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BCFE4" w14:textId="77777777" w:rsidR="00D132FA" w:rsidRDefault="00D132FA" w:rsidP="00D132FA"/>
    <w:p w14:paraId="2D733412" w14:textId="77777777" w:rsidR="00D132FA" w:rsidRDefault="00D132FA" w:rsidP="00D132FA">
      <w:r>
        <w:rPr>
          <w:noProof/>
          <w:lang w:eastAsia="cs-CZ"/>
        </w:rPr>
        <w:drawing>
          <wp:inline distT="0" distB="0" distL="0" distR="0" wp14:anchorId="6B217B12" wp14:editId="7E7B4198">
            <wp:extent cx="1283970" cy="1249680"/>
            <wp:effectExtent l="0" t="0" r="0" b="0"/>
            <wp:docPr id="15092899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283970" cy="1249680"/>
                    </a:xfrm>
                    <a:prstGeom prst="rect">
                      <a:avLst/>
                    </a:prstGeom>
                    <a:ln/>
                  </pic:spPr>
                </pic:pic>
              </a:graphicData>
            </a:graphic>
          </wp:inline>
        </w:drawing>
      </w:r>
    </w:p>
    <w:p w14:paraId="37A17300" w14:textId="77777777" w:rsidR="00D132FA" w:rsidRDefault="00D132FA" w:rsidP="00D132FA"/>
    <w:p w14:paraId="47C5A662" w14:textId="5C7E0CF9" w:rsidR="00D132FA" w:rsidRPr="002D536A" w:rsidRDefault="00D132FA" w:rsidP="00D132FA">
      <w:pPr>
        <w:pStyle w:val="Nzev"/>
        <w:rPr>
          <w:u w:val="single"/>
        </w:rPr>
      </w:pPr>
      <w:r>
        <w:rPr>
          <w:u w:val="single"/>
        </w:rPr>
        <w:t>Preventivní program školy</w:t>
      </w:r>
      <w:r w:rsidR="00DC1249">
        <w:rPr>
          <w:u w:val="single"/>
        </w:rPr>
        <w:t xml:space="preserve"> 2025/2026</w:t>
      </w:r>
    </w:p>
    <w:p w14:paraId="048CE036" w14:textId="77777777" w:rsidR="00D132FA" w:rsidRDefault="00D132FA" w:rsidP="00D132FA">
      <w:pPr>
        <w:spacing w:line="240" w:lineRule="auto"/>
      </w:pPr>
    </w:p>
    <w:tbl>
      <w:tblPr>
        <w:tblStyle w:val="Mkatabulky"/>
        <w:tblW w:w="0" w:type="auto"/>
        <w:tblLook w:val="04A0" w:firstRow="1" w:lastRow="0" w:firstColumn="1" w:lastColumn="0" w:noHBand="0" w:noVBand="1"/>
      </w:tblPr>
      <w:tblGrid>
        <w:gridCol w:w="4530"/>
        <w:gridCol w:w="4530"/>
      </w:tblGrid>
      <w:tr w:rsidR="00D132FA" w14:paraId="55416088" w14:textId="77777777" w:rsidTr="00D132FA">
        <w:tc>
          <w:tcPr>
            <w:tcW w:w="9062" w:type="dxa"/>
            <w:gridSpan w:val="2"/>
          </w:tcPr>
          <w:p w14:paraId="2B822C98" w14:textId="77777777" w:rsidR="00D132FA" w:rsidRPr="002D536A" w:rsidRDefault="00D132FA" w:rsidP="00D132FA">
            <w:pPr>
              <w:spacing w:line="276" w:lineRule="auto"/>
              <w:jc w:val="center"/>
              <w:rPr>
                <w:b/>
                <w:bCs/>
                <w:i/>
                <w:iCs/>
                <w:sz w:val="36"/>
                <w:szCs w:val="36"/>
              </w:rPr>
            </w:pPr>
            <w:r w:rsidRPr="002D536A">
              <w:rPr>
                <w:b/>
                <w:bCs/>
                <w:i/>
                <w:iCs/>
                <w:sz w:val="36"/>
                <w:szCs w:val="36"/>
              </w:rPr>
              <w:t xml:space="preserve">Základní škola </w:t>
            </w:r>
            <w:proofErr w:type="spellStart"/>
            <w:r w:rsidRPr="002D536A">
              <w:rPr>
                <w:b/>
                <w:bCs/>
                <w:i/>
                <w:iCs/>
                <w:sz w:val="36"/>
                <w:szCs w:val="36"/>
              </w:rPr>
              <w:t>Straškov</w:t>
            </w:r>
            <w:proofErr w:type="spellEnd"/>
            <w:r w:rsidRPr="002D536A">
              <w:rPr>
                <w:b/>
                <w:bCs/>
                <w:i/>
                <w:iCs/>
                <w:sz w:val="36"/>
                <w:szCs w:val="36"/>
              </w:rPr>
              <w:t>-Vodochody</w:t>
            </w:r>
          </w:p>
          <w:p w14:paraId="3BF586CE" w14:textId="77777777" w:rsidR="00D132FA" w:rsidRPr="0091299B" w:rsidRDefault="00D132FA" w:rsidP="00D132FA">
            <w:pPr>
              <w:spacing w:line="276" w:lineRule="auto"/>
              <w:jc w:val="center"/>
              <w:rPr>
                <w:i/>
                <w:iCs/>
                <w:sz w:val="28"/>
                <w:szCs w:val="28"/>
              </w:rPr>
            </w:pPr>
            <w:proofErr w:type="spellStart"/>
            <w:r w:rsidRPr="002D536A">
              <w:rPr>
                <w:i/>
                <w:iCs/>
                <w:sz w:val="28"/>
                <w:szCs w:val="28"/>
              </w:rPr>
              <w:t>Straškov</w:t>
            </w:r>
            <w:proofErr w:type="spellEnd"/>
            <w:r w:rsidRPr="002D536A">
              <w:rPr>
                <w:i/>
                <w:iCs/>
                <w:sz w:val="28"/>
                <w:szCs w:val="28"/>
              </w:rPr>
              <w:t xml:space="preserve"> 167, 411 84 </w:t>
            </w:r>
            <w:proofErr w:type="spellStart"/>
            <w:r w:rsidRPr="002D536A">
              <w:rPr>
                <w:i/>
                <w:iCs/>
                <w:sz w:val="28"/>
                <w:szCs w:val="28"/>
              </w:rPr>
              <w:t>Straškov</w:t>
            </w:r>
            <w:proofErr w:type="spellEnd"/>
            <w:r w:rsidRPr="002D536A">
              <w:rPr>
                <w:i/>
                <w:iCs/>
                <w:sz w:val="28"/>
                <w:szCs w:val="28"/>
              </w:rPr>
              <w:t>-Vodochody, okres Litoměřice</w:t>
            </w:r>
          </w:p>
        </w:tc>
      </w:tr>
      <w:tr w:rsidR="00D132FA" w14:paraId="46D0B45A" w14:textId="77777777" w:rsidTr="00D132FA">
        <w:tc>
          <w:tcPr>
            <w:tcW w:w="4531" w:type="dxa"/>
          </w:tcPr>
          <w:p w14:paraId="48211720" w14:textId="77777777" w:rsidR="00D132FA" w:rsidRPr="002D536A" w:rsidRDefault="00D132FA" w:rsidP="00D132FA">
            <w:pPr>
              <w:spacing w:line="276" w:lineRule="auto"/>
              <w:rPr>
                <w:i/>
                <w:iCs/>
                <w:sz w:val="28"/>
                <w:szCs w:val="28"/>
              </w:rPr>
            </w:pPr>
            <w:r w:rsidRPr="002D536A">
              <w:rPr>
                <w:i/>
                <w:iCs/>
                <w:sz w:val="28"/>
                <w:szCs w:val="28"/>
              </w:rPr>
              <w:t>Vypracovala</w:t>
            </w:r>
            <w:r w:rsidRPr="002D536A">
              <w:rPr>
                <w:i/>
                <w:iCs/>
                <w:sz w:val="28"/>
                <w:szCs w:val="28"/>
              </w:rPr>
              <w:tab/>
            </w:r>
          </w:p>
        </w:tc>
        <w:tc>
          <w:tcPr>
            <w:tcW w:w="4531" w:type="dxa"/>
          </w:tcPr>
          <w:p w14:paraId="3880F8AC" w14:textId="77777777" w:rsidR="00D132FA" w:rsidRPr="002D536A" w:rsidRDefault="00D132FA" w:rsidP="00D132FA">
            <w:pPr>
              <w:spacing w:line="276" w:lineRule="auto"/>
              <w:rPr>
                <w:sz w:val="28"/>
                <w:szCs w:val="28"/>
              </w:rPr>
            </w:pPr>
            <w:r w:rsidRPr="002D536A">
              <w:rPr>
                <w:sz w:val="28"/>
                <w:szCs w:val="28"/>
              </w:rPr>
              <w:t xml:space="preserve">Mgr. Eva </w:t>
            </w:r>
            <w:proofErr w:type="spellStart"/>
            <w:r w:rsidRPr="002D536A">
              <w:rPr>
                <w:sz w:val="28"/>
                <w:szCs w:val="28"/>
              </w:rPr>
              <w:t>Matuščínová</w:t>
            </w:r>
            <w:proofErr w:type="spellEnd"/>
          </w:p>
        </w:tc>
      </w:tr>
      <w:tr w:rsidR="00D132FA" w14:paraId="69DE1279" w14:textId="77777777" w:rsidTr="00D132FA">
        <w:tc>
          <w:tcPr>
            <w:tcW w:w="4531" w:type="dxa"/>
          </w:tcPr>
          <w:p w14:paraId="4FA3C0AE" w14:textId="77777777" w:rsidR="00D132FA" w:rsidRPr="002D536A" w:rsidRDefault="00D132FA" w:rsidP="00D132FA">
            <w:pPr>
              <w:spacing w:line="276" w:lineRule="auto"/>
              <w:rPr>
                <w:i/>
                <w:iCs/>
                <w:sz w:val="28"/>
                <w:szCs w:val="28"/>
              </w:rPr>
            </w:pPr>
            <w:r w:rsidRPr="002D536A">
              <w:rPr>
                <w:i/>
                <w:iCs/>
                <w:sz w:val="28"/>
                <w:szCs w:val="28"/>
              </w:rPr>
              <w:t>Schválila</w:t>
            </w:r>
            <w:r w:rsidRPr="002D536A">
              <w:rPr>
                <w:i/>
                <w:iCs/>
                <w:sz w:val="28"/>
                <w:szCs w:val="28"/>
              </w:rPr>
              <w:tab/>
            </w:r>
          </w:p>
        </w:tc>
        <w:tc>
          <w:tcPr>
            <w:tcW w:w="4531" w:type="dxa"/>
          </w:tcPr>
          <w:p w14:paraId="5823A0D6" w14:textId="77777777" w:rsidR="00D132FA" w:rsidRPr="002D536A" w:rsidRDefault="00D132FA" w:rsidP="00D132FA">
            <w:pPr>
              <w:spacing w:line="276" w:lineRule="auto"/>
              <w:rPr>
                <w:sz w:val="28"/>
                <w:szCs w:val="28"/>
              </w:rPr>
            </w:pPr>
            <w:r w:rsidRPr="002D536A">
              <w:rPr>
                <w:sz w:val="28"/>
                <w:szCs w:val="28"/>
              </w:rPr>
              <w:t>Mgr. Alena Zázvorková</w:t>
            </w:r>
          </w:p>
        </w:tc>
      </w:tr>
      <w:tr w:rsidR="00D132FA" w14:paraId="17CBB02B" w14:textId="77777777" w:rsidTr="00D132FA">
        <w:tc>
          <w:tcPr>
            <w:tcW w:w="4531" w:type="dxa"/>
          </w:tcPr>
          <w:p w14:paraId="077798E8" w14:textId="77777777" w:rsidR="00D132FA" w:rsidRPr="002D536A" w:rsidRDefault="00D132FA" w:rsidP="00D132FA">
            <w:pPr>
              <w:spacing w:line="276" w:lineRule="auto"/>
              <w:rPr>
                <w:i/>
                <w:iCs/>
                <w:sz w:val="28"/>
                <w:szCs w:val="28"/>
              </w:rPr>
            </w:pPr>
            <w:r w:rsidRPr="002D536A">
              <w:rPr>
                <w:i/>
                <w:iCs/>
                <w:sz w:val="28"/>
                <w:szCs w:val="28"/>
              </w:rPr>
              <w:t>Školská rada vzala na vědomí dne</w:t>
            </w:r>
            <w:r w:rsidRPr="002D536A">
              <w:rPr>
                <w:i/>
                <w:iCs/>
                <w:sz w:val="28"/>
                <w:szCs w:val="28"/>
              </w:rPr>
              <w:tab/>
            </w:r>
          </w:p>
        </w:tc>
        <w:tc>
          <w:tcPr>
            <w:tcW w:w="4531" w:type="dxa"/>
          </w:tcPr>
          <w:p w14:paraId="1231B3CE" w14:textId="3968D97B" w:rsidR="00D132FA" w:rsidRPr="004020E4" w:rsidRDefault="00D132FA" w:rsidP="00D132FA">
            <w:pPr>
              <w:spacing w:line="276" w:lineRule="auto"/>
              <w:rPr>
                <w:sz w:val="28"/>
                <w:szCs w:val="28"/>
              </w:rPr>
            </w:pPr>
          </w:p>
        </w:tc>
      </w:tr>
      <w:tr w:rsidR="00D132FA" w14:paraId="67C94827" w14:textId="77777777" w:rsidTr="00D132FA">
        <w:tc>
          <w:tcPr>
            <w:tcW w:w="4531" w:type="dxa"/>
          </w:tcPr>
          <w:p w14:paraId="7C321C49" w14:textId="43A419B9" w:rsidR="00D132FA" w:rsidRPr="002D536A" w:rsidRDefault="00A10EA4" w:rsidP="00D132FA">
            <w:pPr>
              <w:spacing w:line="276" w:lineRule="auto"/>
              <w:rPr>
                <w:i/>
                <w:iCs/>
                <w:sz w:val="28"/>
                <w:szCs w:val="28"/>
              </w:rPr>
            </w:pPr>
            <w:r>
              <w:rPr>
                <w:i/>
                <w:iCs/>
                <w:sz w:val="28"/>
                <w:szCs w:val="28"/>
              </w:rPr>
              <w:t>Na</w:t>
            </w:r>
            <w:r w:rsidR="00D132FA" w:rsidRPr="002D536A">
              <w:rPr>
                <w:i/>
                <w:iCs/>
                <w:sz w:val="28"/>
                <w:szCs w:val="28"/>
              </w:rPr>
              <w:t xml:space="preserve"> poradě projednáno dne</w:t>
            </w:r>
          </w:p>
        </w:tc>
        <w:tc>
          <w:tcPr>
            <w:tcW w:w="4531" w:type="dxa"/>
          </w:tcPr>
          <w:p w14:paraId="29742557" w14:textId="1C639DC8" w:rsidR="00D132FA" w:rsidRPr="004020E4" w:rsidRDefault="00FD0ED4" w:rsidP="00D132FA">
            <w:pPr>
              <w:spacing w:line="276" w:lineRule="auto"/>
              <w:rPr>
                <w:sz w:val="28"/>
                <w:szCs w:val="28"/>
              </w:rPr>
            </w:pPr>
            <w:r>
              <w:rPr>
                <w:sz w:val="28"/>
                <w:szCs w:val="28"/>
              </w:rPr>
              <w:t>29</w:t>
            </w:r>
            <w:r w:rsidR="004020E4" w:rsidRPr="004020E4">
              <w:rPr>
                <w:sz w:val="28"/>
                <w:szCs w:val="28"/>
              </w:rPr>
              <w:t xml:space="preserve">. </w:t>
            </w:r>
            <w:r>
              <w:rPr>
                <w:sz w:val="28"/>
                <w:szCs w:val="28"/>
              </w:rPr>
              <w:t>8</w:t>
            </w:r>
            <w:r w:rsidR="008121DE" w:rsidRPr="004020E4">
              <w:rPr>
                <w:sz w:val="28"/>
                <w:szCs w:val="28"/>
              </w:rPr>
              <w:t>. 2025</w:t>
            </w:r>
          </w:p>
        </w:tc>
      </w:tr>
    </w:tbl>
    <w:p w14:paraId="2FE2004C" w14:textId="77777777" w:rsidR="00D132FA" w:rsidRDefault="00D132FA" w:rsidP="00D132FA"/>
    <w:p w14:paraId="0C322E51" w14:textId="764C78A1" w:rsidR="00D132FA" w:rsidRDefault="00D132FA" w:rsidP="00D132FA">
      <w:pPr>
        <w:ind w:firstLine="708"/>
        <w:jc w:val="both"/>
      </w:pPr>
      <w:r>
        <w:t>Minimální preventivní program školy je součást školního vzdělávacího programu a vychází ze školní strategie prevence, jejímž hlavním cílem je vytvoření a udržení optimálního sociálního klimatu ve škole. Na jeho tvorbě a realizaci se podílí celý pedagogický sbor, rodiče, odborníci a další instituce, které se zabývají prevencí rizikového chování. Koordinaci tvorby a vyhodnocení realizace zajišťuje školní metodik prevence.</w:t>
      </w:r>
    </w:p>
    <w:p w14:paraId="6EBC9DCA" w14:textId="369B583C" w:rsidR="00D132FA" w:rsidRDefault="00D132FA" w:rsidP="00D132FA">
      <w:pPr>
        <w:ind w:firstLine="708"/>
        <w:jc w:val="both"/>
      </w:pPr>
    </w:p>
    <w:p w14:paraId="0094CEBE" w14:textId="41E05753" w:rsidR="00D132FA" w:rsidRDefault="00D132FA" w:rsidP="00D132FA">
      <w:pPr>
        <w:ind w:firstLine="708"/>
        <w:jc w:val="both"/>
      </w:pPr>
    </w:p>
    <w:p w14:paraId="5682EAAF" w14:textId="756C56FE" w:rsidR="00D132FA" w:rsidRDefault="00D132FA" w:rsidP="00D132FA">
      <w:pPr>
        <w:ind w:firstLine="708"/>
        <w:jc w:val="both"/>
      </w:pPr>
    </w:p>
    <w:p w14:paraId="585246AF" w14:textId="7CFB4D60" w:rsidR="00D132FA" w:rsidRDefault="00D132FA" w:rsidP="00D132FA">
      <w:pPr>
        <w:ind w:firstLine="708"/>
        <w:jc w:val="both"/>
      </w:pPr>
    </w:p>
    <w:p w14:paraId="4FD4654B" w14:textId="75A46262" w:rsidR="00D132FA" w:rsidRDefault="00D132FA" w:rsidP="00D132FA">
      <w:pPr>
        <w:ind w:firstLine="708"/>
        <w:jc w:val="both"/>
      </w:pPr>
    </w:p>
    <w:p w14:paraId="3E5F37F9" w14:textId="77777777" w:rsidR="00D132FA" w:rsidRDefault="00D132FA" w:rsidP="00D132FA">
      <w:pPr>
        <w:ind w:firstLine="708"/>
        <w:jc w:val="both"/>
      </w:pPr>
    </w:p>
    <w:p w14:paraId="7C279092" w14:textId="77777777" w:rsidR="00D132FA" w:rsidRPr="002D536A" w:rsidRDefault="00D132FA" w:rsidP="00D132FA">
      <w:pPr>
        <w:pStyle w:val="Nadpis2"/>
        <w:numPr>
          <w:ilvl w:val="0"/>
          <w:numId w:val="6"/>
        </w:numPr>
        <w:spacing w:before="480" w:after="120"/>
        <w:jc w:val="both"/>
      </w:pPr>
      <w:bookmarkStart w:id="0" w:name="_Toc190179142"/>
      <w:r w:rsidRPr="002D536A">
        <w:lastRenderedPageBreak/>
        <w:t>Základní údaje o škole</w:t>
      </w:r>
      <w:bookmarkEnd w:id="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D132FA" w:rsidRPr="002D536A" w14:paraId="410AADEB" w14:textId="77777777" w:rsidTr="00D132FA">
        <w:tc>
          <w:tcPr>
            <w:tcW w:w="3256" w:type="dxa"/>
          </w:tcPr>
          <w:p w14:paraId="14E22541" w14:textId="77777777" w:rsidR="00D132FA" w:rsidRPr="002D536A" w:rsidRDefault="00D132FA" w:rsidP="00D132FA">
            <w:pPr>
              <w:spacing w:line="276" w:lineRule="auto"/>
              <w:jc w:val="both"/>
              <w:rPr>
                <w:b/>
                <w:bCs/>
              </w:rPr>
            </w:pPr>
            <w:r w:rsidRPr="002D536A">
              <w:rPr>
                <w:b/>
                <w:bCs/>
              </w:rPr>
              <w:t xml:space="preserve">Název a adresa školy: </w:t>
            </w:r>
          </w:p>
        </w:tc>
        <w:tc>
          <w:tcPr>
            <w:tcW w:w="5806" w:type="dxa"/>
          </w:tcPr>
          <w:p w14:paraId="42BBFDF6" w14:textId="77777777" w:rsidR="00D132FA" w:rsidRPr="002D536A" w:rsidRDefault="00D132FA" w:rsidP="00D132FA">
            <w:pPr>
              <w:spacing w:line="276" w:lineRule="auto"/>
              <w:jc w:val="both"/>
            </w:pPr>
            <w:r w:rsidRPr="002D536A">
              <w:t xml:space="preserve">Základní škola </w:t>
            </w:r>
            <w:proofErr w:type="spellStart"/>
            <w:r w:rsidRPr="002D536A">
              <w:t>Straškov</w:t>
            </w:r>
            <w:proofErr w:type="spellEnd"/>
            <w:r w:rsidRPr="002D536A">
              <w:t>-Vodochody č. p. 167, 41184 okres Litoměřice</w:t>
            </w:r>
          </w:p>
        </w:tc>
      </w:tr>
      <w:tr w:rsidR="00D132FA" w:rsidRPr="002D536A" w14:paraId="4BC819BE" w14:textId="77777777" w:rsidTr="00D132FA">
        <w:tc>
          <w:tcPr>
            <w:tcW w:w="3256" w:type="dxa"/>
          </w:tcPr>
          <w:p w14:paraId="51BEEB42" w14:textId="77777777" w:rsidR="00D132FA" w:rsidRPr="002D536A" w:rsidRDefault="00D132FA" w:rsidP="00D132FA">
            <w:pPr>
              <w:spacing w:line="276" w:lineRule="auto"/>
              <w:jc w:val="both"/>
              <w:rPr>
                <w:b/>
                <w:bCs/>
              </w:rPr>
            </w:pPr>
            <w:r w:rsidRPr="002D536A">
              <w:rPr>
                <w:b/>
                <w:bCs/>
              </w:rPr>
              <w:t>Jméno a příjmení ředitele:</w:t>
            </w:r>
          </w:p>
        </w:tc>
        <w:tc>
          <w:tcPr>
            <w:tcW w:w="5806" w:type="dxa"/>
          </w:tcPr>
          <w:p w14:paraId="2454297B" w14:textId="77777777" w:rsidR="00D132FA" w:rsidRPr="002D536A" w:rsidRDefault="00D132FA" w:rsidP="00D132FA">
            <w:pPr>
              <w:spacing w:line="276" w:lineRule="auto"/>
              <w:jc w:val="both"/>
            </w:pPr>
            <w:r w:rsidRPr="002D536A">
              <w:t>Mgr. Alena Zázvorková</w:t>
            </w:r>
          </w:p>
        </w:tc>
      </w:tr>
      <w:tr w:rsidR="00D132FA" w:rsidRPr="002D536A" w14:paraId="1B6619B1" w14:textId="77777777" w:rsidTr="00D132FA">
        <w:tc>
          <w:tcPr>
            <w:tcW w:w="3256" w:type="dxa"/>
          </w:tcPr>
          <w:p w14:paraId="5690617E" w14:textId="77777777" w:rsidR="00D132FA" w:rsidRPr="002D536A" w:rsidRDefault="00D132FA" w:rsidP="00D132FA">
            <w:pPr>
              <w:spacing w:line="276" w:lineRule="auto"/>
              <w:jc w:val="both"/>
              <w:rPr>
                <w:b/>
                <w:bCs/>
              </w:rPr>
            </w:pPr>
            <w:r w:rsidRPr="002D536A">
              <w:rPr>
                <w:b/>
                <w:bCs/>
              </w:rPr>
              <w:t>Telefon na ředitele:</w:t>
            </w:r>
          </w:p>
        </w:tc>
        <w:tc>
          <w:tcPr>
            <w:tcW w:w="5806" w:type="dxa"/>
          </w:tcPr>
          <w:p w14:paraId="7BF905F2" w14:textId="77777777" w:rsidR="00D132FA" w:rsidRPr="002D536A" w:rsidRDefault="00D132FA" w:rsidP="00D132FA">
            <w:pPr>
              <w:spacing w:line="276" w:lineRule="auto"/>
              <w:jc w:val="both"/>
            </w:pPr>
            <w:r w:rsidRPr="002D536A">
              <w:t>416 871 287</w:t>
            </w:r>
          </w:p>
        </w:tc>
      </w:tr>
      <w:tr w:rsidR="00D132FA" w:rsidRPr="002D536A" w14:paraId="3894318E" w14:textId="77777777" w:rsidTr="00D132FA">
        <w:tc>
          <w:tcPr>
            <w:tcW w:w="3256" w:type="dxa"/>
          </w:tcPr>
          <w:p w14:paraId="36F449AF" w14:textId="77777777" w:rsidR="00D132FA" w:rsidRPr="002D536A" w:rsidRDefault="00D132FA" w:rsidP="00D132FA">
            <w:pPr>
              <w:spacing w:line="276" w:lineRule="auto"/>
              <w:jc w:val="both"/>
              <w:rPr>
                <w:b/>
                <w:bCs/>
              </w:rPr>
            </w:pPr>
            <w:r w:rsidRPr="002D536A">
              <w:rPr>
                <w:b/>
                <w:bCs/>
              </w:rPr>
              <w:t xml:space="preserve">E-mail na ředitele: </w:t>
            </w:r>
          </w:p>
        </w:tc>
        <w:tc>
          <w:tcPr>
            <w:tcW w:w="5806" w:type="dxa"/>
          </w:tcPr>
          <w:p w14:paraId="54BB82C2" w14:textId="77777777" w:rsidR="00D132FA" w:rsidRPr="002D536A" w:rsidRDefault="00D132FA" w:rsidP="00D132FA">
            <w:pPr>
              <w:spacing w:line="276" w:lineRule="auto"/>
              <w:jc w:val="both"/>
            </w:pPr>
            <w:r w:rsidRPr="002D536A">
              <w:t>alenazazvorkova@seznam.cz</w:t>
            </w:r>
          </w:p>
        </w:tc>
      </w:tr>
    </w:tbl>
    <w:p w14:paraId="283DEFB3" w14:textId="77777777" w:rsidR="00D132FA" w:rsidRDefault="00D132FA" w:rsidP="00D132FA">
      <w:pPr>
        <w:pBdr>
          <w:top w:val="nil"/>
          <w:left w:val="nil"/>
          <w:bottom w:val="nil"/>
          <w:right w:val="nil"/>
          <w:between w:val="nil"/>
        </w:pBdr>
        <w:ind w:left="720"/>
        <w:jc w:val="both"/>
        <w:rPr>
          <w:color w:val="000000"/>
          <w:u w:val="single"/>
        </w:rPr>
      </w:pPr>
    </w:p>
    <w:tbl>
      <w:tblPr>
        <w:tblW w:w="9073" w:type="dxa"/>
        <w:tblInd w:w="-72" w:type="dxa"/>
        <w:tblLayout w:type="fixed"/>
        <w:tblLook w:val="0000" w:firstRow="0" w:lastRow="0" w:firstColumn="0" w:lastColumn="0" w:noHBand="0" w:noVBand="0"/>
      </w:tblPr>
      <w:tblGrid>
        <w:gridCol w:w="3895"/>
        <w:gridCol w:w="1439"/>
        <w:gridCol w:w="2221"/>
        <w:gridCol w:w="1518"/>
      </w:tblGrid>
      <w:tr w:rsidR="002D536A" w:rsidRPr="00D132FA" w14:paraId="34E270A8" w14:textId="77777777" w:rsidTr="009745F5">
        <w:trPr>
          <w:cantSplit/>
          <w:trHeight w:val="707"/>
        </w:trPr>
        <w:tc>
          <w:tcPr>
            <w:tcW w:w="3895" w:type="dxa"/>
            <w:tcBorders>
              <w:top w:val="single" w:sz="4" w:space="0" w:color="000000"/>
              <w:left w:val="single" w:sz="4" w:space="0" w:color="000000"/>
              <w:bottom w:val="single" w:sz="4" w:space="0" w:color="000000"/>
            </w:tcBorders>
            <w:shd w:val="clear" w:color="auto" w:fill="EAEAEA"/>
            <w:vAlign w:val="center"/>
          </w:tcPr>
          <w:p w14:paraId="09EED8A3" w14:textId="77777777" w:rsidR="002D536A" w:rsidRPr="00D132FA" w:rsidRDefault="002D536A" w:rsidP="009745F5">
            <w:pPr>
              <w:spacing w:before="60" w:after="60" w:line="240" w:lineRule="auto"/>
              <w:jc w:val="both"/>
              <w:rPr>
                <w:b/>
                <w:sz w:val="20"/>
                <w:szCs w:val="20"/>
              </w:rPr>
            </w:pPr>
            <w:r w:rsidRPr="00D132FA">
              <w:rPr>
                <w:b/>
                <w:sz w:val="20"/>
                <w:szCs w:val="20"/>
              </w:rPr>
              <w:t>Jméno školního metodika prevence</w:t>
            </w:r>
          </w:p>
        </w:tc>
        <w:tc>
          <w:tcPr>
            <w:tcW w:w="517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32D1DF1" w14:textId="77777777" w:rsidR="002D536A" w:rsidRPr="00D132FA" w:rsidRDefault="002D536A" w:rsidP="009745F5">
            <w:pPr>
              <w:spacing w:before="60" w:after="60" w:line="240" w:lineRule="auto"/>
              <w:jc w:val="both"/>
              <w:rPr>
                <w:sz w:val="20"/>
                <w:szCs w:val="20"/>
              </w:rPr>
            </w:pPr>
            <w:r w:rsidRPr="00D132FA">
              <w:rPr>
                <w:sz w:val="20"/>
                <w:szCs w:val="20"/>
              </w:rPr>
              <w:t xml:space="preserve">Mgr. Eva </w:t>
            </w:r>
            <w:proofErr w:type="spellStart"/>
            <w:r w:rsidRPr="00D132FA">
              <w:rPr>
                <w:sz w:val="20"/>
                <w:szCs w:val="20"/>
              </w:rPr>
              <w:t>Matuščínová</w:t>
            </w:r>
            <w:proofErr w:type="spellEnd"/>
          </w:p>
        </w:tc>
      </w:tr>
      <w:tr w:rsidR="002D536A" w:rsidRPr="00D132FA" w14:paraId="20BA130D" w14:textId="77777777" w:rsidTr="009745F5">
        <w:trPr>
          <w:cantSplit/>
          <w:trHeight w:val="226"/>
        </w:trPr>
        <w:tc>
          <w:tcPr>
            <w:tcW w:w="3895" w:type="dxa"/>
            <w:tcBorders>
              <w:top w:val="single" w:sz="4" w:space="0" w:color="000000"/>
              <w:left w:val="single" w:sz="4" w:space="0" w:color="000000"/>
              <w:bottom w:val="single" w:sz="4" w:space="0" w:color="000000"/>
            </w:tcBorders>
            <w:shd w:val="clear" w:color="auto" w:fill="EAEAEA"/>
            <w:vAlign w:val="center"/>
          </w:tcPr>
          <w:p w14:paraId="6E08A928" w14:textId="77777777" w:rsidR="002D536A" w:rsidRPr="00D132FA" w:rsidRDefault="002D536A" w:rsidP="009745F5">
            <w:pPr>
              <w:spacing w:before="60" w:after="60" w:line="240" w:lineRule="auto"/>
              <w:jc w:val="both"/>
              <w:rPr>
                <w:b/>
                <w:sz w:val="20"/>
                <w:szCs w:val="20"/>
              </w:rPr>
            </w:pPr>
            <w:r w:rsidRPr="00D132FA">
              <w:rPr>
                <w:b/>
                <w:sz w:val="20"/>
                <w:szCs w:val="20"/>
              </w:rPr>
              <w:t>Telefon</w:t>
            </w:r>
          </w:p>
        </w:tc>
        <w:tc>
          <w:tcPr>
            <w:tcW w:w="5178" w:type="dxa"/>
            <w:gridSpan w:val="3"/>
            <w:tcBorders>
              <w:top w:val="single" w:sz="4" w:space="0" w:color="000000"/>
              <w:left w:val="single" w:sz="4" w:space="0" w:color="000000"/>
              <w:bottom w:val="single" w:sz="4" w:space="0" w:color="000000"/>
              <w:right w:val="single" w:sz="4" w:space="0" w:color="000000"/>
            </w:tcBorders>
            <w:vAlign w:val="center"/>
          </w:tcPr>
          <w:p w14:paraId="5D4E5259" w14:textId="77777777" w:rsidR="002D536A" w:rsidRPr="00D132FA" w:rsidRDefault="002D536A" w:rsidP="009745F5">
            <w:pPr>
              <w:spacing w:before="60" w:after="60" w:line="240" w:lineRule="auto"/>
              <w:jc w:val="both"/>
              <w:rPr>
                <w:sz w:val="20"/>
                <w:szCs w:val="20"/>
              </w:rPr>
            </w:pPr>
            <w:r w:rsidRPr="00D132FA">
              <w:rPr>
                <w:sz w:val="20"/>
                <w:szCs w:val="20"/>
              </w:rPr>
              <w:t>733 553 903</w:t>
            </w:r>
          </w:p>
        </w:tc>
      </w:tr>
      <w:tr w:rsidR="002D536A" w:rsidRPr="00D132FA" w14:paraId="4E7D81C7" w14:textId="77777777" w:rsidTr="009745F5">
        <w:trPr>
          <w:cantSplit/>
          <w:trHeight w:val="364"/>
        </w:trPr>
        <w:tc>
          <w:tcPr>
            <w:tcW w:w="3895" w:type="dxa"/>
            <w:tcBorders>
              <w:top w:val="single" w:sz="4" w:space="0" w:color="000000"/>
              <w:left w:val="single" w:sz="4" w:space="0" w:color="000000"/>
              <w:bottom w:val="single" w:sz="4" w:space="0" w:color="000000"/>
            </w:tcBorders>
            <w:shd w:val="clear" w:color="auto" w:fill="EAEAEA"/>
            <w:vAlign w:val="center"/>
          </w:tcPr>
          <w:p w14:paraId="1D7990B9" w14:textId="77777777" w:rsidR="002D536A" w:rsidRPr="00D132FA" w:rsidRDefault="002D536A" w:rsidP="009745F5">
            <w:pPr>
              <w:spacing w:before="60" w:after="60" w:line="240" w:lineRule="auto"/>
              <w:jc w:val="both"/>
              <w:rPr>
                <w:b/>
                <w:sz w:val="20"/>
                <w:szCs w:val="20"/>
              </w:rPr>
            </w:pPr>
            <w:r w:rsidRPr="00D132FA">
              <w:rPr>
                <w:b/>
                <w:sz w:val="20"/>
                <w:szCs w:val="20"/>
              </w:rPr>
              <w:t xml:space="preserve">E-mail </w:t>
            </w:r>
          </w:p>
        </w:tc>
        <w:tc>
          <w:tcPr>
            <w:tcW w:w="5178" w:type="dxa"/>
            <w:gridSpan w:val="3"/>
            <w:tcBorders>
              <w:top w:val="single" w:sz="4" w:space="0" w:color="000000"/>
              <w:left w:val="single" w:sz="4" w:space="0" w:color="000000"/>
              <w:bottom w:val="single" w:sz="4" w:space="0" w:color="000000"/>
              <w:right w:val="single" w:sz="4" w:space="0" w:color="000000"/>
            </w:tcBorders>
            <w:vAlign w:val="center"/>
          </w:tcPr>
          <w:p w14:paraId="5BB1C91F" w14:textId="77777777" w:rsidR="002D536A" w:rsidRPr="00D132FA" w:rsidRDefault="002D536A" w:rsidP="009745F5">
            <w:pPr>
              <w:spacing w:before="60" w:after="60" w:line="240" w:lineRule="auto"/>
              <w:jc w:val="both"/>
              <w:rPr>
                <w:sz w:val="20"/>
                <w:szCs w:val="20"/>
              </w:rPr>
            </w:pPr>
            <w:r w:rsidRPr="00D132FA">
              <w:rPr>
                <w:sz w:val="20"/>
                <w:szCs w:val="20"/>
              </w:rPr>
              <w:t>eva.matuscinova@seznam.cz</w:t>
            </w:r>
          </w:p>
        </w:tc>
      </w:tr>
      <w:tr w:rsidR="002D536A" w:rsidRPr="00D132FA" w14:paraId="53DC3EF9" w14:textId="77777777" w:rsidTr="009745F5">
        <w:trPr>
          <w:cantSplit/>
          <w:trHeight w:val="364"/>
        </w:trPr>
        <w:tc>
          <w:tcPr>
            <w:tcW w:w="3895" w:type="dxa"/>
            <w:tcBorders>
              <w:top w:val="single" w:sz="4" w:space="0" w:color="000000"/>
              <w:left w:val="single" w:sz="4" w:space="0" w:color="000000"/>
              <w:bottom w:val="single" w:sz="4" w:space="0" w:color="000000"/>
            </w:tcBorders>
            <w:shd w:val="clear" w:color="auto" w:fill="EAEAEA"/>
            <w:vAlign w:val="center"/>
          </w:tcPr>
          <w:p w14:paraId="3FE88F20" w14:textId="77777777" w:rsidR="002D536A" w:rsidRPr="00D132FA" w:rsidRDefault="002D536A" w:rsidP="009745F5">
            <w:pPr>
              <w:spacing w:before="60" w:after="60" w:line="240" w:lineRule="auto"/>
              <w:jc w:val="both"/>
              <w:rPr>
                <w:b/>
                <w:sz w:val="20"/>
                <w:szCs w:val="20"/>
              </w:rPr>
            </w:pPr>
            <w:r w:rsidRPr="00D132FA">
              <w:rPr>
                <w:b/>
                <w:sz w:val="20"/>
                <w:szCs w:val="20"/>
              </w:rPr>
              <w:t>Specializační studium</w:t>
            </w:r>
          </w:p>
        </w:tc>
        <w:tc>
          <w:tcPr>
            <w:tcW w:w="1439" w:type="dxa"/>
            <w:tcBorders>
              <w:top w:val="single" w:sz="4" w:space="0" w:color="000000"/>
              <w:left w:val="single" w:sz="4" w:space="0" w:color="000000"/>
              <w:bottom w:val="single" w:sz="4" w:space="0" w:color="000000"/>
            </w:tcBorders>
            <w:vAlign w:val="center"/>
          </w:tcPr>
          <w:p w14:paraId="57C7A4AD" w14:textId="77777777" w:rsidR="002D536A" w:rsidRPr="00D132FA" w:rsidRDefault="002D536A" w:rsidP="009745F5">
            <w:pPr>
              <w:spacing w:before="60" w:after="60" w:line="240" w:lineRule="auto"/>
              <w:jc w:val="both"/>
              <w:rPr>
                <w:b/>
                <w:sz w:val="20"/>
                <w:szCs w:val="20"/>
              </w:rPr>
            </w:pPr>
            <w:r w:rsidRPr="00D132FA">
              <w:rPr>
                <w:b/>
                <w:sz w:val="20"/>
                <w:szCs w:val="20"/>
              </w:rPr>
              <w:t>Ano</w:t>
            </w:r>
          </w:p>
        </w:tc>
        <w:tc>
          <w:tcPr>
            <w:tcW w:w="2221" w:type="dxa"/>
            <w:tcBorders>
              <w:top w:val="single" w:sz="4" w:space="0" w:color="000000"/>
              <w:left w:val="single" w:sz="4" w:space="0" w:color="000000"/>
              <w:bottom w:val="single" w:sz="4" w:space="0" w:color="000000"/>
            </w:tcBorders>
            <w:vAlign w:val="center"/>
          </w:tcPr>
          <w:p w14:paraId="210569D3" w14:textId="77777777" w:rsidR="002D536A" w:rsidRPr="00A10EA4" w:rsidRDefault="002D536A" w:rsidP="009745F5">
            <w:pPr>
              <w:spacing w:before="60" w:after="60" w:line="240" w:lineRule="auto"/>
              <w:jc w:val="both"/>
              <w:rPr>
                <w:strike/>
                <w:sz w:val="20"/>
                <w:szCs w:val="20"/>
              </w:rPr>
            </w:pPr>
            <w:r w:rsidRPr="00A10EA4">
              <w:rPr>
                <w:strike/>
                <w:sz w:val="20"/>
                <w:szCs w:val="20"/>
              </w:rPr>
              <w:t>Studuje</w:t>
            </w:r>
          </w:p>
        </w:tc>
        <w:tc>
          <w:tcPr>
            <w:tcW w:w="1518" w:type="dxa"/>
            <w:tcBorders>
              <w:top w:val="single" w:sz="4" w:space="0" w:color="000000"/>
              <w:left w:val="single" w:sz="4" w:space="0" w:color="000000"/>
              <w:bottom w:val="single" w:sz="4" w:space="0" w:color="000000"/>
              <w:right w:val="single" w:sz="4" w:space="0" w:color="000000"/>
            </w:tcBorders>
            <w:vAlign w:val="center"/>
          </w:tcPr>
          <w:p w14:paraId="67B9897C" w14:textId="77777777" w:rsidR="002D536A" w:rsidRPr="00A10EA4" w:rsidRDefault="002D536A" w:rsidP="009745F5">
            <w:pPr>
              <w:spacing w:before="60" w:after="60" w:line="240" w:lineRule="auto"/>
              <w:jc w:val="both"/>
              <w:rPr>
                <w:strike/>
                <w:sz w:val="20"/>
                <w:szCs w:val="20"/>
              </w:rPr>
            </w:pPr>
            <w:r w:rsidRPr="00A10EA4">
              <w:rPr>
                <w:strike/>
                <w:sz w:val="20"/>
                <w:szCs w:val="20"/>
              </w:rPr>
              <w:t>Ne</w:t>
            </w:r>
          </w:p>
        </w:tc>
      </w:tr>
      <w:tr w:rsidR="002D536A" w:rsidRPr="00D132FA" w14:paraId="523AF50B" w14:textId="77777777" w:rsidTr="009745F5">
        <w:trPr>
          <w:cantSplit/>
          <w:trHeight w:val="364"/>
        </w:trPr>
        <w:tc>
          <w:tcPr>
            <w:tcW w:w="3895" w:type="dxa"/>
            <w:tcBorders>
              <w:top w:val="single" w:sz="4" w:space="0" w:color="000000"/>
              <w:left w:val="single" w:sz="4" w:space="0" w:color="000000"/>
              <w:bottom w:val="single" w:sz="4" w:space="0" w:color="000000"/>
            </w:tcBorders>
            <w:shd w:val="clear" w:color="auto" w:fill="EAEAEA"/>
            <w:vAlign w:val="center"/>
          </w:tcPr>
          <w:p w14:paraId="4368C9FF" w14:textId="77777777" w:rsidR="002D536A" w:rsidRPr="00D132FA" w:rsidRDefault="002D536A" w:rsidP="009745F5">
            <w:pPr>
              <w:spacing w:before="60" w:after="60" w:line="240" w:lineRule="auto"/>
              <w:jc w:val="both"/>
              <w:rPr>
                <w:b/>
                <w:sz w:val="20"/>
                <w:szCs w:val="20"/>
              </w:rPr>
            </w:pPr>
            <w:r w:rsidRPr="00D132FA">
              <w:rPr>
                <w:b/>
                <w:sz w:val="20"/>
                <w:szCs w:val="20"/>
              </w:rPr>
              <w:t>Konzultační hodiny</w:t>
            </w:r>
          </w:p>
        </w:tc>
        <w:tc>
          <w:tcPr>
            <w:tcW w:w="5178" w:type="dxa"/>
            <w:gridSpan w:val="3"/>
            <w:tcBorders>
              <w:top w:val="single" w:sz="4" w:space="0" w:color="000000"/>
              <w:left w:val="single" w:sz="4" w:space="0" w:color="000000"/>
              <w:bottom w:val="single" w:sz="4" w:space="0" w:color="000000"/>
              <w:right w:val="single" w:sz="4" w:space="0" w:color="000000"/>
            </w:tcBorders>
            <w:vAlign w:val="center"/>
          </w:tcPr>
          <w:p w14:paraId="261A18ED" w14:textId="77777777" w:rsidR="002D536A" w:rsidRPr="00D132FA" w:rsidRDefault="002D536A" w:rsidP="009745F5">
            <w:pPr>
              <w:spacing w:before="60" w:after="60" w:line="240" w:lineRule="auto"/>
              <w:jc w:val="both"/>
              <w:rPr>
                <w:sz w:val="20"/>
                <w:szCs w:val="20"/>
              </w:rPr>
            </w:pPr>
            <w:r w:rsidRPr="00D132FA">
              <w:rPr>
                <w:sz w:val="20"/>
                <w:szCs w:val="20"/>
              </w:rPr>
              <w:t>Každé pondělí  14,00 – 15,30 hodin</w:t>
            </w:r>
          </w:p>
        </w:tc>
      </w:tr>
    </w:tbl>
    <w:p w14:paraId="3AD782A2" w14:textId="77777777" w:rsidR="002D536A" w:rsidRPr="00D132FA" w:rsidRDefault="002D536A" w:rsidP="002D536A">
      <w:pPr>
        <w:jc w:val="both"/>
        <w:rPr>
          <w:sz w:val="20"/>
          <w:szCs w:val="20"/>
        </w:rPr>
      </w:pPr>
    </w:p>
    <w:tbl>
      <w:tblPr>
        <w:tblW w:w="9073" w:type="dxa"/>
        <w:tblInd w:w="-72" w:type="dxa"/>
        <w:tblLayout w:type="fixed"/>
        <w:tblLook w:val="0000" w:firstRow="0" w:lastRow="0" w:firstColumn="0" w:lastColumn="0" w:noHBand="0" w:noVBand="0"/>
      </w:tblPr>
      <w:tblGrid>
        <w:gridCol w:w="3895"/>
        <w:gridCol w:w="1439"/>
        <w:gridCol w:w="2221"/>
        <w:gridCol w:w="1518"/>
      </w:tblGrid>
      <w:tr w:rsidR="002D536A" w:rsidRPr="00D132FA" w14:paraId="609374B8" w14:textId="77777777" w:rsidTr="009745F5">
        <w:trPr>
          <w:cantSplit/>
        </w:trPr>
        <w:tc>
          <w:tcPr>
            <w:tcW w:w="3895" w:type="dxa"/>
            <w:tcBorders>
              <w:top w:val="single" w:sz="4" w:space="0" w:color="000000"/>
              <w:left w:val="single" w:sz="4" w:space="0" w:color="000000"/>
              <w:bottom w:val="single" w:sz="4" w:space="0" w:color="000000"/>
            </w:tcBorders>
            <w:shd w:val="clear" w:color="auto" w:fill="EAEAEA"/>
            <w:vAlign w:val="center"/>
          </w:tcPr>
          <w:p w14:paraId="78BB604F" w14:textId="77777777" w:rsidR="002D536A" w:rsidRPr="00D132FA" w:rsidRDefault="002D536A" w:rsidP="009745F5">
            <w:pPr>
              <w:spacing w:before="60" w:after="60" w:line="240" w:lineRule="auto"/>
              <w:jc w:val="both"/>
              <w:rPr>
                <w:b/>
                <w:sz w:val="20"/>
                <w:szCs w:val="20"/>
              </w:rPr>
            </w:pPr>
            <w:r w:rsidRPr="00D132FA">
              <w:rPr>
                <w:b/>
                <w:sz w:val="20"/>
                <w:szCs w:val="20"/>
              </w:rPr>
              <w:t>Jméno výchovného poradce</w:t>
            </w:r>
          </w:p>
        </w:tc>
        <w:tc>
          <w:tcPr>
            <w:tcW w:w="517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76AA046" w14:textId="77777777" w:rsidR="002D536A" w:rsidRPr="00D132FA" w:rsidRDefault="002D536A" w:rsidP="009745F5">
            <w:pPr>
              <w:spacing w:before="60" w:after="60" w:line="240" w:lineRule="auto"/>
              <w:jc w:val="both"/>
              <w:rPr>
                <w:sz w:val="20"/>
                <w:szCs w:val="20"/>
              </w:rPr>
            </w:pPr>
            <w:r w:rsidRPr="00D132FA">
              <w:rPr>
                <w:sz w:val="20"/>
                <w:szCs w:val="20"/>
              </w:rPr>
              <w:t>Mgr. Olga Růžičková</w:t>
            </w:r>
          </w:p>
        </w:tc>
      </w:tr>
      <w:tr w:rsidR="002D536A" w:rsidRPr="00D132FA" w14:paraId="07F8D10F" w14:textId="77777777" w:rsidTr="009745F5">
        <w:trPr>
          <w:cantSplit/>
        </w:trPr>
        <w:tc>
          <w:tcPr>
            <w:tcW w:w="3895" w:type="dxa"/>
            <w:tcBorders>
              <w:top w:val="single" w:sz="4" w:space="0" w:color="000000"/>
              <w:left w:val="single" w:sz="4" w:space="0" w:color="000000"/>
              <w:bottom w:val="single" w:sz="4" w:space="0" w:color="000000"/>
            </w:tcBorders>
            <w:shd w:val="clear" w:color="auto" w:fill="EAEAEA"/>
            <w:vAlign w:val="center"/>
          </w:tcPr>
          <w:p w14:paraId="13F1A823" w14:textId="77777777" w:rsidR="002D536A" w:rsidRPr="00D132FA" w:rsidRDefault="002D536A" w:rsidP="009745F5">
            <w:pPr>
              <w:spacing w:before="60" w:after="60" w:line="240" w:lineRule="auto"/>
              <w:jc w:val="both"/>
              <w:rPr>
                <w:b/>
                <w:sz w:val="20"/>
                <w:szCs w:val="20"/>
              </w:rPr>
            </w:pPr>
            <w:r w:rsidRPr="00D132FA">
              <w:rPr>
                <w:b/>
                <w:sz w:val="20"/>
                <w:szCs w:val="20"/>
              </w:rPr>
              <w:t>Telefon</w:t>
            </w:r>
          </w:p>
        </w:tc>
        <w:tc>
          <w:tcPr>
            <w:tcW w:w="5178" w:type="dxa"/>
            <w:gridSpan w:val="3"/>
            <w:tcBorders>
              <w:top w:val="single" w:sz="4" w:space="0" w:color="000000"/>
              <w:left w:val="single" w:sz="4" w:space="0" w:color="000000"/>
              <w:bottom w:val="single" w:sz="4" w:space="0" w:color="000000"/>
              <w:right w:val="single" w:sz="4" w:space="0" w:color="000000"/>
            </w:tcBorders>
            <w:vAlign w:val="center"/>
          </w:tcPr>
          <w:p w14:paraId="38CC12C5" w14:textId="77777777" w:rsidR="002D536A" w:rsidRPr="00D132FA" w:rsidRDefault="002D536A" w:rsidP="009745F5">
            <w:pPr>
              <w:pBdr>
                <w:top w:val="nil"/>
                <w:left w:val="nil"/>
                <w:bottom w:val="nil"/>
                <w:right w:val="nil"/>
                <w:between w:val="nil"/>
              </w:pBdr>
              <w:spacing w:before="60" w:after="60" w:line="240" w:lineRule="auto"/>
              <w:jc w:val="both"/>
              <w:rPr>
                <w:color w:val="000000"/>
                <w:sz w:val="20"/>
                <w:szCs w:val="20"/>
              </w:rPr>
            </w:pPr>
            <w:r w:rsidRPr="00D132FA">
              <w:rPr>
                <w:color w:val="000000"/>
                <w:sz w:val="20"/>
                <w:szCs w:val="20"/>
              </w:rPr>
              <w:t>723 579 481</w:t>
            </w:r>
          </w:p>
        </w:tc>
      </w:tr>
      <w:tr w:rsidR="002D536A" w:rsidRPr="00D132FA" w14:paraId="053938BC" w14:textId="77777777" w:rsidTr="009745F5">
        <w:trPr>
          <w:cantSplit/>
          <w:trHeight w:val="364"/>
        </w:trPr>
        <w:tc>
          <w:tcPr>
            <w:tcW w:w="3895" w:type="dxa"/>
            <w:tcBorders>
              <w:top w:val="single" w:sz="4" w:space="0" w:color="000000"/>
              <w:left w:val="single" w:sz="4" w:space="0" w:color="000000"/>
              <w:bottom w:val="single" w:sz="4" w:space="0" w:color="000000"/>
            </w:tcBorders>
            <w:shd w:val="clear" w:color="auto" w:fill="EAEAEA"/>
            <w:vAlign w:val="center"/>
          </w:tcPr>
          <w:p w14:paraId="6F78D67B" w14:textId="77777777" w:rsidR="002D536A" w:rsidRPr="00D132FA" w:rsidRDefault="002D536A" w:rsidP="009745F5">
            <w:pPr>
              <w:spacing w:before="60" w:after="60" w:line="240" w:lineRule="auto"/>
              <w:jc w:val="both"/>
              <w:rPr>
                <w:b/>
                <w:sz w:val="20"/>
                <w:szCs w:val="20"/>
              </w:rPr>
            </w:pPr>
            <w:r w:rsidRPr="00D132FA">
              <w:rPr>
                <w:b/>
                <w:sz w:val="20"/>
                <w:szCs w:val="20"/>
              </w:rPr>
              <w:t xml:space="preserve">E-mail </w:t>
            </w:r>
          </w:p>
        </w:tc>
        <w:tc>
          <w:tcPr>
            <w:tcW w:w="5178" w:type="dxa"/>
            <w:gridSpan w:val="3"/>
            <w:tcBorders>
              <w:top w:val="single" w:sz="4" w:space="0" w:color="000000"/>
              <w:left w:val="single" w:sz="4" w:space="0" w:color="000000"/>
              <w:bottom w:val="single" w:sz="4" w:space="0" w:color="000000"/>
              <w:right w:val="single" w:sz="4" w:space="0" w:color="000000"/>
            </w:tcBorders>
            <w:vAlign w:val="center"/>
          </w:tcPr>
          <w:p w14:paraId="09C92911" w14:textId="77777777" w:rsidR="002D536A" w:rsidRPr="00D132FA" w:rsidRDefault="002D536A" w:rsidP="009745F5">
            <w:pPr>
              <w:spacing w:before="60" w:after="60" w:line="240" w:lineRule="auto"/>
              <w:jc w:val="both"/>
              <w:rPr>
                <w:color w:val="FF0000"/>
                <w:sz w:val="20"/>
                <w:szCs w:val="20"/>
              </w:rPr>
            </w:pPr>
            <w:r w:rsidRPr="00D132FA">
              <w:rPr>
                <w:sz w:val="20"/>
                <w:szCs w:val="20"/>
              </w:rPr>
              <w:t>olaruzickova76@seznam.cz</w:t>
            </w:r>
          </w:p>
        </w:tc>
      </w:tr>
      <w:tr w:rsidR="002D536A" w:rsidRPr="00D132FA" w14:paraId="3403FC6E" w14:textId="77777777" w:rsidTr="009745F5">
        <w:trPr>
          <w:cantSplit/>
          <w:trHeight w:val="364"/>
        </w:trPr>
        <w:tc>
          <w:tcPr>
            <w:tcW w:w="3895" w:type="dxa"/>
            <w:tcBorders>
              <w:top w:val="single" w:sz="4" w:space="0" w:color="000000"/>
              <w:left w:val="single" w:sz="4" w:space="0" w:color="000000"/>
              <w:bottom w:val="single" w:sz="4" w:space="0" w:color="000000"/>
            </w:tcBorders>
            <w:shd w:val="clear" w:color="auto" w:fill="EAEAEA"/>
            <w:vAlign w:val="center"/>
          </w:tcPr>
          <w:p w14:paraId="7F4249AD" w14:textId="77777777" w:rsidR="002D536A" w:rsidRPr="00D132FA" w:rsidRDefault="002D536A" w:rsidP="009745F5">
            <w:pPr>
              <w:spacing w:before="60" w:after="60" w:line="240" w:lineRule="auto"/>
              <w:jc w:val="both"/>
              <w:rPr>
                <w:b/>
                <w:sz w:val="20"/>
                <w:szCs w:val="20"/>
              </w:rPr>
            </w:pPr>
            <w:r w:rsidRPr="00D132FA">
              <w:rPr>
                <w:b/>
                <w:sz w:val="20"/>
                <w:szCs w:val="20"/>
              </w:rPr>
              <w:t>Specializační studium</w:t>
            </w:r>
          </w:p>
        </w:tc>
        <w:tc>
          <w:tcPr>
            <w:tcW w:w="1439" w:type="dxa"/>
            <w:tcBorders>
              <w:top w:val="single" w:sz="4" w:space="0" w:color="000000"/>
              <w:left w:val="single" w:sz="4" w:space="0" w:color="000000"/>
              <w:bottom w:val="single" w:sz="4" w:space="0" w:color="000000"/>
            </w:tcBorders>
            <w:vAlign w:val="center"/>
          </w:tcPr>
          <w:p w14:paraId="2D1179B2" w14:textId="77777777" w:rsidR="002D536A" w:rsidRPr="00D132FA" w:rsidRDefault="002D536A" w:rsidP="009745F5">
            <w:pPr>
              <w:spacing w:before="60" w:after="60" w:line="240" w:lineRule="auto"/>
              <w:jc w:val="both"/>
              <w:rPr>
                <w:b/>
                <w:sz w:val="20"/>
                <w:szCs w:val="20"/>
              </w:rPr>
            </w:pPr>
            <w:r w:rsidRPr="00D132FA">
              <w:rPr>
                <w:b/>
                <w:sz w:val="20"/>
                <w:szCs w:val="20"/>
              </w:rPr>
              <w:t>Ano</w:t>
            </w:r>
          </w:p>
        </w:tc>
        <w:tc>
          <w:tcPr>
            <w:tcW w:w="2221" w:type="dxa"/>
            <w:tcBorders>
              <w:top w:val="single" w:sz="4" w:space="0" w:color="000000"/>
              <w:left w:val="single" w:sz="4" w:space="0" w:color="000000"/>
              <w:bottom w:val="single" w:sz="4" w:space="0" w:color="000000"/>
            </w:tcBorders>
            <w:vAlign w:val="center"/>
          </w:tcPr>
          <w:p w14:paraId="12766148" w14:textId="77777777" w:rsidR="002D536A" w:rsidRPr="00A10EA4" w:rsidRDefault="002D536A" w:rsidP="009745F5">
            <w:pPr>
              <w:spacing w:before="60" w:after="60" w:line="240" w:lineRule="auto"/>
              <w:jc w:val="both"/>
              <w:rPr>
                <w:strike/>
                <w:sz w:val="20"/>
                <w:szCs w:val="20"/>
              </w:rPr>
            </w:pPr>
            <w:r w:rsidRPr="00A10EA4">
              <w:rPr>
                <w:strike/>
                <w:sz w:val="20"/>
                <w:szCs w:val="20"/>
              </w:rPr>
              <w:t>Studuje</w:t>
            </w:r>
          </w:p>
        </w:tc>
        <w:tc>
          <w:tcPr>
            <w:tcW w:w="1518" w:type="dxa"/>
            <w:tcBorders>
              <w:top w:val="single" w:sz="4" w:space="0" w:color="000000"/>
              <w:left w:val="single" w:sz="4" w:space="0" w:color="000000"/>
              <w:bottom w:val="single" w:sz="4" w:space="0" w:color="000000"/>
              <w:right w:val="single" w:sz="4" w:space="0" w:color="000000"/>
            </w:tcBorders>
            <w:vAlign w:val="center"/>
          </w:tcPr>
          <w:p w14:paraId="627EC2CC" w14:textId="77777777" w:rsidR="002D536A" w:rsidRPr="00A10EA4" w:rsidRDefault="002D536A" w:rsidP="009745F5">
            <w:pPr>
              <w:spacing w:before="60" w:after="60" w:line="240" w:lineRule="auto"/>
              <w:jc w:val="both"/>
              <w:rPr>
                <w:strike/>
                <w:sz w:val="20"/>
                <w:szCs w:val="20"/>
              </w:rPr>
            </w:pPr>
            <w:r w:rsidRPr="00A10EA4">
              <w:rPr>
                <w:strike/>
                <w:sz w:val="20"/>
                <w:szCs w:val="20"/>
              </w:rPr>
              <w:t>Ne</w:t>
            </w:r>
          </w:p>
        </w:tc>
      </w:tr>
      <w:tr w:rsidR="002D536A" w:rsidRPr="00D132FA" w14:paraId="2E9D8E2D" w14:textId="77777777" w:rsidTr="009745F5">
        <w:trPr>
          <w:cantSplit/>
          <w:trHeight w:val="364"/>
        </w:trPr>
        <w:tc>
          <w:tcPr>
            <w:tcW w:w="3895" w:type="dxa"/>
            <w:tcBorders>
              <w:top w:val="single" w:sz="4" w:space="0" w:color="000000"/>
              <w:left w:val="single" w:sz="4" w:space="0" w:color="000000"/>
              <w:bottom w:val="single" w:sz="4" w:space="0" w:color="000000"/>
            </w:tcBorders>
            <w:shd w:val="clear" w:color="auto" w:fill="EAEAEA"/>
            <w:vAlign w:val="center"/>
          </w:tcPr>
          <w:p w14:paraId="17F7C627" w14:textId="77777777" w:rsidR="002D536A" w:rsidRPr="00D132FA" w:rsidRDefault="002D536A" w:rsidP="009745F5">
            <w:pPr>
              <w:spacing w:before="60" w:after="60" w:line="240" w:lineRule="auto"/>
              <w:jc w:val="both"/>
              <w:rPr>
                <w:b/>
                <w:sz w:val="20"/>
                <w:szCs w:val="20"/>
              </w:rPr>
            </w:pPr>
            <w:r w:rsidRPr="00D132FA">
              <w:rPr>
                <w:b/>
                <w:sz w:val="20"/>
                <w:szCs w:val="20"/>
              </w:rPr>
              <w:t>Konzultační hodiny</w:t>
            </w:r>
          </w:p>
        </w:tc>
        <w:tc>
          <w:tcPr>
            <w:tcW w:w="5178" w:type="dxa"/>
            <w:gridSpan w:val="3"/>
            <w:tcBorders>
              <w:top w:val="single" w:sz="4" w:space="0" w:color="000000"/>
              <w:left w:val="single" w:sz="4" w:space="0" w:color="000000"/>
              <w:bottom w:val="single" w:sz="4" w:space="0" w:color="000000"/>
              <w:right w:val="single" w:sz="4" w:space="0" w:color="000000"/>
            </w:tcBorders>
            <w:vAlign w:val="center"/>
          </w:tcPr>
          <w:p w14:paraId="177996DE" w14:textId="6E55C867" w:rsidR="002D536A" w:rsidRPr="00D132FA" w:rsidRDefault="002D536A" w:rsidP="009745F5">
            <w:pPr>
              <w:spacing w:before="60" w:after="60" w:line="240" w:lineRule="auto"/>
              <w:jc w:val="both"/>
              <w:rPr>
                <w:sz w:val="20"/>
                <w:szCs w:val="20"/>
              </w:rPr>
            </w:pPr>
            <w:r w:rsidRPr="00D132FA">
              <w:rPr>
                <w:sz w:val="20"/>
                <w:szCs w:val="20"/>
              </w:rPr>
              <w:t>Každé pondělí 14,00 – 15,30 hodin</w:t>
            </w:r>
          </w:p>
        </w:tc>
      </w:tr>
    </w:tbl>
    <w:p w14:paraId="37D6B2E7" w14:textId="1468CE8F" w:rsidR="002D536A" w:rsidRPr="00D132FA" w:rsidRDefault="002D536A" w:rsidP="002D536A">
      <w:pPr>
        <w:jc w:val="both"/>
        <w:rPr>
          <w:rFonts w:ascii="Arial" w:eastAsia="Arial" w:hAnsi="Arial" w:cs="Arial"/>
          <w:b/>
          <w:sz w:val="20"/>
          <w:szCs w:val="20"/>
          <w:u w:val="single"/>
        </w:rPr>
      </w:pPr>
    </w:p>
    <w:p w14:paraId="5B126332" w14:textId="77777777" w:rsidR="00D132FA" w:rsidRPr="00D132FA" w:rsidRDefault="00D132FA" w:rsidP="00D132FA">
      <w:pPr>
        <w:snapToGrid w:val="0"/>
        <w:jc w:val="both"/>
        <w:rPr>
          <w:rFonts w:ascii="Arial" w:hAnsi="Arial" w:cs="Arial"/>
          <w:b/>
          <w:bCs/>
          <w:sz w:val="20"/>
          <w:szCs w:val="20"/>
          <w:u w:val="single"/>
        </w:rPr>
      </w:pPr>
    </w:p>
    <w:tbl>
      <w:tblPr>
        <w:tblW w:w="0" w:type="auto"/>
        <w:tblInd w:w="-72" w:type="dxa"/>
        <w:tblLayout w:type="fixed"/>
        <w:tblCellMar>
          <w:left w:w="70" w:type="dxa"/>
          <w:right w:w="70" w:type="dxa"/>
        </w:tblCellMar>
        <w:tblLook w:val="0000" w:firstRow="0" w:lastRow="0" w:firstColumn="0" w:lastColumn="0" w:noHBand="0" w:noVBand="0"/>
      </w:tblPr>
      <w:tblGrid>
        <w:gridCol w:w="3114"/>
        <w:gridCol w:w="2220"/>
        <w:gridCol w:w="2221"/>
        <w:gridCol w:w="1518"/>
      </w:tblGrid>
      <w:tr w:rsidR="00D132FA" w:rsidRPr="00D132FA" w14:paraId="22503DE3" w14:textId="77777777" w:rsidTr="00D132FA">
        <w:trPr>
          <w:cantSplit/>
        </w:trPr>
        <w:tc>
          <w:tcPr>
            <w:tcW w:w="3114" w:type="dxa"/>
            <w:tcBorders>
              <w:top w:val="single" w:sz="4" w:space="0" w:color="000000"/>
              <w:left w:val="single" w:sz="4" w:space="0" w:color="000000"/>
              <w:bottom w:val="single" w:sz="4" w:space="0" w:color="000000"/>
            </w:tcBorders>
            <w:shd w:val="clear" w:color="auto" w:fill="EAEAEA"/>
          </w:tcPr>
          <w:p w14:paraId="6B746375" w14:textId="77777777" w:rsidR="00D132FA" w:rsidRPr="00D132FA" w:rsidRDefault="00D132FA" w:rsidP="00D132FA">
            <w:pPr>
              <w:snapToGrid w:val="0"/>
              <w:jc w:val="both"/>
              <w:rPr>
                <w:rFonts w:cs="Times New Roman"/>
                <w:b/>
                <w:sz w:val="20"/>
                <w:szCs w:val="20"/>
              </w:rPr>
            </w:pPr>
            <w:r w:rsidRPr="00D132FA">
              <w:rPr>
                <w:rFonts w:cs="Times New Roman"/>
                <w:b/>
                <w:sz w:val="20"/>
                <w:szCs w:val="20"/>
              </w:rPr>
              <w:t>Jméno výchovného poradce</w:t>
            </w:r>
          </w:p>
        </w:tc>
        <w:tc>
          <w:tcPr>
            <w:tcW w:w="595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1867BA" w14:textId="77777777" w:rsidR="00D132FA" w:rsidRPr="00D132FA" w:rsidRDefault="00D132FA" w:rsidP="00D132FA">
            <w:pPr>
              <w:snapToGrid w:val="0"/>
              <w:jc w:val="both"/>
              <w:rPr>
                <w:rFonts w:cs="Times New Roman"/>
                <w:sz w:val="20"/>
                <w:szCs w:val="20"/>
              </w:rPr>
            </w:pPr>
            <w:r w:rsidRPr="00D132FA">
              <w:rPr>
                <w:rFonts w:cs="Times New Roman"/>
                <w:sz w:val="20"/>
                <w:szCs w:val="20"/>
              </w:rPr>
              <w:t>Mgr. Michaela Fidlerová</w:t>
            </w:r>
          </w:p>
        </w:tc>
      </w:tr>
      <w:tr w:rsidR="00D132FA" w:rsidRPr="00D132FA" w14:paraId="5C5BE8A1" w14:textId="77777777" w:rsidTr="00D132FA">
        <w:trPr>
          <w:cantSplit/>
        </w:trPr>
        <w:tc>
          <w:tcPr>
            <w:tcW w:w="3114" w:type="dxa"/>
            <w:tcBorders>
              <w:top w:val="single" w:sz="4" w:space="0" w:color="000000"/>
              <w:left w:val="single" w:sz="4" w:space="0" w:color="000000"/>
              <w:bottom w:val="single" w:sz="4" w:space="0" w:color="000000"/>
            </w:tcBorders>
            <w:shd w:val="clear" w:color="auto" w:fill="EAEAEA"/>
          </w:tcPr>
          <w:p w14:paraId="7B62F5EB" w14:textId="77777777" w:rsidR="00D132FA" w:rsidRPr="00D132FA" w:rsidRDefault="00D132FA" w:rsidP="00D132FA">
            <w:pPr>
              <w:snapToGrid w:val="0"/>
              <w:jc w:val="both"/>
              <w:rPr>
                <w:rFonts w:cs="Times New Roman"/>
                <w:b/>
                <w:sz w:val="20"/>
                <w:szCs w:val="20"/>
              </w:rPr>
            </w:pPr>
            <w:r w:rsidRPr="00D132FA">
              <w:rPr>
                <w:rFonts w:cs="Times New Roman"/>
                <w:b/>
                <w:sz w:val="20"/>
                <w:szCs w:val="20"/>
              </w:rPr>
              <w:t>Telefon</w:t>
            </w:r>
          </w:p>
        </w:tc>
        <w:tc>
          <w:tcPr>
            <w:tcW w:w="5959" w:type="dxa"/>
            <w:gridSpan w:val="3"/>
            <w:tcBorders>
              <w:top w:val="single" w:sz="4" w:space="0" w:color="000000"/>
              <w:left w:val="single" w:sz="4" w:space="0" w:color="000000"/>
              <w:bottom w:val="single" w:sz="4" w:space="0" w:color="000000"/>
              <w:right w:val="single" w:sz="4" w:space="0" w:color="000000"/>
            </w:tcBorders>
          </w:tcPr>
          <w:p w14:paraId="1E812B04" w14:textId="77777777" w:rsidR="00D132FA" w:rsidRPr="00D132FA" w:rsidRDefault="00D132FA" w:rsidP="00D132FA">
            <w:pPr>
              <w:pStyle w:val="Seznam"/>
              <w:snapToGrid w:val="0"/>
              <w:spacing w:after="0" w:line="360" w:lineRule="auto"/>
              <w:jc w:val="both"/>
              <w:rPr>
                <w:rFonts w:cs="Times New Roman"/>
                <w:sz w:val="20"/>
                <w:szCs w:val="20"/>
              </w:rPr>
            </w:pPr>
            <w:r w:rsidRPr="00D132FA">
              <w:rPr>
                <w:rFonts w:cs="Times New Roman"/>
                <w:sz w:val="20"/>
                <w:szCs w:val="20"/>
              </w:rPr>
              <w:t>724 799 362</w:t>
            </w:r>
          </w:p>
        </w:tc>
      </w:tr>
      <w:tr w:rsidR="00D132FA" w:rsidRPr="00D132FA" w14:paraId="0056FE55" w14:textId="77777777" w:rsidTr="00D132FA">
        <w:trPr>
          <w:cantSplit/>
          <w:trHeight w:val="364"/>
        </w:trPr>
        <w:tc>
          <w:tcPr>
            <w:tcW w:w="3114" w:type="dxa"/>
            <w:tcBorders>
              <w:top w:val="single" w:sz="4" w:space="0" w:color="000000"/>
              <w:left w:val="single" w:sz="4" w:space="0" w:color="000000"/>
              <w:bottom w:val="single" w:sz="4" w:space="0" w:color="000000"/>
            </w:tcBorders>
            <w:shd w:val="clear" w:color="auto" w:fill="EAEAEA"/>
          </w:tcPr>
          <w:p w14:paraId="4CF860D3" w14:textId="77777777" w:rsidR="00D132FA" w:rsidRPr="00D132FA" w:rsidRDefault="00D132FA" w:rsidP="00D132FA">
            <w:pPr>
              <w:snapToGrid w:val="0"/>
              <w:jc w:val="both"/>
              <w:rPr>
                <w:rFonts w:cs="Times New Roman"/>
                <w:b/>
                <w:sz w:val="20"/>
                <w:szCs w:val="20"/>
              </w:rPr>
            </w:pPr>
            <w:r w:rsidRPr="00D132FA">
              <w:rPr>
                <w:rFonts w:cs="Times New Roman"/>
                <w:b/>
                <w:sz w:val="20"/>
                <w:szCs w:val="20"/>
              </w:rPr>
              <w:t xml:space="preserve">E-mail </w:t>
            </w:r>
          </w:p>
        </w:tc>
        <w:tc>
          <w:tcPr>
            <w:tcW w:w="5959" w:type="dxa"/>
            <w:gridSpan w:val="3"/>
            <w:tcBorders>
              <w:top w:val="single" w:sz="4" w:space="0" w:color="000000"/>
              <w:left w:val="single" w:sz="4" w:space="0" w:color="000000"/>
              <w:bottom w:val="single" w:sz="4" w:space="0" w:color="000000"/>
              <w:right w:val="single" w:sz="4" w:space="0" w:color="000000"/>
            </w:tcBorders>
          </w:tcPr>
          <w:p w14:paraId="6FA74D8D" w14:textId="77777777" w:rsidR="00D132FA" w:rsidRPr="00D132FA" w:rsidRDefault="00D132FA" w:rsidP="00D132FA">
            <w:pPr>
              <w:snapToGrid w:val="0"/>
              <w:jc w:val="both"/>
              <w:rPr>
                <w:rFonts w:cs="Times New Roman"/>
                <w:color w:val="FF0000"/>
                <w:sz w:val="20"/>
                <w:szCs w:val="20"/>
              </w:rPr>
            </w:pPr>
            <w:r w:rsidRPr="00D132FA">
              <w:rPr>
                <w:rFonts w:cs="Times New Roman"/>
                <w:sz w:val="20"/>
                <w:szCs w:val="20"/>
              </w:rPr>
              <w:t>mifidlerova@gmail.com</w:t>
            </w:r>
          </w:p>
        </w:tc>
      </w:tr>
      <w:tr w:rsidR="00D132FA" w:rsidRPr="00D132FA" w14:paraId="6F80E101" w14:textId="77777777" w:rsidTr="00D132FA">
        <w:trPr>
          <w:cantSplit/>
          <w:trHeight w:val="364"/>
        </w:trPr>
        <w:tc>
          <w:tcPr>
            <w:tcW w:w="3114" w:type="dxa"/>
            <w:tcBorders>
              <w:top w:val="single" w:sz="4" w:space="0" w:color="000000"/>
              <w:left w:val="single" w:sz="4" w:space="0" w:color="000000"/>
              <w:bottom w:val="single" w:sz="4" w:space="0" w:color="000000"/>
            </w:tcBorders>
            <w:shd w:val="clear" w:color="auto" w:fill="EAEAEA"/>
          </w:tcPr>
          <w:p w14:paraId="2467A9C5" w14:textId="77777777" w:rsidR="00D132FA" w:rsidRPr="00D132FA" w:rsidRDefault="00D132FA" w:rsidP="00D132FA">
            <w:pPr>
              <w:snapToGrid w:val="0"/>
              <w:jc w:val="both"/>
              <w:rPr>
                <w:rFonts w:cs="Times New Roman"/>
                <w:b/>
                <w:sz w:val="20"/>
                <w:szCs w:val="20"/>
              </w:rPr>
            </w:pPr>
            <w:r w:rsidRPr="00D132FA">
              <w:rPr>
                <w:rFonts w:cs="Times New Roman"/>
                <w:b/>
                <w:sz w:val="20"/>
                <w:szCs w:val="20"/>
              </w:rPr>
              <w:t>Specializační studium</w:t>
            </w:r>
          </w:p>
        </w:tc>
        <w:tc>
          <w:tcPr>
            <w:tcW w:w="2220" w:type="dxa"/>
            <w:tcBorders>
              <w:top w:val="single" w:sz="4" w:space="0" w:color="000000"/>
              <w:left w:val="single" w:sz="4" w:space="0" w:color="000000"/>
              <w:bottom w:val="single" w:sz="4" w:space="0" w:color="000000"/>
            </w:tcBorders>
          </w:tcPr>
          <w:p w14:paraId="37E8A876" w14:textId="77777777" w:rsidR="00D132FA" w:rsidRPr="00A10EA4" w:rsidRDefault="00D132FA" w:rsidP="00D132FA">
            <w:pPr>
              <w:snapToGrid w:val="0"/>
              <w:jc w:val="both"/>
              <w:rPr>
                <w:rFonts w:cs="Times New Roman"/>
                <w:strike/>
                <w:sz w:val="20"/>
                <w:szCs w:val="20"/>
              </w:rPr>
            </w:pPr>
            <w:r w:rsidRPr="00A10EA4">
              <w:rPr>
                <w:rFonts w:cs="Times New Roman"/>
                <w:strike/>
                <w:sz w:val="20"/>
                <w:szCs w:val="20"/>
              </w:rPr>
              <w:t>Ano</w:t>
            </w:r>
          </w:p>
        </w:tc>
        <w:tc>
          <w:tcPr>
            <w:tcW w:w="2221" w:type="dxa"/>
            <w:tcBorders>
              <w:top w:val="single" w:sz="4" w:space="0" w:color="000000"/>
              <w:left w:val="single" w:sz="4" w:space="0" w:color="000000"/>
              <w:bottom w:val="single" w:sz="4" w:space="0" w:color="000000"/>
            </w:tcBorders>
          </w:tcPr>
          <w:p w14:paraId="73937A13" w14:textId="77777777" w:rsidR="00D132FA" w:rsidRPr="00D132FA" w:rsidRDefault="00D132FA" w:rsidP="00D132FA">
            <w:pPr>
              <w:snapToGrid w:val="0"/>
              <w:jc w:val="both"/>
              <w:rPr>
                <w:rFonts w:cs="Times New Roman"/>
                <w:b/>
                <w:sz w:val="20"/>
                <w:szCs w:val="20"/>
              </w:rPr>
            </w:pPr>
            <w:r w:rsidRPr="00D132FA">
              <w:rPr>
                <w:rFonts w:cs="Times New Roman"/>
                <w:b/>
                <w:sz w:val="20"/>
                <w:szCs w:val="20"/>
              </w:rPr>
              <w:t>Studuje</w:t>
            </w:r>
          </w:p>
        </w:tc>
        <w:tc>
          <w:tcPr>
            <w:tcW w:w="1518" w:type="dxa"/>
            <w:tcBorders>
              <w:top w:val="single" w:sz="4" w:space="0" w:color="000000"/>
              <w:left w:val="single" w:sz="4" w:space="0" w:color="000000"/>
              <w:bottom w:val="single" w:sz="4" w:space="0" w:color="000000"/>
              <w:right w:val="single" w:sz="4" w:space="0" w:color="000000"/>
            </w:tcBorders>
          </w:tcPr>
          <w:p w14:paraId="7BBF287B" w14:textId="77777777" w:rsidR="00D132FA" w:rsidRPr="00A10EA4" w:rsidRDefault="00D132FA" w:rsidP="00D132FA">
            <w:pPr>
              <w:snapToGrid w:val="0"/>
              <w:jc w:val="both"/>
              <w:rPr>
                <w:rFonts w:cs="Times New Roman"/>
                <w:strike/>
                <w:sz w:val="20"/>
                <w:szCs w:val="20"/>
              </w:rPr>
            </w:pPr>
            <w:r w:rsidRPr="00A10EA4">
              <w:rPr>
                <w:rFonts w:cs="Times New Roman"/>
                <w:strike/>
                <w:sz w:val="20"/>
                <w:szCs w:val="20"/>
              </w:rPr>
              <w:t>Ne</w:t>
            </w:r>
          </w:p>
        </w:tc>
      </w:tr>
      <w:tr w:rsidR="00D132FA" w:rsidRPr="00D132FA" w14:paraId="10EA3497" w14:textId="77777777" w:rsidTr="00D132FA">
        <w:trPr>
          <w:cantSplit/>
          <w:trHeight w:val="364"/>
        </w:trPr>
        <w:tc>
          <w:tcPr>
            <w:tcW w:w="3114" w:type="dxa"/>
            <w:tcBorders>
              <w:top w:val="single" w:sz="4" w:space="0" w:color="000000"/>
              <w:left w:val="single" w:sz="4" w:space="0" w:color="000000"/>
              <w:bottom w:val="single" w:sz="4" w:space="0" w:color="000000"/>
            </w:tcBorders>
            <w:shd w:val="clear" w:color="auto" w:fill="EAEAEA"/>
          </w:tcPr>
          <w:p w14:paraId="3E44D9FA" w14:textId="77777777" w:rsidR="00D132FA" w:rsidRPr="00D132FA" w:rsidRDefault="00D132FA" w:rsidP="00D132FA">
            <w:pPr>
              <w:snapToGrid w:val="0"/>
              <w:jc w:val="both"/>
              <w:rPr>
                <w:rFonts w:cs="Times New Roman"/>
                <w:b/>
                <w:sz w:val="20"/>
                <w:szCs w:val="20"/>
              </w:rPr>
            </w:pPr>
            <w:r w:rsidRPr="00D132FA">
              <w:rPr>
                <w:rFonts w:cs="Times New Roman"/>
                <w:b/>
                <w:sz w:val="20"/>
                <w:szCs w:val="20"/>
              </w:rPr>
              <w:t>Konzultační hodiny</w:t>
            </w:r>
          </w:p>
        </w:tc>
        <w:tc>
          <w:tcPr>
            <w:tcW w:w="5959" w:type="dxa"/>
            <w:gridSpan w:val="3"/>
            <w:tcBorders>
              <w:top w:val="single" w:sz="4" w:space="0" w:color="000000"/>
              <w:left w:val="single" w:sz="4" w:space="0" w:color="000000"/>
              <w:bottom w:val="single" w:sz="4" w:space="0" w:color="000000"/>
              <w:right w:val="single" w:sz="4" w:space="0" w:color="000000"/>
            </w:tcBorders>
          </w:tcPr>
          <w:p w14:paraId="726B13F9" w14:textId="77777777" w:rsidR="00D132FA" w:rsidRPr="00D132FA" w:rsidRDefault="00D132FA" w:rsidP="00D132FA">
            <w:pPr>
              <w:snapToGrid w:val="0"/>
              <w:jc w:val="both"/>
              <w:rPr>
                <w:rFonts w:cs="Times New Roman"/>
                <w:sz w:val="20"/>
                <w:szCs w:val="20"/>
              </w:rPr>
            </w:pPr>
            <w:r w:rsidRPr="00D132FA">
              <w:rPr>
                <w:rFonts w:cs="Times New Roman"/>
                <w:sz w:val="20"/>
                <w:szCs w:val="20"/>
              </w:rPr>
              <w:t>Každé pondělí  14,00 – 15,30 hodin</w:t>
            </w:r>
          </w:p>
        </w:tc>
      </w:tr>
    </w:tbl>
    <w:p w14:paraId="13C91028" w14:textId="77777777" w:rsidR="00D132FA" w:rsidRPr="00D132FA" w:rsidRDefault="00D132FA" w:rsidP="002D536A">
      <w:pPr>
        <w:jc w:val="both"/>
        <w:rPr>
          <w:rFonts w:ascii="Arial" w:eastAsia="Arial" w:hAnsi="Arial" w:cs="Arial"/>
          <w:b/>
          <w:sz w:val="20"/>
          <w:szCs w:val="20"/>
          <w:u w:val="single"/>
        </w:rPr>
      </w:pPr>
    </w:p>
    <w:tbl>
      <w:tblPr>
        <w:tblW w:w="8931" w:type="dxa"/>
        <w:tblLayout w:type="fixed"/>
        <w:tblLook w:val="0000" w:firstRow="0" w:lastRow="0" w:firstColumn="0" w:lastColumn="0" w:noHBand="0" w:noVBand="0"/>
      </w:tblPr>
      <w:tblGrid>
        <w:gridCol w:w="2880"/>
        <w:gridCol w:w="1800"/>
        <w:gridCol w:w="1699"/>
        <w:gridCol w:w="2552"/>
      </w:tblGrid>
      <w:tr w:rsidR="002D536A" w:rsidRPr="00D132FA" w14:paraId="20384116" w14:textId="77777777" w:rsidTr="009745F5">
        <w:trPr>
          <w:cantSplit/>
          <w:trHeight w:val="525"/>
        </w:trPr>
        <w:tc>
          <w:tcPr>
            <w:tcW w:w="2880" w:type="dxa"/>
            <w:vAlign w:val="center"/>
          </w:tcPr>
          <w:p w14:paraId="429A1B77" w14:textId="77777777" w:rsidR="002D536A" w:rsidRPr="00D132FA" w:rsidRDefault="002D536A" w:rsidP="009745F5">
            <w:pPr>
              <w:pBdr>
                <w:top w:val="nil"/>
                <w:left w:val="nil"/>
                <w:bottom w:val="nil"/>
                <w:right w:val="nil"/>
                <w:between w:val="nil"/>
              </w:pBdr>
              <w:spacing w:before="60" w:after="60" w:line="240" w:lineRule="auto"/>
              <w:jc w:val="both"/>
              <w:rPr>
                <w:b/>
                <w:color w:val="000000"/>
                <w:sz w:val="20"/>
                <w:szCs w:val="20"/>
              </w:rPr>
            </w:pPr>
          </w:p>
        </w:tc>
        <w:tc>
          <w:tcPr>
            <w:tcW w:w="1800" w:type="dxa"/>
            <w:tcBorders>
              <w:top w:val="single" w:sz="4" w:space="0" w:color="000000"/>
              <w:left w:val="single" w:sz="4" w:space="0" w:color="000000"/>
              <w:bottom w:val="single" w:sz="4" w:space="0" w:color="000000"/>
            </w:tcBorders>
            <w:shd w:val="clear" w:color="auto" w:fill="F2F2F2"/>
            <w:tcMar>
              <w:top w:w="20" w:type="dxa"/>
              <w:left w:w="20" w:type="dxa"/>
              <w:right w:w="20" w:type="dxa"/>
            </w:tcMar>
            <w:vAlign w:val="center"/>
          </w:tcPr>
          <w:p w14:paraId="2D1C6C03" w14:textId="77777777" w:rsidR="002D536A" w:rsidRPr="003364B5" w:rsidRDefault="002D536A" w:rsidP="009745F5">
            <w:pPr>
              <w:spacing w:before="60" w:after="60" w:line="240" w:lineRule="auto"/>
              <w:jc w:val="center"/>
              <w:rPr>
                <w:b/>
                <w:color w:val="000000" w:themeColor="text1"/>
                <w:sz w:val="20"/>
                <w:szCs w:val="20"/>
              </w:rPr>
            </w:pPr>
            <w:r w:rsidRPr="003364B5">
              <w:rPr>
                <w:b/>
                <w:color w:val="000000" w:themeColor="text1"/>
                <w:sz w:val="20"/>
                <w:szCs w:val="20"/>
              </w:rPr>
              <w:t>Počet tříd</w:t>
            </w:r>
          </w:p>
        </w:tc>
        <w:tc>
          <w:tcPr>
            <w:tcW w:w="1699" w:type="dxa"/>
            <w:tcBorders>
              <w:top w:val="single" w:sz="4" w:space="0" w:color="000000"/>
              <w:left w:val="single" w:sz="4" w:space="0" w:color="000000"/>
              <w:bottom w:val="single" w:sz="4" w:space="0" w:color="000000"/>
            </w:tcBorders>
            <w:shd w:val="clear" w:color="auto" w:fill="F2F2F2"/>
            <w:tcMar>
              <w:top w:w="20" w:type="dxa"/>
              <w:left w:w="20" w:type="dxa"/>
              <w:right w:w="20" w:type="dxa"/>
            </w:tcMar>
            <w:vAlign w:val="center"/>
          </w:tcPr>
          <w:p w14:paraId="36688961" w14:textId="77777777" w:rsidR="002D536A" w:rsidRPr="003364B5" w:rsidRDefault="002D536A" w:rsidP="009745F5">
            <w:pPr>
              <w:spacing w:before="60" w:after="60" w:line="240" w:lineRule="auto"/>
              <w:jc w:val="center"/>
              <w:rPr>
                <w:b/>
                <w:color w:val="000000" w:themeColor="text1"/>
                <w:sz w:val="20"/>
                <w:szCs w:val="20"/>
              </w:rPr>
            </w:pPr>
            <w:r w:rsidRPr="003364B5">
              <w:rPr>
                <w:b/>
                <w:color w:val="000000" w:themeColor="text1"/>
                <w:sz w:val="20"/>
                <w:szCs w:val="20"/>
              </w:rPr>
              <w:t>Počet žáků</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6B235B" w14:textId="77777777" w:rsidR="002D536A" w:rsidRPr="003364B5" w:rsidRDefault="002D536A" w:rsidP="009745F5">
            <w:pPr>
              <w:spacing w:before="60" w:after="60" w:line="240" w:lineRule="auto"/>
              <w:jc w:val="center"/>
              <w:rPr>
                <w:b/>
                <w:color w:val="000000" w:themeColor="text1"/>
                <w:sz w:val="20"/>
                <w:szCs w:val="20"/>
              </w:rPr>
            </w:pPr>
            <w:r w:rsidRPr="003364B5">
              <w:rPr>
                <w:b/>
                <w:color w:val="000000" w:themeColor="text1"/>
                <w:sz w:val="20"/>
                <w:szCs w:val="20"/>
              </w:rPr>
              <w:t xml:space="preserve">Počet </w:t>
            </w:r>
            <w:proofErr w:type="spellStart"/>
            <w:r w:rsidRPr="003364B5">
              <w:rPr>
                <w:b/>
                <w:color w:val="000000" w:themeColor="text1"/>
                <w:sz w:val="20"/>
                <w:szCs w:val="20"/>
              </w:rPr>
              <w:t>ped</w:t>
            </w:r>
            <w:proofErr w:type="spellEnd"/>
            <w:r w:rsidRPr="003364B5">
              <w:rPr>
                <w:b/>
                <w:color w:val="000000" w:themeColor="text1"/>
                <w:sz w:val="20"/>
                <w:szCs w:val="20"/>
              </w:rPr>
              <w:t xml:space="preserve">. </w:t>
            </w:r>
            <w:proofErr w:type="gramStart"/>
            <w:r w:rsidRPr="003364B5">
              <w:rPr>
                <w:b/>
                <w:color w:val="000000" w:themeColor="text1"/>
                <w:sz w:val="20"/>
                <w:szCs w:val="20"/>
              </w:rPr>
              <w:t>pracovníků</w:t>
            </w:r>
            <w:proofErr w:type="gramEnd"/>
          </w:p>
        </w:tc>
      </w:tr>
      <w:tr w:rsidR="002D536A" w:rsidRPr="00D132FA" w14:paraId="6A22E877" w14:textId="77777777" w:rsidTr="009745F5">
        <w:trPr>
          <w:cantSplit/>
          <w:trHeight w:val="393"/>
        </w:trPr>
        <w:tc>
          <w:tcPr>
            <w:tcW w:w="2880" w:type="dxa"/>
            <w:tcBorders>
              <w:top w:val="single" w:sz="4" w:space="0" w:color="000000"/>
              <w:left w:val="single" w:sz="4" w:space="0" w:color="000000"/>
              <w:bottom w:val="single" w:sz="4" w:space="0" w:color="000000"/>
            </w:tcBorders>
            <w:shd w:val="clear" w:color="auto" w:fill="EAEAEA"/>
            <w:tcMar>
              <w:top w:w="20" w:type="dxa"/>
              <w:left w:w="20" w:type="dxa"/>
              <w:right w:w="20" w:type="dxa"/>
            </w:tcMar>
            <w:vAlign w:val="center"/>
          </w:tcPr>
          <w:p w14:paraId="2925B978" w14:textId="77777777" w:rsidR="002D536A" w:rsidRPr="00D132FA" w:rsidRDefault="002D536A" w:rsidP="009745F5">
            <w:pPr>
              <w:spacing w:before="60" w:after="60" w:line="240" w:lineRule="auto"/>
              <w:jc w:val="both"/>
              <w:rPr>
                <w:b/>
                <w:sz w:val="20"/>
                <w:szCs w:val="20"/>
              </w:rPr>
            </w:pPr>
            <w:r w:rsidRPr="00D132FA">
              <w:rPr>
                <w:b/>
                <w:sz w:val="20"/>
                <w:szCs w:val="20"/>
              </w:rPr>
              <w:t xml:space="preserve">ZŠ – I. stupeň </w:t>
            </w:r>
          </w:p>
        </w:tc>
        <w:tc>
          <w:tcPr>
            <w:tcW w:w="1800" w:type="dxa"/>
            <w:tcBorders>
              <w:left w:val="single" w:sz="4" w:space="0" w:color="000000"/>
              <w:bottom w:val="single" w:sz="4" w:space="0" w:color="000000"/>
            </w:tcBorders>
            <w:tcMar>
              <w:top w:w="20" w:type="dxa"/>
              <w:left w:w="20" w:type="dxa"/>
              <w:right w:w="20" w:type="dxa"/>
            </w:tcMar>
            <w:vAlign w:val="center"/>
          </w:tcPr>
          <w:p w14:paraId="2748E738" w14:textId="0B7E6583" w:rsidR="002D536A" w:rsidRPr="003364B5" w:rsidRDefault="003364B5" w:rsidP="009745F5">
            <w:pPr>
              <w:spacing w:before="60" w:after="60" w:line="240" w:lineRule="auto"/>
              <w:jc w:val="center"/>
              <w:rPr>
                <w:color w:val="000000" w:themeColor="text1"/>
                <w:sz w:val="20"/>
                <w:szCs w:val="20"/>
              </w:rPr>
            </w:pPr>
            <w:r w:rsidRPr="003364B5">
              <w:rPr>
                <w:color w:val="000000" w:themeColor="text1"/>
                <w:sz w:val="20"/>
                <w:szCs w:val="20"/>
              </w:rPr>
              <w:t>6</w:t>
            </w:r>
          </w:p>
        </w:tc>
        <w:tc>
          <w:tcPr>
            <w:tcW w:w="1699" w:type="dxa"/>
            <w:tcBorders>
              <w:left w:val="single" w:sz="4" w:space="0" w:color="000000"/>
              <w:bottom w:val="single" w:sz="4" w:space="0" w:color="000000"/>
            </w:tcBorders>
            <w:tcMar>
              <w:top w:w="20" w:type="dxa"/>
              <w:left w:w="20" w:type="dxa"/>
              <w:right w:w="20" w:type="dxa"/>
            </w:tcMar>
            <w:vAlign w:val="center"/>
          </w:tcPr>
          <w:p w14:paraId="32DB12C8" w14:textId="34A01A7F" w:rsidR="002D536A" w:rsidRPr="003364B5" w:rsidRDefault="003364B5" w:rsidP="009745F5">
            <w:pPr>
              <w:spacing w:before="60" w:after="60" w:line="240" w:lineRule="auto"/>
              <w:jc w:val="center"/>
              <w:rPr>
                <w:color w:val="000000" w:themeColor="text1"/>
                <w:sz w:val="20"/>
                <w:szCs w:val="20"/>
              </w:rPr>
            </w:pPr>
            <w:r w:rsidRPr="003364B5">
              <w:rPr>
                <w:color w:val="000000" w:themeColor="text1"/>
                <w:sz w:val="20"/>
                <w:szCs w:val="20"/>
              </w:rPr>
              <w:t>132</w:t>
            </w:r>
          </w:p>
        </w:tc>
        <w:tc>
          <w:tcPr>
            <w:tcW w:w="2552" w:type="dxa"/>
            <w:tcBorders>
              <w:left w:val="single" w:sz="4" w:space="0" w:color="000000"/>
              <w:bottom w:val="single" w:sz="4" w:space="0" w:color="000000"/>
              <w:right w:val="single" w:sz="4" w:space="0" w:color="000000"/>
            </w:tcBorders>
            <w:vAlign w:val="center"/>
          </w:tcPr>
          <w:p w14:paraId="196C486B" w14:textId="7775340E" w:rsidR="002D536A" w:rsidRPr="003364B5" w:rsidRDefault="003364B5" w:rsidP="009745F5">
            <w:pPr>
              <w:spacing w:before="60" w:after="60" w:line="240" w:lineRule="auto"/>
              <w:jc w:val="center"/>
              <w:rPr>
                <w:color w:val="000000" w:themeColor="text1"/>
                <w:sz w:val="20"/>
                <w:szCs w:val="20"/>
              </w:rPr>
            </w:pPr>
            <w:r w:rsidRPr="003364B5">
              <w:rPr>
                <w:color w:val="000000" w:themeColor="text1"/>
                <w:sz w:val="20"/>
                <w:szCs w:val="20"/>
              </w:rPr>
              <w:t>8U + 6</w:t>
            </w:r>
            <w:r w:rsidR="002D536A" w:rsidRPr="003364B5">
              <w:rPr>
                <w:color w:val="000000" w:themeColor="text1"/>
                <w:sz w:val="20"/>
                <w:szCs w:val="20"/>
              </w:rPr>
              <w:t>AP</w:t>
            </w:r>
          </w:p>
        </w:tc>
      </w:tr>
      <w:tr w:rsidR="002D536A" w:rsidRPr="00D132FA" w14:paraId="1AD11742" w14:textId="77777777" w:rsidTr="009745F5">
        <w:trPr>
          <w:cantSplit/>
          <w:trHeight w:val="409"/>
        </w:trPr>
        <w:tc>
          <w:tcPr>
            <w:tcW w:w="2880" w:type="dxa"/>
            <w:tcBorders>
              <w:left w:val="single" w:sz="4" w:space="0" w:color="000000"/>
              <w:bottom w:val="single" w:sz="4" w:space="0" w:color="000000"/>
            </w:tcBorders>
            <w:shd w:val="clear" w:color="auto" w:fill="EAEAEA"/>
            <w:tcMar>
              <w:top w:w="20" w:type="dxa"/>
              <w:left w:w="20" w:type="dxa"/>
              <w:right w:w="20" w:type="dxa"/>
            </w:tcMar>
            <w:vAlign w:val="center"/>
          </w:tcPr>
          <w:p w14:paraId="583D14E4" w14:textId="77777777" w:rsidR="002D536A" w:rsidRPr="00D132FA" w:rsidRDefault="002D536A" w:rsidP="009745F5">
            <w:pPr>
              <w:spacing w:before="60" w:after="60" w:line="240" w:lineRule="auto"/>
              <w:jc w:val="both"/>
              <w:rPr>
                <w:b/>
                <w:sz w:val="20"/>
                <w:szCs w:val="20"/>
              </w:rPr>
            </w:pPr>
            <w:r w:rsidRPr="00D132FA">
              <w:rPr>
                <w:b/>
                <w:sz w:val="20"/>
                <w:szCs w:val="20"/>
              </w:rPr>
              <w:t xml:space="preserve">ZŠ - II. stupeň </w:t>
            </w:r>
          </w:p>
        </w:tc>
        <w:tc>
          <w:tcPr>
            <w:tcW w:w="1800" w:type="dxa"/>
            <w:tcBorders>
              <w:left w:val="single" w:sz="4" w:space="0" w:color="000000"/>
              <w:bottom w:val="single" w:sz="4" w:space="0" w:color="000000"/>
            </w:tcBorders>
            <w:tcMar>
              <w:top w:w="20" w:type="dxa"/>
              <w:left w:w="20" w:type="dxa"/>
              <w:right w:w="20" w:type="dxa"/>
            </w:tcMar>
            <w:vAlign w:val="center"/>
          </w:tcPr>
          <w:p w14:paraId="3A574BBD" w14:textId="77777777" w:rsidR="002D536A" w:rsidRPr="003364B5" w:rsidRDefault="002D536A" w:rsidP="009745F5">
            <w:pPr>
              <w:spacing w:before="60" w:after="60" w:line="240" w:lineRule="auto"/>
              <w:jc w:val="center"/>
              <w:rPr>
                <w:color w:val="000000" w:themeColor="text1"/>
                <w:sz w:val="20"/>
                <w:szCs w:val="20"/>
              </w:rPr>
            </w:pPr>
            <w:r w:rsidRPr="003364B5">
              <w:rPr>
                <w:color w:val="000000" w:themeColor="text1"/>
                <w:sz w:val="20"/>
                <w:szCs w:val="20"/>
              </w:rPr>
              <w:t>6</w:t>
            </w:r>
          </w:p>
        </w:tc>
        <w:tc>
          <w:tcPr>
            <w:tcW w:w="1699" w:type="dxa"/>
            <w:tcBorders>
              <w:left w:val="single" w:sz="4" w:space="0" w:color="000000"/>
              <w:bottom w:val="single" w:sz="4" w:space="0" w:color="000000"/>
            </w:tcBorders>
            <w:tcMar>
              <w:top w:w="20" w:type="dxa"/>
              <w:left w:w="20" w:type="dxa"/>
              <w:right w:w="20" w:type="dxa"/>
            </w:tcMar>
            <w:vAlign w:val="center"/>
          </w:tcPr>
          <w:p w14:paraId="4201747E" w14:textId="2B405E5B" w:rsidR="002D536A" w:rsidRPr="003364B5" w:rsidRDefault="003364B5" w:rsidP="009745F5">
            <w:pPr>
              <w:spacing w:before="60" w:after="60" w:line="240" w:lineRule="auto"/>
              <w:jc w:val="center"/>
              <w:rPr>
                <w:color w:val="000000" w:themeColor="text1"/>
                <w:sz w:val="20"/>
                <w:szCs w:val="20"/>
              </w:rPr>
            </w:pPr>
            <w:r w:rsidRPr="003364B5">
              <w:rPr>
                <w:color w:val="000000" w:themeColor="text1"/>
                <w:sz w:val="20"/>
                <w:szCs w:val="20"/>
              </w:rPr>
              <w:t>12</w:t>
            </w:r>
            <w:r>
              <w:rPr>
                <w:color w:val="000000" w:themeColor="text1"/>
                <w:sz w:val="20"/>
                <w:szCs w:val="20"/>
              </w:rPr>
              <w:t>4</w:t>
            </w:r>
          </w:p>
        </w:tc>
        <w:tc>
          <w:tcPr>
            <w:tcW w:w="2552" w:type="dxa"/>
            <w:tcBorders>
              <w:left w:val="single" w:sz="4" w:space="0" w:color="000000"/>
              <w:bottom w:val="single" w:sz="4" w:space="0" w:color="000000"/>
              <w:right w:val="single" w:sz="4" w:space="0" w:color="000000"/>
            </w:tcBorders>
            <w:vAlign w:val="center"/>
          </w:tcPr>
          <w:p w14:paraId="4CDECFA7" w14:textId="61D91692" w:rsidR="002D536A" w:rsidRPr="003364B5" w:rsidRDefault="003364B5" w:rsidP="009745F5">
            <w:pPr>
              <w:spacing w:before="60" w:after="60" w:line="240" w:lineRule="auto"/>
              <w:jc w:val="center"/>
              <w:rPr>
                <w:color w:val="000000" w:themeColor="text1"/>
                <w:sz w:val="20"/>
                <w:szCs w:val="20"/>
              </w:rPr>
            </w:pPr>
            <w:r w:rsidRPr="003364B5">
              <w:rPr>
                <w:color w:val="000000" w:themeColor="text1"/>
                <w:sz w:val="20"/>
                <w:szCs w:val="20"/>
              </w:rPr>
              <w:t>10U + 6</w:t>
            </w:r>
            <w:r w:rsidR="002D536A" w:rsidRPr="003364B5">
              <w:rPr>
                <w:color w:val="000000" w:themeColor="text1"/>
                <w:sz w:val="20"/>
                <w:szCs w:val="20"/>
              </w:rPr>
              <w:t>AP</w:t>
            </w:r>
          </w:p>
        </w:tc>
      </w:tr>
      <w:tr w:rsidR="002D536A" w:rsidRPr="00D132FA" w14:paraId="23938DAE" w14:textId="77777777" w:rsidTr="009745F5">
        <w:trPr>
          <w:cantSplit/>
          <w:trHeight w:val="409"/>
        </w:trPr>
        <w:tc>
          <w:tcPr>
            <w:tcW w:w="2880" w:type="dxa"/>
            <w:tcBorders>
              <w:left w:val="single" w:sz="4" w:space="0" w:color="000000"/>
              <w:bottom w:val="single" w:sz="4" w:space="0" w:color="000000"/>
            </w:tcBorders>
            <w:shd w:val="clear" w:color="auto" w:fill="EAEAEA"/>
            <w:tcMar>
              <w:top w:w="20" w:type="dxa"/>
              <w:left w:w="20" w:type="dxa"/>
              <w:right w:w="20" w:type="dxa"/>
            </w:tcMar>
            <w:vAlign w:val="center"/>
          </w:tcPr>
          <w:p w14:paraId="6275ED6E" w14:textId="77777777" w:rsidR="002D536A" w:rsidRPr="00D132FA" w:rsidRDefault="002D536A" w:rsidP="009745F5">
            <w:pPr>
              <w:spacing w:before="60" w:after="60" w:line="240" w:lineRule="auto"/>
              <w:jc w:val="both"/>
              <w:rPr>
                <w:b/>
                <w:sz w:val="20"/>
                <w:szCs w:val="20"/>
              </w:rPr>
            </w:pPr>
            <w:r w:rsidRPr="00D132FA">
              <w:rPr>
                <w:b/>
                <w:sz w:val="20"/>
                <w:szCs w:val="20"/>
              </w:rPr>
              <w:t>Třídy zřízené dle § 16</w:t>
            </w:r>
          </w:p>
        </w:tc>
        <w:tc>
          <w:tcPr>
            <w:tcW w:w="1800" w:type="dxa"/>
            <w:tcBorders>
              <w:left w:val="single" w:sz="4" w:space="0" w:color="000000"/>
              <w:bottom w:val="single" w:sz="4" w:space="0" w:color="000000"/>
            </w:tcBorders>
            <w:tcMar>
              <w:top w:w="20" w:type="dxa"/>
              <w:left w:w="20" w:type="dxa"/>
              <w:right w:w="20" w:type="dxa"/>
            </w:tcMar>
            <w:vAlign w:val="center"/>
          </w:tcPr>
          <w:p w14:paraId="6122867A" w14:textId="77777777" w:rsidR="002D536A" w:rsidRPr="003364B5" w:rsidRDefault="002D536A" w:rsidP="009745F5">
            <w:pPr>
              <w:spacing w:before="60" w:after="60" w:line="240" w:lineRule="auto"/>
              <w:jc w:val="center"/>
              <w:rPr>
                <w:color w:val="000000" w:themeColor="text1"/>
                <w:sz w:val="20"/>
                <w:szCs w:val="20"/>
              </w:rPr>
            </w:pPr>
            <w:r w:rsidRPr="003364B5">
              <w:rPr>
                <w:color w:val="000000" w:themeColor="text1"/>
                <w:sz w:val="20"/>
                <w:szCs w:val="20"/>
              </w:rPr>
              <w:t>2</w:t>
            </w:r>
          </w:p>
        </w:tc>
        <w:tc>
          <w:tcPr>
            <w:tcW w:w="1699" w:type="dxa"/>
            <w:tcBorders>
              <w:left w:val="single" w:sz="4" w:space="0" w:color="000000"/>
              <w:bottom w:val="single" w:sz="4" w:space="0" w:color="000000"/>
            </w:tcBorders>
            <w:tcMar>
              <w:top w:w="20" w:type="dxa"/>
              <w:left w:w="20" w:type="dxa"/>
              <w:right w:w="20" w:type="dxa"/>
            </w:tcMar>
            <w:vAlign w:val="center"/>
          </w:tcPr>
          <w:p w14:paraId="048DD748" w14:textId="464561A0" w:rsidR="002D536A" w:rsidRPr="003364B5" w:rsidRDefault="003364B5" w:rsidP="009745F5">
            <w:pPr>
              <w:spacing w:before="60" w:after="60" w:line="240" w:lineRule="auto"/>
              <w:jc w:val="center"/>
              <w:rPr>
                <w:color w:val="000000" w:themeColor="text1"/>
                <w:sz w:val="20"/>
                <w:szCs w:val="20"/>
              </w:rPr>
            </w:pPr>
            <w:r w:rsidRPr="003364B5">
              <w:rPr>
                <w:color w:val="000000" w:themeColor="text1"/>
                <w:sz w:val="20"/>
                <w:szCs w:val="20"/>
              </w:rPr>
              <w:t>13</w:t>
            </w:r>
          </w:p>
        </w:tc>
        <w:tc>
          <w:tcPr>
            <w:tcW w:w="2552" w:type="dxa"/>
            <w:tcBorders>
              <w:left w:val="single" w:sz="4" w:space="0" w:color="000000"/>
              <w:bottom w:val="single" w:sz="4" w:space="0" w:color="000000"/>
              <w:right w:val="single" w:sz="4" w:space="0" w:color="000000"/>
            </w:tcBorders>
            <w:vAlign w:val="center"/>
          </w:tcPr>
          <w:p w14:paraId="50889A48" w14:textId="77777777" w:rsidR="002D536A" w:rsidRPr="003364B5" w:rsidRDefault="002D536A" w:rsidP="009745F5">
            <w:pPr>
              <w:spacing w:before="60" w:after="60" w:line="240" w:lineRule="auto"/>
              <w:jc w:val="center"/>
              <w:rPr>
                <w:color w:val="000000" w:themeColor="text1"/>
                <w:sz w:val="20"/>
                <w:szCs w:val="20"/>
              </w:rPr>
            </w:pPr>
            <w:r w:rsidRPr="003364B5">
              <w:rPr>
                <w:color w:val="000000" w:themeColor="text1"/>
                <w:sz w:val="20"/>
                <w:szCs w:val="20"/>
              </w:rPr>
              <w:t>2U</w:t>
            </w:r>
          </w:p>
        </w:tc>
      </w:tr>
      <w:tr w:rsidR="002D536A" w:rsidRPr="00D132FA" w14:paraId="59ACE765" w14:textId="77777777" w:rsidTr="009745F5">
        <w:trPr>
          <w:cantSplit/>
          <w:trHeight w:val="315"/>
        </w:trPr>
        <w:tc>
          <w:tcPr>
            <w:tcW w:w="2880" w:type="dxa"/>
            <w:tcBorders>
              <w:left w:val="single" w:sz="4" w:space="0" w:color="000000"/>
              <w:bottom w:val="single" w:sz="4" w:space="0" w:color="000000"/>
            </w:tcBorders>
            <w:shd w:val="clear" w:color="auto" w:fill="EAEAEA"/>
            <w:tcMar>
              <w:top w:w="20" w:type="dxa"/>
              <w:left w:w="20" w:type="dxa"/>
              <w:right w:w="20" w:type="dxa"/>
            </w:tcMar>
            <w:vAlign w:val="center"/>
          </w:tcPr>
          <w:p w14:paraId="6EAF17A9" w14:textId="77777777" w:rsidR="002D536A" w:rsidRPr="00D132FA" w:rsidRDefault="002D536A" w:rsidP="009745F5">
            <w:pPr>
              <w:spacing w:before="60" w:after="60" w:line="240" w:lineRule="auto"/>
              <w:jc w:val="both"/>
              <w:rPr>
                <w:b/>
                <w:sz w:val="20"/>
                <w:szCs w:val="20"/>
              </w:rPr>
            </w:pPr>
            <w:r w:rsidRPr="00D132FA">
              <w:rPr>
                <w:b/>
                <w:sz w:val="20"/>
                <w:szCs w:val="20"/>
              </w:rPr>
              <w:t>Celkem</w:t>
            </w:r>
          </w:p>
        </w:tc>
        <w:tc>
          <w:tcPr>
            <w:tcW w:w="1800" w:type="dxa"/>
            <w:tcBorders>
              <w:left w:val="single" w:sz="4" w:space="0" w:color="000000"/>
              <w:bottom w:val="single" w:sz="4" w:space="0" w:color="000000"/>
            </w:tcBorders>
            <w:tcMar>
              <w:top w:w="20" w:type="dxa"/>
              <w:left w:w="20" w:type="dxa"/>
              <w:right w:w="20" w:type="dxa"/>
            </w:tcMar>
            <w:vAlign w:val="center"/>
          </w:tcPr>
          <w:p w14:paraId="4E2BAB39" w14:textId="0E3951EB" w:rsidR="002D536A" w:rsidRPr="003364B5" w:rsidRDefault="003364B5" w:rsidP="009745F5">
            <w:pPr>
              <w:spacing w:before="60" w:after="60" w:line="240" w:lineRule="auto"/>
              <w:jc w:val="center"/>
              <w:rPr>
                <w:b/>
                <w:color w:val="000000" w:themeColor="text1"/>
                <w:sz w:val="20"/>
                <w:szCs w:val="20"/>
              </w:rPr>
            </w:pPr>
            <w:r w:rsidRPr="003364B5">
              <w:rPr>
                <w:b/>
                <w:color w:val="000000" w:themeColor="text1"/>
                <w:sz w:val="20"/>
                <w:szCs w:val="20"/>
              </w:rPr>
              <w:t>14</w:t>
            </w:r>
          </w:p>
        </w:tc>
        <w:tc>
          <w:tcPr>
            <w:tcW w:w="1699" w:type="dxa"/>
            <w:tcBorders>
              <w:top w:val="single" w:sz="4" w:space="0" w:color="000000"/>
              <w:left w:val="single" w:sz="4" w:space="0" w:color="000000"/>
              <w:bottom w:val="single" w:sz="4" w:space="0" w:color="000000"/>
            </w:tcBorders>
            <w:tcMar>
              <w:top w:w="20" w:type="dxa"/>
              <w:left w:w="20" w:type="dxa"/>
              <w:right w:w="20" w:type="dxa"/>
            </w:tcMar>
            <w:vAlign w:val="center"/>
          </w:tcPr>
          <w:p w14:paraId="7C549B38" w14:textId="13F47A46" w:rsidR="002D536A" w:rsidRPr="003364B5" w:rsidRDefault="003364B5" w:rsidP="009745F5">
            <w:pPr>
              <w:spacing w:before="60" w:after="60" w:line="240" w:lineRule="auto"/>
              <w:jc w:val="center"/>
              <w:rPr>
                <w:b/>
                <w:color w:val="000000" w:themeColor="text1"/>
                <w:sz w:val="20"/>
                <w:szCs w:val="20"/>
              </w:rPr>
            </w:pPr>
            <w:r w:rsidRPr="003364B5">
              <w:rPr>
                <w:b/>
                <w:color w:val="000000" w:themeColor="text1"/>
                <w:sz w:val="20"/>
                <w:szCs w:val="20"/>
              </w:rPr>
              <w:t>269</w:t>
            </w:r>
          </w:p>
        </w:tc>
        <w:tc>
          <w:tcPr>
            <w:tcW w:w="2552" w:type="dxa"/>
            <w:tcBorders>
              <w:top w:val="single" w:sz="4" w:space="0" w:color="000000"/>
              <w:left w:val="single" w:sz="4" w:space="0" w:color="000000"/>
              <w:bottom w:val="single" w:sz="4" w:space="0" w:color="000000"/>
              <w:right w:val="single" w:sz="4" w:space="0" w:color="000000"/>
            </w:tcBorders>
            <w:vAlign w:val="center"/>
          </w:tcPr>
          <w:p w14:paraId="54D3BAAA" w14:textId="1F7CA843" w:rsidR="002D536A" w:rsidRPr="003364B5" w:rsidRDefault="003364B5" w:rsidP="009745F5">
            <w:pPr>
              <w:spacing w:before="60" w:after="60" w:line="240" w:lineRule="auto"/>
              <w:jc w:val="center"/>
              <w:rPr>
                <w:b/>
                <w:color w:val="000000" w:themeColor="text1"/>
                <w:sz w:val="20"/>
                <w:szCs w:val="20"/>
              </w:rPr>
            </w:pPr>
            <w:r w:rsidRPr="003364B5">
              <w:rPr>
                <w:b/>
                <w:color w:val="000000" w:themeColor="text1"/>
                <w:sz w:val="20"/>
                <w:szCs w:val="20"/>
              </w:rPr>
              <w:t>32</w:t>
            </w:r>
          </w:p>
        </w:tc>
      </w:tr>
    </w:tbl>
    <w:p w14:paraId="0F2FF7B6" w14:textId="753D5775" w:rsidR="0046551D" w:rsidRPr="002D536A" w:rsidRDefault="0046551D" w:rsidP="00E076EC">
      <w:pPr>
        <w:pStyle w:val="Nadpis2"/>
        <w:numPr>
          <w:ilvl w:val="0"/>
          <w:numId w:val="6"/>
        </w:numPr>
        <w:spacing w:before="480" w:after="120"/>
      </w:pPr>
      <w:bookmarkStart w:id="1" w:name="_Toc190179143"/>
      <w:r w:rsidRPr="002D536A">
        <w:lastRenderedPageBreak/>
        <w:t>Charakteristika školy</w:t>
      </w:r>
      <w:bookmarkEnd w:id="1"/>
    </w:p>
    <w:p w14:paraId="3E3EC0CF" w14:textId="41C56ADE" w:rsidR="0046551D" w:rsidRDefault="0046551D" w:rsidP="007C63A9">
      <w:pPr>
        <w:ind w:firstLine="708"/>
        <w:jc w:val="both"/>
      </w:pPr>
      <w:r>
        <w:t xml:space="preserve">Základní škola se nachází v obci </w:t>
      </w:r>
      <w:proofErr w:type="spellStart"/>
      <w:r>
        <w:t>Straškov</w:t>
      </w:r>
      <w:proofErr w:type="spellEnd"/>
      <w:r>
        <w:t>-Vodochody v okrese Litoměřice. Je spádovou školou pro několik okolních obcí a jsou zde vzděláváni žáci od 1. do 9. třídy. Také jsou zde dvě třídy zřízené dle § 16 odst. 9 školského zákona, a to jedna třída pro první stupeň a jedna třída pro druhý stupeň. Nejčastěji k nám dojíždějí žáci z obcí Račiněves, Bříza a Vražkov. Kapacita žáků školy je 310 žáků. Škola má vlastní jídelnu, dílny, tělocvičnu, cvičnou kuchyni, počítačovou učebnu a školní hřiště, které se nachází v areálu školy. V období letních prázdnin 2014 proběhla celková rekonstrukce budovy školy a byl nainstalován kamerový systém na</w:t>
      </w:r>
      <w:r w:rsidR="005B745B">
        <w:t> </w:t>
      </w:r>
      <w:r>
        <w:t>budovu školy. Žáci jsou vzděláváni dle školního v</w:t>
      </w:r>
      <w:r w:rsidR="005B745B">
        <w:t>zdělávacího programu „Škola pro </w:t>
      </w:r>
      <w:r>
        <w:t xml:space="preserve">všechny“ </w:t>
      </w:r>
      <w:proofErr w:type="gramStart"/>
      <w:r>
        <w:t>č.j.</w:t>
      </w:r>
      <w:proofErr w:type="gramEnd"/>
      <w:r>
        <w:t xml:space="preserve"> 175/22.</w:t>
      </w:r>
    </w:p>
    <w:p w14:paraId="087787D0" w14:textId="1F463C37" w:rsidR="0046551D" w:rsidRDefault="0046551D" w:rsidP="00E076EC">
      <w:pPr>
        <w:pStyle w:val="Nadpis2"/>
        <w:numPr>
          <w:ilvl w:val="0"/>
          <w:numId w:val="6"/>
        </w:numPr>
        <w:spacing w:before="480" w:after="120"/>
        <w:jc w:val="both"/>
      </w:pPr>
      <w:bookmarkStart w:id="2" w:name="_Toc190179144"/>
      <w:r w:rsidRPr="002D536A">
        <w:t>Analýza</w:t>
      </w:r>
      <w:r>
        <w:t xml:space="preserve"> školy</w:t>
      </w:r>
      <w:bookmarkEnd w:id="2"/>
    </w:p>
    <w:p w14:paraId="6CA1FC65" w14:textId="6554CB70" w:rsidR="0046551D" w:rsidRPr="00C53825" w:rsidRDefault="0046551D" w:rsidP="00E076EC">
      <w:pPr>
        <w:pStyle w:val="Nadpis3"/>
        <w:numPr>
          <w:ilvl w:val="1"/>
          <w:numId w:val="6"/>
        </w:numPr>
      </w:pPr>
      <w:bookmarkStart w:id="3" w:name="_Toc190179145"/>
      <w:r w:rsidRPr="00C53825">
        <w:t>Materiálně-technické vybavení</w:t>
      </w:r>
      <w:bookmarkEnd w:id="3"/>
      <w:r w:rsidRPr="00C53825">
        <w:t xml:space="preserve"> </w:t>
      </w:r>
    </w:p>
    <w:p w14:paraId="03980804" w14:textId="2346E1EF" w:rsidR="0046551D" w:rsidRDefault="0046551D" w:rsidP="00E45F8F">
      <w:pPr>
        <w:ind w:firstLine="708"/>
        <w:jc w:val="both"/>
      </w:pPr>
      <w:r>
        <w:t>Materiálně-technické vybavení školy představuje klíčovou součást vzdělávacího procesu, která má přímý vliv na kvalitu výuky a celkový rozvoj žáků. Dobře vybavené školy poskytují žákům prostředí, které podporuje jejich vzdělávání, kreativitu a inovaci.</w:t>
      </w:r>
    </w:p>
    <w:p w14:paraId="7222EE27" w14:textId="17981672" w:rsidR="0046551D" w:rsidRDefault="0046551D" w:rsidP="00E45F8F">
      <w:pPr>
        <w:ind w:firstLine="708"/>
        <w:jc w:val="both"/>
      </w:pPr>
      <w:r>
        <w:t>Prostory budovy jsou starší, ale světlé a vkusně zařízené. Učebny jsou přizpůsobeny specifickým potřebám jednotlivých předmětů. Některé učebny jsou vybaveny interaktivní tabulí, všechny počítačem s internetovým připojením a dataprojektorem. V učebnách jsou kromě židlí výškově nastavitelné lavice a drobný nábyt</w:t>
      </w:r>
      <w:r w:rsidR="009745F5">
        <w:t>ek na odkládání věcí pro žáky a </w:t>
      </w:r>
      <w:r>
        <w:t xml:space="preserve">pedagogy. V budově školy je plně vybavená počítačová učebna, sady </w:t>
      </w:r>
      <w:proofErr w:type="spellStart"/>
      <w:r>
        <w:t>tabletů</w:t>
      </w:r>
      <w:proofErr w:type="spellEnd"/>
      <w:r>
        <w:t xml:space="preserve">, kvalitní tiskárny a skenery pro administrativní i výukové účely. Škola je plně pokryta internetem. </w:t>
      </w:r>
    </w:p>
    <w:p w14:paraId="367CA061" w14:textId="647B2722" w:rsidR="0046551D" w:rsidRDefault="0046551D" w:rsidP="00E45F8F">
      <w:pPr>
        <w:ind w:firstLine="708"/>
        <w:jc w:val="both"/>
      </w:pPr>
      <w:r>
        <w:t>Žáci a učitelé společně pracují na výzdobě školy. Během přestávek žáci využívají vymezený prostor ve třídách, kde mohou hrát společenské a deskové hry. Všechna sociální zařízení v budově jsou nově vybudována a splňují hygienické normy.</w:t>
      </w:r>
    </w:p>
    <w:p w14:paraId="6621810D" w14:textId="531DAA6D" w:rsidR="0046551D" w:rsidRPr="000856B7" w:rsidRDefault="0046551D" w:rsidP="00E076EC">
      <w:pPr>
        <w:pStyle w:val="Nadpis4"/>
        <w:numPr>
          <w:ilvl w:val="2"/>
          <w:numId w:val="6"/>
        </w:numPr>
        <w:spacing w:before="480" w:after="120"/>
        <w:jc w:val="both"/>
      </w:pPr>
      <w:r w:rsidRPr="000856B7">
        <w:t>Školní poradenské pracoviště</w:t>
      </w:r>
    </w:p>
    <w:p w14:paraId="2E60CB6E" w14:textId="76108A9B" w:rsidR="0046551D" w:rsidRDefault="0046551D" w:rsidP="00E45F8F">
      <w:pPr>
        <w:ind w:firstLine="708"/>
        <w:jc w:val="both"/>
      </w:pPr>
      <w:r>
        <w:t xml:space="preserve">Školní poradenské pracoviště zabezpečuje poskytování pedagogicko-psychologického poradenství ve škole pro žáky, jejich zákonné zástupce a pedagogy dle vyhlášky č. 72/2005 Sb., </w:t>
      </w:r>
      <w:r>
        <w:lastRenderedPageBreak/>
        <w:t xml:space="preserve">o poskytování poradenských služeb ve školách a školských poradenských zařízeních, ve znění pozdějších předpisů. Školní poradenské pracoviště ve škole tvoří školní metodik prevence (Mgr. Eva </w:t>
      </w:r>
      <w:proofErr w:type="spellStart"/>
      <w:r>
        <w:t>Matuščínová</w:t>
      </w:r>
      <w:proofErr w:type="spellEnd"/>
      <w:r>
        <w:t>), výchovný poradce (Mgr. Olga Růži</w:t>
      </w:r>
      <w:r w:rsidR="009745F5">
        <w:t>čková</w:t>
      </w:r>
      <w:r w:rsidR="00533C8F">
        <w:t>, Mgr. Michaela Fidlerová</w:t>
      </w:r>
      <w:r w:rsidR="009745F5">
        <w:t>) a sociální pedagog (Mgr. </w:t>
      </w:r>
      <w:r>
        <w:t xml:space="preserve">Jitka </w:t>
      </w:r>
      <w:proofErr w:type="spellStart"/>
      <w:r>
        <w:t>Mühlbachová</w:t>
      </w:r>
      <w:proofErr w:type="spellEnd"/>
      <w:r>
        <w:t>).</w:t>
      </w:r>
    </w:p>
    <w:p w14:paraId="23ABF585" w14:textId="7B961ED8" w:rsidR="0046551D" w:rsidRDefault="0046551D" w:rsidP="00E45F8F">
      <w:pPr>
        <w:ind w:firstLine="708"/>
        <w:jc w:val="both"/>
      </w:pPr>
      <w:r>
        <w:t>Spolupracuje s ostatními zařízeními v regionu, která poskytují pedagogicko-psychologické, speciálně pedagogické a preventivně</w:t>
      </w:r>
      <w:r w:rsidR="007B69C0">
        <w:t>-</w:t>
      </w:r>
      <w:r>
        <w:t>výchov</w:t>
      </w:r>
      <w:r w:rsidR="009745F5">
        <w:t>né služby. Nedílnou součástí je </w:t>
      </w:r>
      <w:r>
        <w:t>také zabezpečení koordinace služeb poskytovaných jinými organizacemi a nestátními subjekty.</w:t>
      </w:r>
    </w:p>
    <w:p w14:paraId="16F6A711" w14:textId="61670BB6" w:rsidR="0046551D" w:rsidRPr="000856B7" w:rsidRDefault="0046551D" w:rsidP="00E076EC">
      <w:pPr>
        <w:pStyle w:val="Nadpis4"/>
        <w:numPr>
          <w:ilvl w:val="2"/>
          <w:numId w:val="6"/>
        </w:numPr>
        <w:spacing w:before="480" w:after="120"/>
        <w:jc w:val="both"/>
      </w:pPr>
      <w:r w:rsidRPr="000856B7">
        <w:t>Školská rada</w:t>
      </w:r>
    </w:p>
    <w:p w14:paraId="0F73F00D" w14:textId="77777777" w:rsidR="0046551D" w:rsidRDefault="0046551D" w:rsidP="00E45F8F">
      <w:pPr>
        <w:ind w:firstLine="708"/>
        <w:jc w:val="both"/>
      </w:pPr>
      <w:r>
        <w:t>Ve škole funguje školská rada složená z šesti členů: dva zástupci pedagogů, dva zástupci zřizovatele a dva zástupci rodičů. Tato rada umožňuje zákonným zástupcům, pedagogickým pracovníkům, zřizovateli a dalším osobám zapojit se do správy školy. Školská rada se schází dvakrát ročně. Mezi její hlavní činnosti patří:</w:t>
      </w:r>
    </w:p>
    <w:p w14:paraId="6DCCD107" w14:textId="77777777" w:rsidR="0046551D" w:rsidRDefault="0046551D" w:rsidP="007B69C0">
      <w:pPr>
        <w:spacing w:line="276" w:lineRule="auto"/>
        <w:ind w:left="1134" w:hanging="567"/>
        <w:jc w:val="both"/>
      </w:pPr>
      <w:r>
        <w:t>●</w:t>
      </w:r>
      <w:r>
        <w:tab/>
        <w:t>schvalování výroční zprávy o činnosti školy</w:t>
      </w:r>
    </w:p>
    <w:p w14:paraId="657BDD1F" w14:textId="77777777" w:rsidR="0046551D" w:rsidRDefault="0046551D" w:rsidP="007B69C0">
      <w:pPr>
        <w:spacing w:line="276" w:lineRule="auto"/>
        <w:ind w:left="1134" w:hanging="567"/>
        <w:jc w:val="both"/>
      </w:pPr>
      <w:r>
        <w:t>●</w:t>
      </w:r>
      <w:r>
        <w:tab/>
        <w:t>schvalování a navrhování změn školního řádu</w:t>
      </w:r>
    </w:p>
    <w:p w14:paraId="5BDED789" w14:textId="77777777" w:rsidR="0046551D" w:rsidRDefault="0046551D" w:rsidP="007B69C0">
      <w:pPr>
        <w:spacing w:line="276" w:lineRule="auto"/>
        <w:ind w:left="1134" w:hanging="567"/>
        <w:jc w:val="both"/>
      </w:pPr>
      <w:r>
        <w:t>●</w:t>
      </w:r>
      <w:r>
        <w:tab/>
        <w:t>schvalování pravidel pro hodnocení výsledků vzdělávání</w:t>
      </w:r>
    </w:p>
    <w:p w14:paraId="0EFF847B" w14:textId="77777777" w:rsidR="0046551D" w:rsidRDefault="0046551D" w:rsidP="007B69C0">
      <w:pPr>
        <w:spacing w:line="276" w:lineRule="auto"/>
        <w:ind w:left="1134" w:hanging="567"/>
        <w:jc w:val="both"/>
      </w:pPr>
      <w:r>
        <w:t>●</w:t>
      </w:r>
      <w:r>
        <w:tab/>
        <w:t>podíl na tvorbě koncepčních záměrů rozvoje školy</w:t>
      </w:r>
    </w:p>
    <w:p w14:paraId="7B8A10C3" w14:textId="77777777" w:rsidR="0046551D" w:rsidRDefault="0046551D" w:rsidP="007B69C0">
      <w:pPr>
        <w:spacing w:line="276" w:lineRule="auto"/>
        <w:ind w:left="1134" w:hanging="567"/>
        <w:jc w:val="both"/>
      </w:pPr>
      <w:r>
        <w:t>●</w:t>
      </w:r>
      <w:r>
        <w:tab/>
        <w:t>vyjadřování se k návrhům školních vzdělávacích programů a jejich realizaci</w:t>
      </w:r>
    </w:p>
    <w:p w14:paraId="7AB1FDE0" w14:textId="77777777" w:rsidR="0046551D" w:rsidRDefault="0046551D" w:rsidP="007B69C0">
      <w:pPr>
        <w:spacing w:line="276" w:lineRule="auto"/>
        <w:ind w:left="1134" w:hanging="567"/>
        <w:jc w:val="both"/>
      </w:pPr>
      <w:r>
        <w:t>●</w:t>
      </w:r>
      <w:r>
        <w:tab/>
        <w:t>podávání podnětů</w:t>
      </w:r>
    </w:p>
    <w:p w14:paraId="19657017" w14:textId="77777777" w:rsidR="0046551D" w:rsidRDefault="0046551D" w:rsidP="007B69C0">
      <w:pPr>
        <w:spacing w:line="276" w:lineRule="auto"/>
        <w:ind w:left="1134" w:hanging="567"/>
        <w:jc w:val="both"/>
      </w:pPr>
      <w:r>
        <w:t>●</w:t>
      </w:r>
      <w:r>
        <w:tab/>
        <w:t>projednávání inspekčních zpráv České školní inspekce</w:t>
      </w:r>
    </w:p>
    <w:p w14:paraId="6389E39E" w14:textId="77777777" w:rsidR="0046551D" w:rsidRDefault="0046551D" w:rsidP="007B69C0">
      <w:pPr>
        <w:spacing w:line="276" w:lineRule="auto"/>
        <w:ind w:left="1134" w:hanging="567"/>
        <w:jc w:val="both"/>
      </w:pPr>
      <w:r>
        <w:t>●</w:t>
      </w:r>
      <w:r>
        <w:tab/>
        <w:t>další činnosti spojené se správou školy</w:t>
      </w:r>
    </w:p>
    <w:p w14:paraId="3BEE0641" w14:textId="77777777" w:rsidR="0046551D" w:rsidRDefault="0046551D" w:rsidP="00E45F8F">
      <w:pPr>
        <w:ind w:firstLine="708"/>
        <w:jc w:val="both"/>
      </w:pPr>
      <w:r>
        <w:t>Tímto způsobem školská rada zajišťuje, že různé skupiny zainteresovaných osob mají možnost ovlivňovat a přispívat k rozvoji školy.</w:t>
      </w:r>
    </w:p>
    <w:p w14:paraId="3572CDFF" w14:textId="1F92F65C" w:rsidR="0046551D" w:rsidRDefault="0046551D" w:rsidP="00E076EC">
      <w:pPr>
        <w:pStyle w:val="Nadpis3"/>
        <w:numPr>
          <w:ilvl w:val="1"/>
          <w:numId w:val="6"/>
        </w:numPr>
      </w:pPr>
      <w:bookmarkStart w:id="4" w:name="_Toc190179146"/>
      <w:r>
        <w:t>Vnější zdroje</w:t>
      </w:r>
      <w:bookmarkEnd w:id="4"/>
      <w:r>
        <w:t xml:space="preserve"> </w:t>
      </w:r>
    </w:p>
    <w:p w14:paraId="32456DFB" w14:textId="5C0F6538" w:rsidR="0046551D" w:rsidRDefault="0046551D" w:rsidP="00E45F8F">
      <w:pPr>
        <w:ind w:firstLine="708"/>
        <w:jc w:val="both"/>
      </w:pPr>
      <w:r>
        <w:t>Při naplňování primární prevence vycházíme z legislativy a spolupracujeme s různými organizacemi. Preventivní program školy vychází z následující legislativy:</w:t>
      </w:r>
    </w:p>
    <w:p w14:paraId="4A7E64A4" w14:textId="77777777" w:rsidR="00D132FA" w:rsidRDefault="00D132FA" w:rsidP="00E45F8F">
      <w:pPr>
        <w:jc w:val="both"/>
        <w:rPr>
          <w:b/>
          <w:bCs/>
        </w:rPr>
      </w:pPr>
    </w:p>
    <w:p w14:paraId="2500712B" w14:textId="77777777" w:rsidR="00D132FA" w:rsidRDefault="00D132FA" w:rsidP="00E45F8F">
      <w:pPr>
        <w:jc w:val="both"/>
        <w:rPr>
          <w:b/>
          <w:bCs/>
        </w:rPr>
      </w:pPr>
    </w:p>
    <w:p w14:paraId="2C991678" w14:textId="001E49C3" w:rsidR="0046551D" w:rsidRPr="000856B7" w:rsidRDefault="0046551D" w:rsidP="00E45F8F">
      <w:pPr>
        <w:jc w:val="both"/>
        <w:rPr>
          <w:b/>
          <w:bCs/>
        </w:rPr>
      </w:pPr>
      <w:r w:rsidRPr="000856B7">
        <w:rPr>
          <w:b/>
          <w:bCs/>
        </w:rPr>
        <w:lastRenderedPageBreak/>
        <w:t>Zákony:</w:t>
      </w:r>
    </w:p>
    <w:p w14:paraId="07FFBCBC" w14:textId="054E76CA" w:rsidR="0046551D" w:rsidRDefault="0046551D" w:rsidP="007B69C0">
      <w:pPr>
        <w:spacing w:line="276" w:lineRule="auto"/>
        <w:ind w:left="1134" w:hanging="567"/>
        <w:jc w:val="both"/>
      </w:pPr>
      <w:r>
        <w:t>●</w:t>
      </w:r>
      <w:r>
        <w:tab/>
        <w:t>Zákon č. 561/2004 Sb., o předškolním, základním, středním, vyšš</w:t>
      </w:r>
      <w:r w:rsidR="009745F5">
        <w:t>ím odborném a </w:t>
      </w:r>
      <w:r>
        <w:t>jiném vzdělávání (školský́ zákon), ve znění pozdějších předpisů</w:t>
      </w:r>
    </w:p>
    <w:p w14:paraId="78F8222E" w14:textId="77777777" w:rsidR="0046551D" w:rsidRDefault="0046551D" w:rsidP="007B69C0">
      <w:pPr>
        <w:spacing w:line="276" w:lineRule="auto"/>
        <w:ind w:left="1134" w:hanging="567"/>
        <w:jc w:val="both"/>
      </w:pPr>
      <w:r>
        <w:t>●</w:t>
      </w:r>
      <w:r>
        <w:tab/>
        <w:t>Zákon č. 563/2004 Sb., o pedagogických pracovnících, ve znění pozdějších předpisů Zákon č. 359/1999 Sb., o sociálně právní ochraně dětí, ve znění pozdějších předpisů</w:t>
      </w:r>
    </w:p>
    <w:p w14:paraId="62442D27" w14:textId="77777777" w:rsidR="0046551D" w:rsidRDefault="0046551D" w:rsidP="007B69C0">
      <w:pPr>
        <w:spacing w:line="276" w:lineRule="auto"/>
        <w:ind w:left="1134" w:hanging="567"/>
        <w:jc w:val="both"/>
      </w:pPr>
      <w:r>
        <w:t>●</w:t>
      </w:r>
      <w:r>
        <w:tab/>
        <w:t>Zákon č. 65/2017 Sb., o ochraně zdraví před škodlivými účinky návykových látek, ve znění pozdějších předpisů</w:t>
      </w:r>
    </w:p>
    <w:p w14:paraId="6C85277A" w14:textId="77777777" w:rsidR="0046551D" w:rsidRDefault="0046551D" w:rsidP="007B69C0">
      <w:pPr>
        <w:spacing w:line="276" w:lineRule="auto"/>
        <w:ind w:left="1134" w:hanging="567"/>
        <w:jc w:val="both"/>
      </w:pPr>
      <w:r>
        <w:t>●</w:t>
      </w:r>
      <w:r>
        <w:tab/>
        <w:t>Zákon č. 273/2008 Sb., o Policii České republiky, ve znění pozdějších předpisů</w:t>
      </w:r>
    </w:p>
    <w:p w14:paraId="4B486C41" w14:textId="77777777" w:rsidR="0046551D" w:rsidRDefault="0046551D" w:rsidP="007B69C0">
      <w:pPr>
        <w:spacing w:line="276" w:lineRule="auto"/>
        <w:ind w:left="1134" w:hanging="567"/>
        <w:jc w:val="both"/>
      </w:pPr>
      <w:r>
        <w:t>●</w:t>
      </w:r>
      <w:r>
        <w:tab/>
        <w:t>Zákon č. 379/2005 Sb., o opatřeních k ochraně před škodami způsobenými tabákovými výrobky, alkoholem a jinými návykovými látkami a o změně souvisejících zákonů, ve znění pozdějších předpisů</w:t>
      </w:r>
    </w:p>
    <w:p w14:paraId="346DDA0C" w14:textId="77777777" w:rsidR="0046551D" w:rsidRPr="000856B7" w:rsidRDefault="0046551D" w:rsidP="00E45F8F">
      <w:pPr>
        <w:jc w:val="both"/>
        <w:rPr>
          <w:b/>
          <w:bCs/>
        </w:rPr>
      </w:pPr>
      <w:r w:rsidRPr="000856B7">
        <w:rPr>
          <w:b/>
          <w:bCs/>
        </w:rPr>
        <w:t>Vyhlášky:</w:t>
      </w:r>
    </w:p>
    <w:p w14:paraId="7552CF6E" w14:textId="75FCA57E" w:rsidR="0046551D" w:rsidRDefault="0046551D" w:rsidP="007B69C0">
      <w:pPr>
        <w:spacing w:line="276" w:lineRule="auto"/>
        <w:ind w:left="1134" w:hanging="567"/>
        <w:jc w:val="both"/>
      </w:pPr>
      <w:r>
        <w:t>●</w:t>
      </w:r>
      <w:r>
        <w:tab/>
        <w:t>Vyhláška č. 72/2005 Sb., o poskytování p</w:t>
      </w:r>
      <w:r w:rsidR="009745F5">
        <w:t>oradenských služeb ve školách a </w:t>
      </w:r>
      <w:r>
        <w:t>školských poradenských zařízeních, ve znění pozdějších předpisů</w:t>
      </w:r>
    </w:p>
    <w:p w14:paraId="045C8ECA" w14:textId="55AAFCF8" w:rsidR="0046551D" w:rsidRDefault="0046551D" w:rsidP="007B69C0">
      <w:pPr>
        <w:spacing w:line="276" w:lineRule="auto"/>
        <w:ind w:left="1134" w:hanging="567"/>
        <w:jc w:val="both"/>
      </w:pPr>
      <w:r>
        <w:t>●</w:t>
      </w:r>
      <w:r>
        <w:tab/>
        <w:t>Vyhláška č. 27/2016 Sb., o vzdělávání žáků se speciálními vzdělávacími potřebami a žáků nadaných, ve znění pozdějších předpisů</w:t>
      </w:r>
    </w:p>
    <w:p w14:paraId="6DDE84BE" w14:textId="77777777" w:rsidR="0046551D" w:rsidRPr="000856B7" w:rsidRDefault="0046551D" w:rsidP="00E45F8F">
      <w:pPr>
        <w:jc w:val="both"/>
        <w:rPr>
          <w:b/>
          <w:bCs/>
        </w:rPr>
      </w:pPr>
      <w:r w:rsidRPr="000856B7">
        <w:rPr>
          <w:b/>
          <w:bCs/>
        </w:rPr>
        <w:t>Metodická doporučení:</w:t>
      </w:r>
    </w:p>
    <w:p w14:paraId="0C97510E" w14:textId="5457A53A" w:rsidR="0046551D" w:rsidRDefault="0046551D" w:rsidP="007B69C0">
      <w:pPr>
        <w:spacing w:line="276" w:lineRule="auto"/>
        <w:ind w:left="1134" w:hanging="567"/>
        <w:jc w:val="both"/>
      </w:pPr>
      <w:r>
        <w:t>●</w:t>
      </w:r>
      <w:r>
        <w:tab/>
        <w:t>Metodické doporučení k primární prevenci ri</w:t>
      </w:r>
      <w:r w:rsidR="007B69C0">
        <w:t>zikového chování u dětí, žáků a </w:t>
      </w:r>
      <w:r>
        <w:t xml:space="preserve">studentů ve školách a školských zařízeních </w:t>
      </w:r>
      <w:proofErr w:type="gramStart"/>
      <w:r>
        <w:t>č.j.</w:t>
      </w:r>
      <w:proofErr w:type="gramEnd"/>
      <w:r>
        <w:t xml:space="preserve"> 21291/2010-28</w:t>
      </w:r>
    </w:p>
    <w:p w14:paraId="240D4C72" w14:textId="77777777" w:rsidR="0046551D" w:rsidRDefault="0046551D" w:rsidP="007B69C0">
      <w:pPr>
        <w:spacing w:line="276" w:lineRule="auto"/>
        <w:ind w:left="1134" w:hanging="567"/>
        <w:jc w:val="both"/>
      </w:pPr>
      <w:r>
        <w:t>●</w:t>
      </w:r>
      <w:r>
        <w:tab/>
        <w:t xml:space="preserve">Metodický pokyn MŠMT k řešení šikanování na školách a školských zařízeních, </w:t>
      </w:r>
      <w:proofErr w:type="gramStart"/>
      <w:r>
        <w:t>č.j.</w:t>
      </w:r>
      <w:proofErr w:type="gramEnd"/>
      <w:r>
        <w:t>: MSMT-22294/2013-1</w:t>
      </w:r>
    </w:p>
    <w:p w14:paraId="2D3A7A65" w14:textId="339122D7" w:rsidR="0046551D" w:rsidRDefault="0046551D" w:rsidP="007B69C0">
      <w:pPr>
        <w:spacing w:line="276" w:lineRule="auto"/>
        <w:ind w:left="1134" w:hanging="567"/>
        <w:jc w:val="both"/>
      </w:pPr>
      <w:r>
        <w:t>●</w:t>
      </w:r>
      <w:r>
        <w:tab/>
        <w:t>Metodický pokyn MŠMT k výchově prot</w:t>
      </w:r>
      <w:r w:rsidR="007B69C0">
        <w:t>i projevům rasismu, xenofobie a </w:t>
      </w:r>
      <w:r>
        <w:t xml:space="preserve">intolerance, </w:t>
      </w:r>
      <w:proofErr w:type="gramStart"/>
      <w:r>
        <w:t>č.j.</w:t>
      </w:r>
      <w:proofErr w:type="gramEnd"/>
      <w:r>
        <w:t>: 14 423/1999-22 (Věstník MŠMT sešit 5/1999)</w:t>
      </w:r>
    </w:p>
    <w:p w14:paraId="37764B62" w14:textId="70E7E17F" w:rsidR="0046551D" w:rsidRDefault="0046551D" w:rsidP="007B69C0">
      <w:pPr>
        <w:spacing w:line="276" w:lineRule="auto"/>
        <w:ind w:left="1134" w:hanging="567"/>
        <w:jc w:val="both"/>
      </w:pPr>
      <w:r>
        <w:t>●</w:t>
      </w:r>
      <w:r>
        <w:tab/>
        <w:t>Metodický pokyn k jednotnému postupu př</w:t>
      </w:r>
      <w:r w:rsidR="007B69C0">
        <w:t>i uvolňování a omlouvání žáků z </w:t>
      </w:r>
      <w:r>
        <w:t xml:space="preserve">vyučování, prevenci a postihu záškoláctví, </w:t>
      </w:r>
      <w:proofErr w:type="gramStart"/>
      <w:r>
        <w:t>č.j.</w:t>
      </w:r>
      <w:proofErr w:type="gramEnd"/>
      <w:r>
        <w:t>: 10194/2002-14</w:t>
      </w:r>
    </w:p>
    <w:p w14:paraId="5036CE82" w14:textId="41A0C60E" w:rsidR="0046551D" w:rsidRDefault="0046551D" w:rsidP="007B69C0">
      <w:pPr>
        <w:spacing w:line="276" w:lineRule="auto"/>
        <w:ind w:left="1134" w:hanging="567"/>
        <w:jc w:val="both"/>
      </w:pPr>
      <w:r>
        <w:t>●</w:t>
      </w:r>
      <w:r>
        <w:tab/>
        <w:t xml:space="preserve">Metodický pokyn k zajištění bezpečnosti ochrany </w:t>
      </w:r>
      <w:r w:rsidR="007B69C0">
        <w:t>zdraví dětí, žáků a studentů ve </w:t>
      </w:r>
      <w:r>
        <w:t xml:space="preserve">školách a školských zařízeních zřizovaných MŠMT, </w:t>
      </w:r>
      <w:proofErr w:type="gramStart"/>
      <w:r>
        <w:t>č.j.</w:t>
      </w:r>
      <w:proofErr w:type="gramEnd"/>
      <w:r>
        <w:t xml:space="preserve"> 37 014/2005-25</w:t>
      </w:r>
    </w:p>
    <w:p w14:paraId="6869DBBD" w14:textId="3F42E48D" w:rsidR="0046551D" w:rsidRDefault="0046551D" w:rsidP="007B69C0">
      <w:pPr>
        <w:spacing w:line="276" w:lineRule="auto"/>
        <w:ind w:left="1134" w:hanging="567"/>
        <w:jc w:val="both"/>
      </w:pPr>
      <w:r>
        <w:t>●</w:t>
      </w:r>
      <w:r>
        <w:tab/>
        <w:t xml:space="preserve">Pravidla pro rodiče a děti k bezpečnějšímu užívání internetu, </w:t>
      </w:r>
      <w:proofErr w:type="gramStart"/>
      <w:r>
        <w:t>č.j.</w:t>
      </w:r>
      <w:proofErr w:type="gramEnd"/>
      <w:r>
        <w:t>: 11 691/2004-24</w:t>
      </w:r>
    </w:p>
    <w:p w14:paraId="0446DA3B" w14:textId="77777777" w:rsidR="007B69C0" w:rsidRDefault="007B69C0" w:rsidP="007B69C0">
      <w:pPr>
        <w:spacing w:line="276" w:lineRule="auto"/>
        <w:jc w:val="both"/>
      </w:pPr>
    </w:p>
    <w:p w14:paraId="401FCE3B" w14:textId="19430AD9" w:rsidR="0046551D" w:rsidRDefault="0046551D" w:rsidP="00E076EC">
      <w:pPr>
        <w:pStyle w:val="Nadpis4"/>
        <w:numPr>
          <w:ilvl w:val="2"/>
          <w:numId w:val="11"/>
        </w:numPr>
        <w:spacing w:before="480" w:after="120"/>
        <w:jc w:val="both"/>
      </w:pPr>
      <w:r>
        <w:lastRenderedPageBreak/>
        <w:t>Důležité kontakty</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9"/>
      </w:tblGrid>
      <w:tr w:rsidR="000856B7" w14:paraId="4074DC66" w14:textId="77777777" w:rsidTr="009745F5">
        <w:trPr>
          <w:trHeight w:val="643"/>
        </w:trPr>
        <w:tc>
          <w:tcPr>
            <w:tcW w:w="9039"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59377AF5" w14:textId="0E58121F" w:rsidR="000856B7" w:rsidRPr="007B69C0" w:rsidRDefault="000856B7" w:rsidP="009745F5">
            <w:pPr>
              <w:shd w:val="clear" w:color="auto" w:fill="DDDDDD"/>
              <w:spacing w:before="240" w:after="240" w:line="240" w:lineRule="auto"/>
              <w:jc w:val="both"/>
              <w:rPr>
                <w:rFonts w:eastAsia="Times New Roman" w:cs="Times New Roman"/>
                <w:b/>
              </w:rPr>
            </w:pPr>
            <w:r>
              <w:rPr>
                <w:rFonts w:eastAsia="Times New Roman" w:cs="Times New Roman"/>
                <w:b/>
              </w:rPr>
              <w:t>Pedagogicko-psychologická poradna Ústeckého kraje a Zařízení pro další vzdělávání pedagogických pracovníků Teplice</w:t>
            </w:r>
          </w:p>
        </w:tc>
      </w:tr>
      <w:tr w:rsidR="000856B7" w14:paraId="024359BE" w14:textId="77777777" w:rsidTr="00ED5749">
        <w:trPr>
          <w:trHeight w:val="1394"/>
        </w:trPr>
        <w:tc>
          <w:tcPr>
            <w:tcW w:w="9039" w:type="dxa"/>
            <w:tcBorders>
              <w:top w:val="single" w:sz="6" w:space="0" w:color="000000"/>
              <w:left w:val="single" w:sz="6" w:space="0" w:color="000000"/>
              <w:bottom w:val="single" w:sz="4" w:space="0" w:color="000000"/>
              <w:right w:val="single" w:sz="6" w:space="0" w:color="000000"/>
            </w:tcBorders>
            <w:shd w:val="clear" w:color="auto" w:fill="auto"/>
          </w:tcPr>
          <w:p w14:paraId="5E381543"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Lípová 651/9, 415 01 Teplice, </w:t>
            </w:r>
            <w:proofErr w:type="gramStart"/>
            <w:r>
              <w:rPr>
                <w:rFonts w:eastAsia="Times New Roman" w:cs="Times New Roman"/>
              </w:rPr>
              <w:t>P.O.</w:t>
            </w:r>
            <w:proofErr w:type="gramEnd"/>
            <w:r>
              <w:rPr>
                <w:rFonts w:eastAsia="Times New Roman" w:cs="Times New Roman"/>
              </w:rPr>
              <w:t xml:space="preserve">BOX 90 </w:t>
            </w:r>
          </w:p>
          <w:p w14:paraId="28948DDF" w14:textId="77777777" w:rsidR="000856B7" w:rsidRDefault="000856B7" w:rsidP="003A4B44">
            <w:pPr>
              <w:spacing w:after="0" w:line="276" w:lineRule="auto"/>
              <w:jc w:val="both"/>
              <w:rPr>
                <w:rFonts w:eastAsia="Times New Roman" w:cs="Times New Roman"/>
                <w:color w:val="0563C1"/>
                <w:u w:val="single"/>
              </w:rPr>
            </w:pPr>
            <w:r>
              <w:rPr>
                <w:rFonts w:eastAsia="Times New Roman" w:cs="Times New Roman"/>
              </w:rPr>
              <w:t xml:space="preserve">E-mail: </w:t>
            </w:r>
            <w:hyperlink r:id="rId9">
              <w:r>
                <w:rPr>
                  <w:rFonts w:eastAsia="Times New Roman" w:cs="Times New Roman"/>
                  <w:color w:val="0563C1"/>
                  <w:u w:val="single"/>
                </w:rPr>
                <w:t>teplice@pppuk.cz</w:t>
              </w:r>
            </w:hyperlink>
          </w:p>
          <w:p w14:paraId="66137861" w14:textId="77777777" w:rsidR="000856B7" w:rsidRDefault="000856B7" w:rsidP="003A4B44">
            <w:pPr>
              <w:spacing w:after="0" w:line="276" w:lineRule="auto"/>
              <w:jc w:val="both"/>
              <w:rPr>
                <w:rFonts w:eastAsia="Times New Roman" w:cs="Times New Roman"/>
              </w:rPr>
            </w:pPr>
            <w:r>
              <w:rPr>
                <w:rFonts w:eastAsia="Times New Roman" w:cs="Times New Roman"/>
              </w:rPr>
              <w:t>ID datové schránky: a5qud48</w:t>
            </w:r>
          </w:p>
          <w:p w14:paraId="13FE0F50" w14:textId="77777777" w:rsidR="000856B7" w:rsidRDefault="000856B7" w:rsidP="003A4B44">
            <w:pPr>
              <w:spacing w:after="0" w:line="276" w:lineRule="auto"/>
              <w:ind w:left="589"/>
              <w:jc w:val="both"/>
              <w:rPr>
                <w:rFonts w:eastAsia="Times New Roman" w:cs="Times New Roman"/>
              </w:rPr>
            </w:pPr>
            <w:r>
              <w:rPr>
                <w:rFonts w:eastAsia="Times New Roman" w:cs="Times New Roman"/>
              </w:rPr>
              <w:t>PaedDr. Jana Rodová, vedoucí PPP Teplice</w:t>
            </w:r>
          </w:p>
          <w:p w14:paraId="10CC220F" w14:textId="27DA36DA" w:rsidR="000856B7" w:rsidRPr="000856B7" w:rsidRDefault="000856B7" w:rsidP="003A4B44">
            <w:pPr>
              <w:spacing w:after="0" w:line="276" w:lineRule="auto"/>
              <w:ind w:left="589"/>
              <w:jc w:val="both"/>
              <w:rPr>
                <w:rFonts w:eastAsia="Times New Roman" w:cs="Times New Roman"/>
              </w:rPr>
            </w:pPr>
            <w:r>
              <w:rPr>
                <w:rFonts w:eastAsia="Times New Roman" w:cs="Times New Roman"/>
              </w:rPr>
              <w:t xml:space="preserve">tel.: 417 533 669, 602 552 976 </w:t>
            </w:r>
          </w:p>
        </w:tc>
      </w:tr>
      <w:tr w:rsidR="000856B7" w14:paraId="4A3EAB87" w14:textId="77777777" w:rsidTr="00ED5749">
        <w:trPr>
          <w:trHeight w:val="274"/>
        </w:trPr>
        <w:tc>
          <w:tcPr>
            <w:tcW w:w="9039" w:type="dxa"/>
            <w:tcBorders>
              <w:top w:val="single" w:sz="4" w:space="0" w:color="000000"/>
              <w:left w:val="single" w:sz="6" w:space="0" w:color="000000"/>
              <w:bottom w:val="single" w:sz="6" w:space="0" w:color="000000"/>
              <w:right w:val="single" w:sz="6" w:space="0" w:color="000000"/>
            </w:tcBorders>
            <w:shd w:val="clear" w:color="auto" w:fill="E8E8E8" w:themeFill="background2"/>
          </w:tcPr>
          <w:p w14:paraId="2CE78DFB" w14:textId="5EDEFAD0" w:rsidR="000856B7" w:rsidRPr="007B69C0" w:rsidRDefault="000856B7" w:rsidP="009745F5">
            <w:pPr>
              <w:shd w:val="clear" w:color="auto" w:fill="DDDDDD"/>
              <w:spacing w:before="240" w:after="240" w:line="240" w:lineRule="auto"/>
              <w:jc w:val="both"/>
              <w:rPr>
                <w:rFonts w:eastAsia="Times New Roman" w:cs="Times New Roman"/>
                <w:b/>
              </w:rPr>
            </w:pPr>
            <w:r>
              <w:rPr>
                <w:rFonts w:eastAsia="Times New Roman" w:cs="Times New Roman"/>
                <w:b/>
              </w:rPr>
              <w:t xml:space="preserve">Pedagogicko-psychologická poradna Litoměřice </w:t>
            </w:r>
          </w:p>
        </w:tc>
      </w:tr>
      <w:tr w:rsidR="000856B7" w14:paraId="692DCCD0" w14:textId="77777777" w:rsidTr="00ED5749">
        <w:trPr>
          <w:trHeight w:val="1077"/>
        </w:trPr>
        <w:tc>
          <w:tcPr>
            <w:tcW w:w="9039" w:type="dxa"/>
            <w:tcBorders>
              <w:top w:val="single" w:sz="6" w:space="0" w:color="000000"/>
              <w:left w:val="single" w:sz="6" w:space="0" w:color="000000"/>
              <w:bottom w:val="single" w:sz="4" w:space="0" w:color="000000"/>
              <w:right w:val="single" w:sz="6" w:space="0" w:color="000000"/>
            </w:tcBorders>
            <w:shd w:val="clear" w:color="auto" w:fill="auto"/>
          </w:tcPr>
          <w:p w14:paraId="61472F9C" w14:textId="77777777" w:rsidR="000856B7" w:rsidRDefault="000856B7" w:rsidP="003A4B44">
            <w:pPr>
              <w:spacing w:after="0" w:line="276" w:lineRule="auto"/>
              <w:jc w:val="both"/>
              <w:rPr>
                <w:rFonts w:eastAsia="Times New Roman" w:cs="Times New Roman"/>
              </w:rPr>
            </w:pPr>
            <w:r>
              <w:rPr>
                <w:rFonts w:eastAsia="Times New Roman" w:cs="Times New Roman"/>
              </w:rPr>
              <w:t>Palachova 18, 412 01 Litoměřice</w:t>
            </w:r>
          </w:p>
          <w:p w14:paraId="02FA5E26" w14:textId="77777777" w:rsidR="000856B7" w:rsidRDefault="000856B7" w:rsidP="003A4B44">
            <w:pPr>
              <w:spacing w:after="0" w:line="276" w:lineRule="auto"/>
              <w:jc w:val="both"/>
              <w:rPr>
                <w:rFonts w:eastAsia="Times New Roman" w:cs="Times New Roman"/>
              </w:rPr>
            </w:pPr>
            <w:r>
              <w:rPr>
                <w:rFonts w:eastAsia="Times New Roman" w:cs="Times New Roman"/>
              </w:rPr>
              <w:t>tel.: 416 733 015</w:t>
            </w:r>
          </w:p>
          <w:p w14:paraId="59FA8F8D"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E-mail: </w:t>
            </w:r>
            <w:hyperlink r:id="rId10">
              <w:r w:rsidRPr="007B69C0">
                <w:rPr>
                  <w:rFonts w:eastAsia="Times New Roman" w:cs="Times New Roman"/>
                </w:rPr>
                <w:t>litomerice@pppuk.cz</w:t>
              </w:r>
            </w:hyperlink>
          </w:p>
          <w:p w14:paraId="7C61F375" w14:textId="77777777" w:rsidR="000856B7" w:rsidRDefault="000856B7" w:rsidP="003A4B44">
            <w:pPr>
              <w:spacing w:after="0" w:line="276" w:lineRule="auto"/>
              <w:ind w:left="589"/>
              <w:jc w:val="both"/>
              <w:rPr>
                <w:rFonts w:eastAsia="Times New Roman" w:cs="Times New Roman"/>
              </w:rPr>
            </w:pPr>
            <w:r>
              <w:rPr>
                <w:rFonts w:eastAsia="Times New Roman" w:cs="Times New Roman"/>
              </w:rPr>
              <w:t xml:space="preserve">Mgr. Kateřina </w:t>
            </w:r>
            <w:proofErr w:type="spellStart"/>
            <w:r>
              <w:rPr>
                <w:rFonts w:eastAsia="Times New Roman" w:cs="Times New Roman"/>
              </w:rPr>
              <w:t>Kozicová</w:t>
            </w:r>
            <w:proofErr w:type="spellEnd"/>
            <w:r>
              <w:rPr>
                <w:rFonts w:eastAsia="Times New Roman" w:cs="Times New Roman"/>
              </w:rPr>
              <w:t xml:space="preserve">, vedoucí PPP Litoměřice </w:t>
            </w:r>
          </w:p>
          <w:p w14:paraId="40AA87F0" w14:textId="6C54D37A" w:rsidR="007B69C0" w:rsidRDefault="000856B7" w:rsidP="003A4B44">
            <w:pPr>
              <w:spacing w:after="0" w:line="276" w:lineRule="auto"/>
              <w:ind w:left="589"/>
              <w:jc w:val="both"/>
              <w:rPr>
                <w:rFonts w:eastAsia="Times New Roman" w:cs="Times New Roman"/>
              </w:rPr>
            </w:pPr>
            <w:r>
              <w:rPr>
                <w:rFonts w:eastAsia="Times New Roman" w:cs="Times New Roman"/>
              </w:rPr>
              <w:t>Tel. 416 733 015, 413 733 031, 770 192</w:t>
            </w:r>
            <w:r w:rsidR="007B69C0">
              <w:rPr>
                <w:rFonts w:eastAsia="Times New Roman" w:cs="Times New Roman"/>
              </w:rPr>
              <w:t> </w:t>
            </w:r>
            <w:r>
              <w:rPr>
                <w:rFonts w:eastAsia="Times New Roman" w:cs="Times New Roman"/>
              </w:rPr>
              <w:t>217</w:t>
            </w:r>
          </w:p>
        </w:tc>
      </w:tr>
      <w:tr w:rsidR="000856B7" w14:paraId="5D20F981" w14:textId="77777777" w:rsidTr="00ED5749">
        <w:trPr>
          <w:trHeight w:val="275"/>
        </w:trPr>
        <w:tc>
          <w:tcPr>
            <w:tcW w:w="9039" w:type="dxa"/>
            <w:tcBorders>
              <w:top w:val="single" w:sz="4" w:space="0" w:color="000000"/>
              <w:left w:val="single" w:sz="6" w:space="0" w:color="000000"/>
              <w:bottom w:val="single" w:sz="6" w:space="0" w:color="000000"/>
              <w:right w:val="single" w:sz="6" w:space="0" w:color="000000"/>
            </w:tcBorders>
            <w:shd w:val="clear" w:color="auto" w:fill="E8E8E8" w:themeFill="background2"/>
          </w:tcPr>
          <w:p w14:paraId="48396693" w14:textId="13AD8B38" w:rsidR="000856B7" w:rsidRPr="007B69C0" w:rsidRDefault="000856B7" w:rsidP="009745F5">
            <w:pPr>
              <w:shd w:val="clear" w:color="auto" w:fill="DDDDDD"/>
              <w:spacing w:before="240" w:after="240" w:line="240" w:lineRule="auto"/>
              <w:jc w:val="both"/>
              <w:rPr>
                <w:rFonts w:eastAsia="Times New Roman" w:cs="Times New Roman"/>
                <w:b/>
              </w:rPr>
            </w:pPr>
            <w:r>
              <w:rPr>
                <w:rFonts w:eastAsia="Times New Roman" w:cs="Times New Roman"/>
                <w:b/>
              </w:rPr>
              <w:t>Městská policie Roudnice nad Labem</w:t>
            </w:r>
          </w:p>
        </w:tc>
      </w:tr>
      <w:tr w:rsidR="000856B7" w14:paraId="62C992B3" w14:textId="77777777" w:rsidTr="00ED5749">
        <w:trPr>
          <w:trHeight w:val="1114"/>
        </w:trPr>
        <w:tc>
          <w:tcPr>
            <w:tcW w:w="9039" w:type="dxa"/>
            <w:tcBorders>
              <w:top w:val="single" w:sz="6" w:space="0" w:color="000000"/>
              <w:left w:val="single" w:sz="6" w:space="0" w:color="000000"/>
              <w:bottom w:val="single" w:sz="4" w:space="0" w:color="000000"/>
              <w:right w:val="single" w:sz="6" w:space="0" w:color="000000"/>
            </w:tcBorders>
            <w:shd w:val="clear" w:color="auto" w:fill="auto"/>
          </w:tcPr>
          <w:p w14:paraId="5510BD7A"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Riegrova 1100, 413 01 Roudnice nad Labem </w:t>
            </w:r>
          </w:p>
          <w:p w14:paraId="7E41D592"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tel.: 416 838 184, 727 955 931 </w:t>
            </w:r>
          </w:p>
          <w:p w14:paraId="3EAB4397"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e-mail: </w:t>
            </w:r>
            <w:hyperlink r:id="rId11">
              <w:r>
                <w:rPr>
                  <w:rFonts w:eastAsia="Times New Roman" w:cs="Times New Roman"/>
                  <w:color w:val="0563C1"/>
                  <w:u w:val="single"/>
                </w:rPr>
                <w:t>mestska.policie@roudnicenl.cz</w:t>
              </w:r>
            </w:hyperlink>
            <w:r>
              <w:rPr>
                <w:rFonts w:eastAsia="Times New Roman" w:cs="Times New Roman"/>
              </w:rPr>
              <w:t xml:space="preserve"> </w:t>
            </w:r>
          </w:p>
          <w:p w14:paraId="4B4CD3F1" w14:textId="77777777" w:rsidR="000856B7" w:rsidRDefault="000856B7" w:rsidP="003A4B44">
            <w:pPr>
              <w:spacing w:after="0" w:line="276" w:lineRule="auto"/>
              <w:ind w:left="589"/>
              <w:jc w:val="both"/>
              <w:rPr>
                <w:rFonts w:eastAsia="Times New Roman" w:cs="Times New Roman"/>
              </w:rPr>
            </w:pPr>
            <w:r>
              <w:rPr>
                <w:rFonts w:eastAsia="Times New Roman" w:cs="Times New Roman"/>
              </w:rPr>
              <w:t>Martin Müller, velitel</w:t>
            </w:r>
          </w:p>
          <w:p w14:paraId="5D6BA774" w14:textId="77777777" w:rsidR="000856B7" w:rsidRDefault="000856B7" w:rsidP="003A4B44">
            <w:pPr>
              <w:spacing w:after="0" w:line="276" w:lineRule="auto"/>
              <w:ind w:left="589"/>
              <w:jc w:val="both"/>
              <w:rPr>
                <w:rFonts w:eastAsia="Times New Roman" w:cs="Times New Roman"/>
              </w:rPr>
            </w:pPr>
            <w:r>
              <w:rPr>
                <w:rFonts w:eastAsia="Times New Roman" w:cs="Times New Roman"/>
              </w:rPr>
              <w:t>tel.: 416 850 192</w:t>
            </w:r>
          </w:p>
          <w:p w14:paraId="269CA744" w14:textId="6E2F7F6A" w:rsidR="000856B7" w:rsidRPr="000856B7" w:rsidRDefault="000856B7" w:rsidP="003A4B44">
            <w:pPr>
              <w:spacing w:after="0" w:line="276" w:lineRule="auto"/>
              <w:ind w:left="589"/>
              <w:jc w:val="both"/>
              <w:rPr>
                <w:rFonts w:eastAsia="Times New Roman" w:cs="Times New Roman"/>
                <w:color w:val="0563C1"/>
                <w:u w:val="single"/>
              </w:rPr>
            </w:pPr>
            <w:r>
              <w:rPr>
                <w:rFonts w:eastAsia="Times New Roman" w:cs="Times New Roman"/>
              </w:rPr>
              <w:t xml:space="preserve">e-mail: </w:t>
            </w:r>
            <w:hyperlink r:id="rId12">
              <w:r>
                <w:rPr>
                  <w:rFonts w:eastAsia="Times New Roman" w:cs="Times New Roman"/>
                  <w:color w:val="0563C1"/>
                  <w:u w:val="single"/>
                </w:rPr>
                <w:t>mmuller@roudnicenl.cz</w:t>
              </w:r>
            </w:hyperlink>
          </w:p>
        </w:tc>
      </w:tr>
      <w:tr w:rsidR="000856B7" w14:paraId="63C53F98" w14:textId="77777777" w:rsidTr="00ED5749">
        <w:trPr>
          <w:trHeight w:val="275"/>
        </w:trPr>
        <w:tc>
          <w:tcPr>
            <w:tcW w:w="9039" w:type="dxa"/>
            <w:tcBorders>
              <w:top w:val="single" w:sz="4" w:space="0" w:color="000000"/>
              <w:left w:val="single" w:sz="6" w:space="0" w:color="000000"/>
              <w:bottom w:val="single" w:sz="6" w:space="0" w:color="000000"/>
              <w:right w:val="single" w:sz="6" w:space="0" w:color="000000"/>
            </w:tcBorders>
            <w:shd w:val="clear" w:color="auto" w:fill="E8E8E8" w:themeFill="background2"/>
          </w:tcPr>
          <w:p w14:paraId="01E5B108" w14:textId="47B19386" w:rsidR="000856B7" w:rsidRPr="007B69C0" w:rsidRDefault="000856B7" w:rsidP="009745F5">
            <w:pPr>
              <w:shd w:val="clear" w:color="auto" w:fill="DDDDDD"/>
              <w:spacing w:before="240" w:after="240" w:line="240" w:lineRule="auto"/>
              <w:jc w:val="both"/>
              <w:rPr>
                <w:rFonts w:eastAsia="Times New Roman" w:cs="Times New Roman"/>
                <w:b/>
              </w:rPr>
            </w:pPr>
            <w:r>
              <w:rPr>
                <w:rFonts w:eastAsia="Times New Roman" w:cs="Times New Roman"/>
                <w:b/>
              </w:rPr>
              <w:t xml:space="preserve">Policie České republiky - Obvodní oddělení Roudnice nad Labem </w:t>
            </w:r>
          </w:p>
        </w:tc>
      </w:tr>
      <w:tr w:rsidR="000856B7" w14:paraId="3ED74C46" w14:textId="77777777" w:rsidTr="00ED5749">
        <w:trPr>
          <w:trHeight w:val="1094"/>
        </w:trPr>
        <w:tc>
          <w:tcPr>
            <w:tcW w:w="9039" w:type="dxa"/>
            <w:tcBorders>
              <w:top w:val="single" w:sz="6" w:space="0" w:color="000000"/>
              <w:left w:val="single" w:sz="6" w:space="0" w:color="000000"/>
              <w:bottom w:val="single" w:sz="4" w:space="0" w:color="000000"/>
              <w:right w:val="single" w:sz="6" w:space="0" w:color="000000"/>
            </w:tcBorders>
            <w:shd w:val="clear" w:color="auto" w:fill="auto"/>
          </w:tcPr>
          <w:p w14:paraId="21259333"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Riegrova 636, 413 01 Roudnice nad Labem </w:t>
            </w:r>
          </w:p>
          <w:p w14:paraId="398CC200"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tel.: 974 444 701 </w:t>
            </w:r>
          </w:p>
          <w:p w14:paraId="67FB55DC"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e-mail: </w:t>
            </w:r>
            <w:hyperlink r:id="rId13">
              <w:r>
                <w:rPr>
                  <w:rFonts w:eastAsia="Times New Roman" w:cs="Times New Roman"/>
                  <w:color w:val="0563C1"/>
                  <w:u w:val="single"/>
                </w:rPr>
                <w:t>krpulk.uo.lt.oo.roudnice.evidence@pcr.cz</w:t>
              </w:r>
            </w:hyperlink>
            <w:r>
              <w:rPr>
                <w:rFonts w:eastAsia="Times New Roman" w:cs="Times New Roman"/>
              </w:rPr>
              <w:t xml:space="preserve"> </w:t>
            </w:r>
          </w:p>
          <w:p w14:paraId="68E546BA" w14:textId="3CBB5886" w:rsidR="000856B7" w:rsidRDefault="000856B7" w:rsidP="003A4B44">
            <w:pPr>
              <w:spacing w:after="0" w:line="276" w:lineRule="auto"/>
              <w:ind w:left="589"/>
              <w:jc w:val="both"/>
              <w:rPr>
                <w:rFonts w:eastAsia="Times New Roman" w:cs="Times New Roman"/>
              </w:rPr>
            </w:pPr>
            <w:r>
              <w:rPr>
                <w:rFonts w:eastAsia="Times New Roman" w:cs="Times New Roman"/>
              </w:rPr>
              <w:t>npor. Ing. Josef Krejza, vedoucí</w:t>
            </w:r>
          </w:p>
        </w:tc>
      </w:tr>
      <w:tr w:rsidR="000856B7" w14:paraId="3594A3F8" w14:textId="77777777" w:rsidTr="00ED5749">
        <w:trPr>
          <w:trHeight w:val="249"/>
        </w:trPr>
        <w:tc>
          <w:tcPr>
            <w:tcW w:w="9039" w:type="dxa"/>
            <w:tcBorders>
              <w:top w:val="single" w:sz="4" w:space="0" w:color="000000"/>
              <w:left w:val="single" w:sz="6" w:space="0" w:color="000000"/>
              <w:bottom w:val="single" w:sz="6" w:space="0" w:color="000000"/>
              <w:right w:val="single" w:sz="6" w:space="0" w:color="000000"/>
            </w:tcBorders>
            <w:shd w:val="clear" w:color="auto" w:fill="E8E8E8" w:themeFill="background2"/>
          </w:tcPr>
          <w:p w14:paraId="65602C69" w14:textId="0D6067B3" w:rsidR="000856B7" w:rsidRDefault="000856B7" w:rsidP="009745F5">
            <w:pPr>
              <w:shd w:val="clear" w:color="auto" w:fill="DDDDDD"/>
              <w:spacing w:before="240" w:after="240" w:line="240" w:lineRule="auto"/>
              <w:jc w:val="both"/>
              <w:rPr>
                <w:rFonts w:eastAsia="Times New Roman" w:cs="Times New Roman"/>
                <w:b/>
              </w:rPr>
            </w:pPr>
            <w:r>
              <w:rPr>
                <w:rFonts w:eastAsia="Times New Roman" w:cs="Times New Roman"/>
                <w:b/>
              </w:rPr>
              <w:t>Odbor ekonomický a školský – Městský úřad Roudnice nad Labem</w:t>
            </w:r>
          </w:p>
        </w:tc>
      </w:tr>
      <w:tr w:rsidR="000856B7" w14:paraId="29522EED" w14:textId="77777777" w:rsidTr="00ED5749">
        <w:trPr>
          <w:trHeight w:val="831"/>
        </w:trPr>
        <w:tc>
          <w:tcPr>
            <w:tcW w:w="9039" w:type="dxa"/>
            <w:tcBorders>
              <w:top w:val="single" w:sz="6" w:space="0" w:color="000000"/>
              <w:left w:val="single" w:sz="6" w:space="0" w:color="000000"/>
              <w:bottom w:val="single" w:sz="4" w:space="0" w:color="000000"/>
              <w:right w:val="single" w:sz="6" w:space="0" w:color="000000"/>
            </w:tcBorders>
            <w:shd w:val="clear" w:color="auto" w:fill="auto"/>
          </w:tcPr>
          <w:p w14:paraId="2263232F" w14:textId="77777777" w:rsidR="000856B7" w:rsidRDefault="000856B7" w:rsidP="003A4B44">
            <w:pPr>
              <w:spacing w:after="0" w:line="276" w:lineRule="auto"/>
              <w:jc w:val="both"/>
              <w:rPr>
                <w:rFonts w:eastAsia="Times New Roman" w:cs="Times New Roman"/>
              </w:rPr>
            </w:pPr>
            <w:r>
              <w:rPr>
                <w:rFonts w:eastAsia="Times New Roman" w:cs="Times New Roman"/>
              </w:rPr>
              <w:t>Karlovo náměstí 21, Roudnice nad Labem 41301</w:t>
            </w:r>
          </w:p>
          <w:p w14:paraId="50497D7E" w14:textId="77777777" w:rsidR="000856B7" w:rsidRDefault="000856B7" w:rsidP="003A4B44">
            <w:pPr>
              <w:spacing w:after="0" w:line="276" w:lineRule="auto"/>
              <w:ind w:left="589"/>
              <w:jc w:val="both"/>
              <w:rPr>
                <w:rFonts w:eastAsia="Times New Roman" w:cs="Times New Roman"/>
              </w:rPr>
            </w:pPr>
            <w:r>
              <w:rPr>
                <w:rFonts w:eastAsia="Times New Roman" w:cs="Times New Roman"/>
              </w:rPr>
              <w:t>Ing. Dana Popelková, vedoucí odboru</w:t>
            </w:r>
          </w:p>
          <w:p w14:paraId="2E602630" w14:textId="77777777" w:rsidR="000856B7" w:rsidRDefault="000856B7" w:rsidP="003A4B44">
            <w:pPr>
              <w:spacing w:after="0" w:line="276" w:lineRule="auto"/>
              <w:ind w:left="589"/>
              <w:jc w:val="both"/>
              <w:rPr>
                <w:rFonts w:eastAsia="Times New Roman" w:cs="Times New Roman"/>
              </w:rPr>
            </w:pPr>
            <w:r>
              <w:rPr>
                <w:rFonts w:eastAsia="Times New Roman" w:cs="Times New Roman"/>
              </w:rPr>
              <w:t>tel.: 416 850 131</w:t>
            </w:r>
          </w:p>
          <w:p w14:paraId="7B0CD687" w14:textId="77777777" w:rsidR="000856B7" w:rsidRDefault="000856B7" w:rsidP="003A4B44">
            <w:pPr>
              <w:spacing w:after="0" w:line="276" w:lineRule="auto"/>
              <w:ind w:left="589"/>
              <w:jc w:val="both"/>
              <w:rPr>
                <w:rFonts w:eastAsia="Times New Roman" w:cs="Times New Roman"/>
              </w:rPr>
            </w:pPr>
            <w:r>
              <w:rPr>
                <w:rFonts w:eastAsia="Times New Roman" w:cs="Times New Roman"/>
              </w:rPr>
              <w:t xml:space="preserve">e-mail: </w:t>
            </w:r>
            <w:hyperlink r:id="rId14">
              <w:r>
                <w:rPr>
                  <w:rFonts w:eastAsia="Times New Roman" w:cs="Times New Roman"/>
                  <w:color w:val="0563C1"/>
                  <w:u w:val="single"/>
                </w:rPr>
                <w:t>dpopelkova@roudnicenl.cz</w:t>
              </w:r>
            </w:hyperlink>
            <w:r>
              <w:rPr>
                <w:rFonts w:eastAsia="Times New Roman" w:cs="Times New Roman"/>
              </w:rPr>
              <w:t xml:space="preserve"> </w:t>
            </w:r>
          </w:p>
          <w:p w14:paraId="2CF1B261" w14:textId="77777777" w:rsidR="008121DE" w:rsidRDefault="008121DE" w:rsidP="003A4B44">
            <w:pPr>
              <w:spacing w:after="0" w:line="276" w:lineRule="auto"/>
              <w:ind w:left="589"/>
              <w:jc w:val="both"/>
              <w:rPr>
                <w:rFonts w:eastAsia="Times New Roman" w:cs="Times New Roman"/>
              </w:rPr>
            </w:pPr>
          </w:p>
          <w:p w14:paraId="28D44911" w14:textId="77777777" w:rsidR="008121DE" w:rsidRDefault="008121DE" w:rsidP="003A4B44">
            <w:pPr>
              <w:spacing w:after="0" w:line="276" w:lineRule="auto"/>
              <w:ind w:left="589"/>
              <w:jc w:val="both"/>
              <w:rPr>
                <w:rFonts w:eastAsia="Times New Roman" w:cs="Times New Roman"/>
              </w:rPr>
            </w:pPr>
          </w:p>
          <w:p w14:paraId="2842E4D9" w14:textId="52E7FCA6" w:rsidR="008121DE" w:rsidRPr="000856B7" w:rsidRDefault="008121DE" w:rsidP="003A4B44">
            <w:pPr>
              <w:spacing w:after="0" w:line="276" w:lineRule="auto"/>
              <w:ind w:left="589"/>
              <w:jc w:val="both"/>
              <w:rPr>
                <w:rFonts w:eastAsia="Times New Roman" w:cs="Times New Roman"/>
              </w:rPr>
            </w:pPr>
          </w:p>
        </w:tc>
      </w:tr>
      <w:tr w:rsidR="000856B7" w14:paraId="6EE8D0AB" w14:textId="77777777" w:rsidTr="00ED5749">
        <w:trPr>
          <w:trHeight w:val="38"/>
        </w:trPr>
        <w:tc>
          <w:tcPr>
            <w:tcW w:w="9039" w:type="dxa"/>
            <w:tcBorders>
              <w:top w:val="single" w:sz="4" w:space="0" w:color="000000"/>
              <w:left w:val="single" w:sz="6" w:space="0" w:color="000000"/>
              <w:bottom w:val="single" w:sz="6" w:space="0" w:color="000000"/>
              <w:right w:val="single" w:sz="6" w:space="0" w:color="000000"/>
            </w:tcBorders>
            <w:shd w:val="clear" w:color="auto" w:fill="E8E8E8" w:themeFill="background2"/>
          </w:tcPr>
          <w:p w14:paraId="0B3AEED3" w14:textId="777CC7FD" w:rsidR="000856B7" w:rsidRPr="007B69C0" w:rsidRDefault="000856B7" w:rsidP="009745F5">
            <w:pPr>
              <w:shd w:val="clear" w:color="auto" w:fill="DDDDDD"/>
              <w:spacing w:before="240" w:after="240" w:line="240" w:lineRule="auto"/>
              <w:jc w:val="both"/>
              <w:rPr>
                <w:rFonts w:eastAsia="Times New Roman" w:cs="Times New Roman"/>
                <w:b/>
              </w:rPr>
            </w:pPr>
            <w:r>
              <w:rPr>
                <w:rFonts w:eastAsia="Times New Roman" w:cs="Times New Roman"/>
                <w:b/>
              </w:rPr>
              <w:lastRenderedPageBreak/>
              <w:t xml:space="preserve">Odbor sociálně-právní ochrany dětí – Městský úřad Roudnice nad Labem </w:t>
            </w:r>
          </w:p>
        </w:tc>
      </w:tr>
      <w:tr w:rsidR="000856B7" w14:paraId="2F65C7D5" w14:textId="77777777" w:rsidTr="00E60621">
        <w:trPr>
          <w:trHeight w:val="3258"/>
        </w:trPr>
        <w:tc>
          <w:tcPr>
            <w:tcW w:w="9039" w:type="dxa"/>
            <w:tcBorders>
              <w:top w:val="single" w:sz="6" w:space="0" w:color="000000"/>
              <w:left w:val="single" w:sz="6" w:space="0" w:color="000000"/>
              <w:bottom w:val="single" w:sz="6" w:space="0" w:color="000000"/>
              <w:right w:val="single" w:sz="6" w:space="0" w:color="000000"/>
            </w:tcBorders>
            <w:shd w:val="clear" w:color="auto" w:fill="auto"/>
          </w:tcPr>
          <w:p w14:paraId="749A1CEA"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Karlovo náměstí č. p. 21, 413 01 Roudnice nad Labem </w:t>
            </w:r>
          </w:p>
          <w:p w14:paraId="57543352"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Telefon: 416 850 111 </w:t>
            </w:r>
          </w:p>
          <w:p w14:paraId="5441A36F"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Email: </w:t>
            </w:r>
            <w:hyperlink r:id="rId15">
              <w:r w:rsidRPr="007B69C0">
                <w:rPr>
                  <w:rFonts w:eastAsia="Times New Roman" w:cs="Times New Roman"/>
                </w:rPr>
                <w:t>epodatelna@roudnicenl.cz</w:t>
              </w:r>
            </w:hyperlink>
            <w:r>
              <w:rPr>
                <w:rFonts w:eastAsia="Times New Roman" w:cs="Times New Roman"/>
              </w:rPr>
              <w:t xml:space="preserve"> </w:t>
            </w:r>
          </w:p>
          <w:p w14:paraId="7527C093" w14:textId="77777777" w:rsidR="000856B7" w:rsidRDefault="000856B7" w:rsidP="003A4B44">
            <w:pPr>
              <w:spacing w:after="0" w:line="276" w:lineRule="auto"/>
              <w:jc w:val="both"/>
              <w:rPr>
                <w:rFonts w:eastAsia="Times New Roman" w:cs="Times New Roman"/>
              </w:rPr>
            </w:pPr>
            <w:r>
              <w:rPr>
                <w:rFonts w:eastAsia="Times New Roman" w:cs="Times New Roman"/>
              </w:rPr>
              <w:t xml:space="preserve">Datová schránka město Roudnice nad Labem: </w:t>
            </w:r>
            <w:proofErr w:type="spellStart"/>
            <w:r>
              <w:rPr>
                <w:rFonts w:eastAsia="Times New Roman" w:cs="Times New Roman"/>
              </w:rPr>
              <w:t>qdwbviv</w:t>
            </w:r>
            <w:proofErr w:type="spellEnd"/>
            <w:r>
              <w:rPr>
                <w:rFonts w:eastAsia="Times New Roman" w:cs="Times New Roman"/>
              </w:rPr>
              <w:t xml:space="preserve"> </w:t>
            </w:r>
          </w:p>
          <w:p w14:paraId="1113ACC9" w14:textId="77777777" w:rsidR="000856B7" w:rsidRDefault="000856B7" w:rsidP="003A4B44">
            <w:pPr>
              <w:spacing w:after="0" w:line="276" w:lineRule="auto"/>
              <w:ind w:left="589"/>
              <w:jc w:val="both"/>
              <w:rPr>
                <w:rFonts w:eastAsia="Times New Roman" w:cs="Times New Roman"/>
              </w:rPr>
            </w:pPr>
            <w:r>
              <w:rPr>
                <w:rFonts w:eastAsia="Times New Roman" w:cs="Times New Roman"/>
              </w:rPr>
              <w:t xml:space="preserve">Mgr. Jana </w:t>
            </w:r>
            <w:proofErr w:type="spellStart"/>
            <w:r>
              <w:rPr>
                <w:rFonts w:eastAsia="Times New Roman" w:cs="Times New Roman"/>
              </w:rPr>
              <w:t>Maťková</w:t>
            </w:r>
            <w:proofErr w:type="spellEnd"/>
            <w:r>
              <w:rPr>
                <w:rFonts w:eastAsia="Times New Roman" w:cs="Times New Roman"/>
              </w:rPr>
              <w:t>, vedoucí odboru</w:t>
            </w:r>
          </w:p>
          <w:p w14:paraId="3AD8455B" w14:textId="77777777" w:rsidR="000856B7" w:rsidRDefault="000856B7" w:rsidP="003A4B44">
            <w:pPr>
              <w:spacing w:after="0" w:line="276" w:lineRule="auto"/>
              <w:ind w:left="589"/>
              <w:jc w:val="both"/>
              <w:rPr>
                <w:rFonts w:eastAsia="Times New Roman" w:cs="Times New Roman"/>
              </w:rPr>
            </w:pPr>
            <w:r>
              <w:rPr>
                <w:rFonts w:eastAsia="Times New Roman" w:cs="Times New Roman"/>
              </w:rPr>
              <w:t>tel.: 416 850 164, 727 876 197</w:t>
            </w:r>
          </w:p>
          <w:p w14:paraId="15E97F97" w14:textId="77777777" w:rsidR="000856B7" w:rsidRDefault="000856B7" w:rsidP="003A4B44">
            <w:pPr>
              <w:spacing w:after="0" w:line="276" w:lineRule="auto"/>
              <w:ind w:left="589"/>
              <w:jc w:val="both"/>
              <w:rPr>
                <w:rFonts w:eastAsia="Times New Roman" w:cs="Times New Roman"/>
              </w:rPr>
            </w:pPr>
            <w:r>
              <w:rPr>
                <w:rFonts w:eastAsia="Times New Roman" w:cs="Times New Roman"/>
              </w:rPr>
              <w:t xml:space="preserve">email: </w:t>
            </w:r>
            <w:hyperlink r:id="rId16">
              <w:r>
                <w:rPr>
                  <w:rFonts w:eastAsia="Times New Roman" w:cs="Times New Roman"/>
                  <w:color w:val="0563C1"/>
                  <w:u w:val="single"/>
                </w:rPr>
                <w:t>jmatkova@roudnicenl.cz</w:t>
              </w:r>
            </w:hyperlink>
            <w:r>
              <w:rPr>
                <w:rFonts w:eastAsia="Times New Roman" w:cs="Times New Roman"/>
              </w:rPr>
              <w:t xml:space="preserve"> </w:t>
            </w:r>
          </w:p>
          <w:p w14:paraId="39D07AEE" w14:textId="77777777" w:rsidR="000856B7" w:rsidRDefault="000856B7" w:rsidP="00ED5749">
            <w:pPr>
              <w:pStyle w:val="Bezmezer"/>
            </w:pPr>
          </w:p>
          <w:p w14:paraId="0E08C359" w14:textId="77777777" w:rsidR="000856B7" w:rsidRDefault="000856B7" w:rsidP="003A4B44">
            <w:pPr>
              <w:spacing w:after="0" w:line="276" w:lineRule="auto"/>
              <w:ind w:left="589"/>
              <w:jc w:val="both"/>
              <w:rPr>
                <w:rFonts w:eastAsia="Times New Roman" w:cs="Times New Roman"/>
              </w:rPr>
            </w:pPr>
            <w:r>
              <w:rPr>
                <w:rFonts w:eastAsia="Times New Roman" w:cs="Times New Roman"/>
              </w:rPr>
              <w:t>Mgr. Martina Šmejkalová, sociální pracovnice</w:t>
            </w:r>
          </w:p>
          <w:p w14:paraId="013ADA5E" w14:textId="77777777" w:rsidR="000856B7" w:rsidRDefault="000856B7" w:rsidP="003A4B44">
            <w:pPr>
              <w:spacing w:after="0" w:line="276" w:lineRule="auto"/>
              <w:ind w:left="589"/>
              <w:jc w:val="both"/>
              <w:rPr>
                <w:rFonts w:eastAsia="Times New Roman" w:cs="Times New Roman"/>
              </w:rPr>
            </w:pPr>
            <w:r>
              <w:rPr>
                <w:rFonts w:eastAsia="Times New Roman" w:cs="Times New Roman"/>
              </w:rPr>
              <w:t>tel. 416 850 279, 724 867 765</w:t>
            </w:r>
          </w:p>
          <w:p w14:paraId="49D801FE" w14:textId="77777777" w:rsidR="000856B7" w:rsidRDefault="000856B7" w:rsidP="00ED5749">
            <w:pPr>
              <w:pStyle w:val="Bezmezer"/>
              <w:rPr>
                <w:highlight w:val="white"/>
              </w:rPr>
            </w:pPr>
          </w:p>
          <w:p w14:paraId="7ED14FCD" w14:textId="77777777" w:rsidR="000856B7" w:rsidRDefault="000856B7" w:rsidP="003A4B44">
            <w:pPr>
              <w:spacing w:after="0" w:line="276" w:lineRule="auto"/>
              <w:ind w:left="589"/>
              <w:jc w:val="both"/>
              <w:rPr>
                <w:rFonts w:eastAsia="Times New Roman" w:cs="Times New Roman"/>
              </w:rPr>
            </w:pPr>
            <w:r w:rsidRPr="003A4B44">
              <w:rPr>
                <w:rFonts w:eastAsia="Times New Roman" w:cs="Times New Roman"/>
                <w:color w:val="212529"/>
                <w:highlight w:val="white"/>
              </w:rPr>
              <w:t>Bc. Petr France,</w:t>
            </w:r>
            <w:r>
              <w:rPr>
                <w:rFonts w:eastAsia="Times New Roman" w:cs="Times New Roman"/>
                <w:color w:val="212529"/>
                <w:highlight w:val="white"/>
              </w:rPr>
              <w:t xml:space="preserve"> </w:t>
            </w:r>
            <w:r>
              <w:rPr>
                <w:rFonts w:eastAsia="Times New Roman" w:cs="Times New Roman"/>
              </w:rPr>
              <w:t>kurátor pro mládež</w:t>
            </w:r>
          </w:p>
          <w:p w14:paraId="02E89341" w14:textId="155D7A72" w:rsidR="000856B7" w:rsidRDefault="000856B7" w:rsidP="003A4B44">
            <w:pPr>
              <w:spacing w:after="0" w:line="276" w:lineRule="auto"/>
              <w:ind w:left="589"/>
              <w:jc w:val="both"/>
              <w:rPr>
                <w:rFonts w:eastAsia="Times New Roman" w:cs="Times New Roman"/>
              </w:rPr>
            </w:pPr>
            <w:r w:rsidRPr="007B69C0">
              <w:rPr>
                <w:rFonts w:eastAsia="Times New Roman" w:cs="Times New Roman"/>
              </w:rPr>
              <w:t>tel. 416 850 260, 724 867 803</w:t>
            </w:r>
          </w:p>
        </w:tc>
      </w:tr>
    </w:tbl>
    <w:p w14:paraId="006A63CD" w14:textId="77777777" w:rsidR="000856B7" w:rsidRDefault="000856B7" w:rsidP="00E45F8F">
      <w:pPr>
        <w:jc w:val="both"/>
      </w:pPr>
    </w:p>
    <w:p w14:paraId="3A4CC36F" w14:textId="0BEC87EA" w:rsidR="0046551D" w:rsidRDefault="0046551D" w:rsidP="00E076EC">
      <w:pPr>
        <w:pStyle w:val="Nadpis3"/>
        <w:numPr>
          <w:ilvl w:val="1"/>
          <w:numId w:val="6"/>
        </w:numPr>
      </w:pPr>
      <w:bookmarkStart w:id="5" w:name="_Toc190179147"/>
      <w:r>
        <w:t>Vnitřní zdroje</w:t>
      </w:r>
      <w:bookmarkEnd w:id="5"/>
    </w:p>
    <w:p w14:paraId="2DF2477A" w14:textId="77777777" w:rsidR="0046551D" w:rsidRDefault="0046551D" w:rsidP="00E45F8F">
      <w:pPr>
        <w:ind w:firstLine="708"/>
        <w:jc w:val="both"/>
      </w:pPr>
      <w:r>
        <w:t>Vnitřními zdroji jsou mimo jiné všechny subjekty účastnící se vzdělávacího procesu, tj. žáci, jejich zákonní zástupci a pedagogičtí pracovníci.</w:t>
      </w:r>
    </w:p>
    <w:p w14:paraId="42ACD81B" w14:textId="77777777" w:rsidR="0046551D" w:rsidRDefault="0046551D" w:rsidP="00E45F8F">
      <w:pPr>
        <w:ind w:firstLine="708"/>
        <w:jc w:val="both"/>
      </w:pPr>
      <w:r>
        <w:t>Žáci, pedagogičtí pracovníci a zákonní zástupci jsou průběžně informováni o aktuální situaci ohledně rizikového chování.</w:t>
      </w:r>
    </w:p>
    <w:p w14:paraId="7BEB53E7" w14:textId="77777777" w:rsidR="0046551D" w:rsidRDefault="0046551D" w:rsidP="00E45F8F">
      <w:pPr>
        <w:ind w:firstLine="708"/>
        <w:jc w:val="both"/>
      </w:pPr>
      <w:r>
        <w:t>Žáci se během školního roku účastní různých preventivních programů. Pokud mají jakékoli problémy, mohou se obrátit na školního metodika prevence, výchovného poradce nebo další pedagogické pracovníky. U školního metodika prevence jsou k dispozici kontakty, materiály a časopisy z oblasti prevence, které jsou průběžně aktualizovány a doplňovány. Škola pravidelně odebírá časopis Prevence.</w:t>
      </w:r>
    </w:p>
    <w:p w14:paraId="0DFECBCB" w14:textId="77777777" w:rsidR="0046551D" w:rsidRDefault="0046551D" w:rsidP="00E45F8F">
      <w:pPr>
        <w:ind w:firstLine="708"/>
        <w:jc w:val="both"/>
      </w:pPr>
      <w:r>
        <w:t>Třídní učitelé pravidelně vedou rozhovory se žáky a důležité informace předávají dalším příslušným pracovníkům školy, případně zákonným zástupcům. Ve škole probíhají různé aktivity na posílení třídního klimatu a pravidelně jsou zařazovány třídnické dny. Dle potřeby třídní učitelé zařazují ve svých třídách třídnické chvilky, kde řeší aktuální problémy třídy.</w:t>
      </w:r>
    </w:p>
    <w:p w14:paraId="02DCDC6D" w14:textId="3C48AB24" w:rsidR="0046551D" w:rsidRDefault="0046551D" w:rsidP="00E45F8F">
      <w:pPr>
        <w:ind w:firstLine="708"/>
        <w:jc w:val="both"/>
      </w:pPr>
      <w:r>
        <w:t>Školní preventivní programy jsou pravidelně prezent</w:t>
      </w:r>
      <w:r w:rsidR="00ED5749">
        <w:t>ovány na pedagogických radách a </w:t>
      </w:r>
      <w:r>
        <w:t>provozních poradách. Na začátku školního roku se koná školení pedagogických pracovníků zaměřené na aktuální témata v oblasti primární prevence. Sp</w:t>
      </w:r>
      <w:r w:rsidR="00ED5749">
        <w:t xml:space="preserve">olupráce v oblasti organizace </w:t>
      </w:r>
      <w:r w:rsidR="00ED5749">
        <w:lastRenderedPageBreak/>
        <w:t>a </w:t>
      </w:r>
      <w:r>
        <w:t>systematičnosti preventivních programů je zajišťována společně s pracovníky školního poradenského pracoviště.</w:t>
      </w:r>
    </w:p>
    <w:p w14:paraId="6E01057B" w14:textId="643BB36D" w:rsidR="0046551D" w:rsidRDefault="0046551D" w:rsidP="00E45F8F">
      <w:pPr>
        <w:ind w:firstLine="708"/>
        <w:jc w:val="both"/>
      </w:pPr>
      <w:r>
        <w:t>Zákonní zástupci jsou důležitou součástí prevence na naší škole, snažíme se rodiče zapojit co nejvíce do života naší školy. Jsou pravidelně informováni prostřednictvím IS Bakaláři a formou webových stránek školy www.zs-straskov.cz, kde mají přístup k portálům zaměřeným na prevenci rizikového chování. Pravidelně se také konají třídní schůzky</w:t>
      </w:r>
      <w:r w:rsidR="006B2866">
        <w:t>, tripartitní jednání</w:t>
      </w:r>
      <w:r>
        <w:t xml:space="preserve"> a konzultační odpoledne pro </w:t>
      </w:r>
      <w:r w:rsidR="006B2866">
        <w:t>zákonné zástupce</w:t>
      </w:r>
      <w:r>
        <w:t xml:space="preserve">. </w:t>
      </w:r>
    </w:p>
    <w:p w14:paraId="77EDACD9" w14:textId="37455012" w:rsidR="0046551D" w:rsidRDefault="0046551D" w:rsidP="00E45F8F">
      <w:pPr>
        <w:ind w:firstLine="708"/>
        <w:jc w:val="both"/>
      </w:pPr>
      <w:r>
        <w:t>Informace týkající se primární prevence také nabízí informační nástěnka ve vestibulu školy, kde najdou rodiče i žáci veškeré potřebné informace.</w:t>
      </w:r>
    </w:p>
    <w:p w14:paraId="740CF1AC" w14:textId="3CC0EFBB" w:rsidR="0046551D" w:rsidRPr="00C36CC3" w:rsidRDefault="0046551D" w:rsidP="00E076EC">
      <w:pPr>
        <w:pStyle w:val="Nadpis4"/>
        <w:numPr>
          <w:ilvl w:val="2"/>
          <w:numId w:val="6"/>
        </w:numPr>
        <w:spacing w:before="480" w:after="120"/>
        <w:jc w:val="both"/>
      </w:pPr>
      <w:r w:rsidRPr="00C36CC3">
        <w:t>Preventivní činnost ve výuce na 1. stupni</w:t>
      </w:r>
    </w:p>
    <w:p w14:paraId="2FA0429B" w14:textId="4ED8AC04" w:rsidR="0046551D" w:rsidRDefault="0046551D" w:rsidP="00E45F8F">
      <w:pPr>
        <w:jc w:val="both"/>
      </w:pPr>
      <w:r>
        <w:t>Realizaci primární prevence na 1. stupni zajišťuje třídní učitel. S jednotlivými tématy se děti setkávají především v prvouce, českém jazyce, přírodovědě, výt</w:t>
      </w:r>
      <w:r w:rsidR="007B69C0">
        <w:t>varné výchově a vlastivědě. Při </w:t>
      </w:r>
      <w:r>
        <w:t>výuce lze využít různých metod, např. výklad, předávání informací, samostatnou práci, skupinovou práci, projektové vyučování či dramatickou výchovu. Jednotlivá témata budou vyučující s žáky plnit průběžně během školního roku.</w:t>
      </w:r>
    </w:p>
    <w:p w14:paraId="421BC2DC" w14:textId="4F3E062C" w:rsidR="0046551D" w:rsidRDefault="0046551D" w:rsidP="00E076EC">
      <w:pPr>
        <w:pStyle w:val="Nadpis4"/>
        <w:numPr>
          <w:ilvl w:val="2"/>
          <w:numId w:val="6"/>
        </w:numPr>
        <w:spacing w:before="480" w:after="120"/>
        <w:jc w:val="both"/>
      </w:pPr>
      <w:r>
        <w:t xml:space="preserve">Preventivní činnost ve výuce na 2. stupni </w:t>
      </w:r>
    </w:p>
    <w:p w14:paraId="3E0F59B3" w14:textId="77777777" w:rsidR="0046551D" w:rsidRDefault="0046551D" w:rsidP="00E45F8F">
      <w:pPr>
        <w:ind w:firstLine="708"/>
        <w:jc w:val="both"/>
      </w:pPr>
      <w:r>
        <w:t>Na 2. stupni je prevence začleněna zejména v občanské výchově, rodinné výchově, přírodopisu, českém jazyce, výtvarné výchově, tělesné výchově, ale i v ostatních předmětech.</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657"/>
      </w:tblGrid>
      <w:tr w:rsidR="00C36CC3" w14:paraId="6064D6D7" w14:textId="77777777" w:rsidTr="00E60563">
        <w:tc>
          <w:tcPr>
            <w:tcW w:w="1555" w:type="dxa"/>
            <w:shd w:val="clear" w:color="auto" w:fill="DDDDDD"/>
            <w:vAlign w:val="center"/>
          </w:tcPr>
          <w:p w14:paraId="094BCF49" w14:textId="77777777" w:rsidR="00E60563" w:rsidRDefault="00E60563" w:rsidP="00E60563">
            <w:pPr>
              <w:pStyle w:val="Bezmezer"/>
            </w:pPr>
          </w:p>
          <w:p w14:paraId="65775395" w14:textId="441C35E1" w:rsidR="00C36CC3" w:rsidRDefault="00C36CC3" w:rsidP="00E60563">
            <w:pPr>
              <w:spacing w:line="240" w:lineRule="auto"/>
              <w:jc w:val="center"/>
              <w:rPr>
                <w:rFonts w:eastAsia="Times New Roman" w:cs="Times New Roman"/>
                <w:b/>
              </w:rPr>
            </w:pPr>
            <w:r>
              <w:rPr>
                <w:rFonts w:eastAsia="Times New Roman" w:cs="Times New Roman"/>
                <w:b/>
              </w:rPr>
              <w:t>Předmět</w:t>
            </w:r>
          </w:p>
        </w:tc>
        <w:tc>
          <w:tcPr>
            <w:tcW w:w="7657" w:type="dxa"/>
            <w:shd w:val="clear" w:color="auto" w:fill="DDDDDD"/>
            <w:vAlign w:val="bottom"/>
          </w:tcPr>
          <w:p w14:paraId="2DCE5A24" w14:textId="77777777" w:rsidR="00C36CC3" w:rsidRDefault="00C36CC3" w:rsidP="00E60563">
            <w:pPr>
              <w:spacing w:line="240" w:lineRule="auto"/>
              <w:jc w:val="center"/>
              <w:rPr>
                <w:rFonts w:eastAsia="Times New Roman" w:cs="Times New Roman"/>
                <w:b/>
              </w:rPr>
            </w:pPr>
            <w:r>
              <w:rPr>
                <w:rFonts w:eastAsia="Times New Roman" w:cs="Times New Roman"/>
                <w:b/>
              </w:rPr>
              <w:t>Témata</w:t>
            </w:r>
          </w:p>
        </w:tc>
      </w:tr>
      <w:tr w:rsidR="00C36CC3" w14:paraId="3B729F1F" w14:textId="77777777" w:rsidTr="00E60563">
        <w:tc>
          <w:tcPr>
            <w:tcW w:w="1555" w:type="dxa"/>
            <w:shd w:val="clear" w:color="auto" w:fill="EAEAEA"/>
            <w:vAlign w:val="center"/>
          </w:tcPr>
          <w:p w14:paraId="1792E60D" w14:textId="77777777" w:rsidR="00C36CC3" w:rsidRDefault="00C36CC3" w:rsidP="00E60563">
            <w:pPr>
              <w:spacing w:line="240" w:lineRule="auto"/>
              <w:jc w:val="center"/>
              <w:rPr>
                <w:rFonts w:eastAsia="Times New Roman" w:cs="Times New Roman"/>
                <w:b/>
              </w:rPr>
            </w:pPr>
            <w:r>
              <w:rPr>
                <w:rFonts w:eastAsia="Times New Roman" w:cs="Times New Roman"/>
                <w:b/>
              </w:rPr>
              <w:t>Český jazyk</w:t>
            </w:r>
          </w:p>
        </w:tc>
        <w:tc>
          <w:tcPr>
            <w:tcW w:w="7657" w:type="dxa"/>
            <w:vAlign w:val="center"/>
          </w:tcPr>
          <w:p w14:paraId="3ED39BC6" w14:textId="77777777" w:rsidR="003A4B44" w:rsidRDefault="003A4B44" w:rsidP="003A4B44">
            <w:pPr>
              <w:spacing w:after="0" w:line="276" w:lineRule="auto"/>
              <w:jc w:val="both"/>
              <w:rPr>
                <w:rFonts w:eastAsia="Times New Roman" w:cs="Times New Roman"/>
              </w:rPr>
            </w:pPr>
            <w:r>
              <w:rPr>
                <w:rFonts w:eastAsia="Times New Roman" w:cs="Times New Roman"/>
              </w:rPr>
              <w:t>Pozitivní vzory hrdinů z literatury</w:t>
            </w:r>
          </w:p>
          <w:p w14:paraId="07E6C726" w14:textId="1452964A" w:rsidR="00C36CC3" w:rsidRDefault="00C36CC3" w:rsidP="003A4B44">
            <w:pPr>
              <w:spacing w:after="0" w:line="276" w:lineRule="auto"/>
              <w:jc w:val="both"/>
              <w:rPr>
                <w:rFonts w:eastAsia="Times New Roman" w:cs="Times New Roman"/>
              </w:rPr>
            </w:pPr>
            <w:r>
              <w:rPr>
                <w:rFonts w:eastAsia="Times New Roman" w:cs="Times New Roman"/>
              </w:rPr>
              <w:t>Úvahy o životě a mezilidských vztazích</w:t>
            </w:r>
          </w:p>
        </w:tc>
      </w:tr>
      <w:tr w:rsidR="00C36CC3" w14:paraId="75770DF4" w14:textId="77777777" w:rsidTr="00E60563">
        <w:tc>
          <w:tcPr>
            <w:tcW w:w="1555" w:type="dxa"/>
            <w:shd w:val="clear" w:color="auto" w:fill="EAEAEA"/>
            <w:vAlign w:val="center"/>
          </w:tcPr>
          <w:p w14:paraId="374F4972" w14:textId="77777777" w:rsidR="00C36CC3" w:rsidRDefault="00C36CC3" w:rsidP="00E60563">
            <w:pPr>
              <w:spacing w:line="240" w:lineRule="auto"/>
              <w:jc w:val="center"/>
              <w:rPr>
                <w:rFonts w:eastAsia="Times New Roman" w:cs="Times New Roman"/>
                <w:b/>
              </w:rPr>
            </w:pPr>
            <w:r>
              <w:rPr>
                <w:rFonts w:eastAsia="Times New Roman" w:cs="Times New Roman"/>
                <w:b/>
              </w:rPr>
              <w:t>Dějepis</w:t>
            </w:r>
          </w:p>
        </w:tc>
        <w:tc>
          <w:tcPr>
            <w:tcW w:w="7657" w:type="dxa"/>
          </w:tcPr>
          <w:p w14:paraId="77C16471" w14:textId="77777777" w:rsidR="00C36CC3" w:rsidRDefault="00C36CC3" w:rsidP="003A4B44">
            <w:pPr>
              <w:spacing w:after="0" w:line="276" w:lineRule="auto"/>
              <w:jc w:val="both"/>
              <w:rPr>
                <w:rFonts w:eastAsia="Times New Roman" w:cs="Times New Roman"/>
              </w:rPr>
            </w:pPr>
            <w:r>
              <w:rPr>
                <w:rFonts w:eastAsia="Times New Roman" w:cs="Times New Roman"/>
              </w:rPr>
              <w:t>Pozitivní vzory osobností a jejich vliv na historii</w:t>
            </w:r>
          </w:p>
          <w:p w14:paraId="4D028A0E" w14:textId="2F9AFB43" w:rsidR="00C36CC3" w:rsidRDefault="00C36CC3" w:rsidP="003A4B44">
            <w:pPr>
              <w:spacing w:after="0" w:line="276" w:lineRule="auto"/>
              <w:jc w:val="both"/>
              <w:rPr>
                <w:rFonts w:eastAsia="Times New Roman" w:cs="Times New Roman"/>
              </w:rPr>
            </w:pPr>
            <w:r>
              <w:rPr>
                <w:rFonts w:eastAsia="Times New Roman" w:cs="Times New Roman"/>
              </w:rPr>
              <w:t>Zákony a jejich význam pro společnost</w:t>
            </w:r>
          </w:p>
        </w:tc>
      </w:tr>
      <w:tr w:rsidR="00C36CC3" w14:paraId="73F8FC98" w14:textId="77777777" w:rsidTr="00E60563">
        <w:tc>
          <w:tcPr>
            <w:tcW w:w="1555" w:type="dxa"/>
            <w:shd w:val="clear" w:color="auto" w:fill="EAEAEA"/>
            <w:vAlign w:val="center"/>
          </w:tcPr>
          <w:p w14:paraId="735F45CB" w14:textId="77777777" w:rsidR="00C36CC3" w:rsidRDefault="00C36CC3" w:rsidP="00E60563">
            <w:pPr>
              <w:spacing w:line="240" w:lineRule="auto"/>
              <w:jc w:val="center"/>
              <w:rPr>
                <w:rFonts w:eastAsia="Times New Roman" w:cs="Times New Roman"/>
                <w:b/>
              </w:rPr>
            </w:pPr>
            <w:r>
              <w:rPr>
                <w:rFonts w:eastAsia="Times New Roman" w:cs="Times New Roman"/>
                <w:b/>
              </w:rPr>
              <w:t>Zeměpis</w:t>
            </w:r>
          </w:p>
        </w:tc>
        <w:tc>
          <w:tcPr>
            <w:tcW w:w="7657" w:type="dxa"/>
          </w:tcPr>
          <w:p w14:paraId="29057C33" w14:textId="77777777" w:rsidR="00C36CC3" w:rsidRDefault="00C36CC3" w:rsidP="003A4B44">
            <w:pPr>
              <w:spacing w:after="0" w:line="276" w:lineRule="auto"/>
              <w:jc w:val="both"/>
              <w:rPr>
                <w:rFonts w:eastAsia="Times New Roman" w:cs="Times New Roman"/>
              </w:rPr>
            </w:pPr>
            <w:r>
              <w:rPr>
                <w:rFonts w:eastAsia="Times New Roman" w:cs="Times New Roman"/>
              </w:rPr>
              <w:t>Výskyt a pěstování drog</w:t>
            </w:r>
          </w:p>
          <w:p w14:paraId="527A8951" w14:textId="77777777" w:rsidR="00C36CC3" w:rsidRDefault="00C36CC3" w:rsidP="003A4B44">
            <w:pPr>
              <w:spacing w:after="0" w:line="276" w:lineRule="auto"/>
              <w:jc w:val="both"/>
              <w:rPr>
                <w:rFonts w:eastAsia="Times New Roman" w:cs="Times New Roman"/>
              </w:rPr>
            </w:pPr>
            <w:r>
              <w:rPr>
                <w:rFonts w:eastAsia="Times New Roman" w:cs="Times New Roman"/>
              </w:rPr>
              <w:t>Lidské rasy a jejich rozšíření</w:t>
            </w:r>
          </w:p>
          <w:p w14:paraId="1A7ACC36" w14:textId="478D2B13" w:rsidR="00C36CC3" w:rsidRDefault="00C36CC3" w:rsidP="003A4B44">
            <w:pPr>
              <w:spacing w:after="0" w:line="276" w:lineRule="auto"/>
              <w:jc w:val="both"/>
              <w:rPr>
                <w:rFonts w:eastAsia="Times New Roman" w:cs="Times New Roman"/>
              </w:rPr>
            </w:pPr>
            <w:r>
              <w:rPr>
                <w:rFonts w:eastAsia="Times New Roman" w:cs="Times New Roman"/>
              </w:rPr>
              <w:t>Ohniska národnostních konfliktů</w:t>
            </w:r>
          </w:p>
        </w:tc>
      </w:tr>
      <w:tr w:rsidR="00C36CC3" w14:paraId="47AF8E95" w14:textId="77777777" w:rsidTr="00E60563">
        <w:tc>
          <w:tcPr>
            <w:tcW w:w="1555" w:type="dxa"/>
            <w:shd w:val="clear" w:color="auto" w:fill="EAEAEA"/>
            <w:vAlign w:val="center"/>
          </w:tcPr>
          <w:p w14:paraId="31FF5046" w14:textId="77777777" w:rsidR="00C36CC3" w:rsidRDefault="00C36CC3" w:rsidP="00E60563">
            <w:pPr>
              <w:spacing w:line="240" w:lineRule="auto"/>
              <w:jc w:val="center"/>
              <w:rPr>
                <w:rFonts w:eastAsia="Times New Roman" w:cs="Times New Roman"/>
                <w:b/>
              </w:rPr>
            </w:pPr>
            <w:r>
              <w:rPr>
                <w:rFonts w:eastAsia="Times New Roman" w:cs="Times New Roman"/>
                <w:b/>
              </w:rPr>
              <w:t>Přírodopis</w:t>
            </w:r>
          </w:p>
        </w:tc>
        <w:tc>
          <w:tcPr>
            <w:tcW w:w="7657" w:type="dxa"/>
          </w:tcPr>
          <w:p w14:paraId="2AB76D6A" w14:textId="77777777" w:rsidR="00C36CC3" w:rsidRDefault="00C36CC3" w:rsidP="003A4B44">
            <w:pPr>
              <w:spacing w:after="0" w:line="276" w:lineRule="auto"/>
              <w:jc w:val="both"/>
              <w:rPr>
                <w:rFonts w:eastAsia="Times New Roman" w:cs="Times New Roman"/>
              </w:rPr>
            </w:pPr>
            <w:r>
              <w:rPr>
                <w:rFonts w:eastAsia="Times New Roman" w:cs="Times New Roman"/>
              </w:rPr>
              <w:t>Lidské tělo a jeho funkce</w:t>
            </w:r>
          </w:p>
          <w:p w14:paraId="59ED4922" w14:textId="77777777" w:rsidR="00C36CC3" w:rsidRDefault="00C36CC3" w:rsidP="003A4B44">
            <w:pPr>
              <w:spacing w:after="0" w:line="276" w:lineRule="auto"/>
              <w:jc w:val="both"/>
              <w:rPr>
                <w:rFonts w:eastAsia="Times New Roman" w:cs="Times New Roman"/>
              </w:rPr>
            </w:pPr>
            <w:r>
              <w:rPr>
                <w:rFonts w:eastAsia="Times New Roman" w:cs="Times New Roman"/>
              </w:rPr>
              <w:t>Sexuální výchova</w:t>
            </w:r>
          </w:p>
          <w:p w14:paraId="7F1B7E15" w14:textId="77777777" w:rsidR="00C36CC3" w:rsidRDefault="00C36CC3" w:rsidP="003A4B44">
            <w:pPr>
              <w:spacing w:after="0" w:line="276" w:lineRule="auto"/>
              <w:jc w:val="both"/>
              <w:rPr>
                <w:rFonts w:eastAsia="Times New Roman" w:cs="Times New Roman"/>
              </w:rPr>
            </w:pPr>
            <w:r>
              <w:rPr>
                <w:rFonts w:eastAsia="Times New Roman" w:cs="Times New Roman"/>
              </w:rPr>
              <w:t>Zdravé životní návyky</w:t>
            </w:r>
          </w:p>
          <w:p w14:paraId="5CC0D893" w14:textId="77777777" w:rsidR="00C36CC3" w:rsidRDefault="00C36CC3" w:rsidP="003A4B44">
            <w:pPr>
              <w:spacing w:after="0" w:line="276" w:lineRule="auto"/>
              <w:jc w:val="both"/>
              <w:rPr>
                <w:rFonts w:eastAsia="Times New Roman" w:cs="Times New Roman"/>
              </w:rPr>
            </w:pPr>
            <w:r>
              <w:rPr>
                <w:rFonts w:eastAsia="Times New Roman" w:cs="Times New Roman"/>
              </w:rPr>
              <w:t>Účinky návykových látek na organismus</w:t>
            </w:r>
          </w:p>
          <w:p w14:paraId="7FAA69F3" w14:textId="07A792EF" w:rsidR="00C36CC3" w:rsidRDefault="00C36CC3" w:rsidP="003A4B44">
            <w:pPr>
              <w:spacing w:after="0" w:line="276" w:lineRule="auto"/>
              <w:jc w:val="both"/>
              <w:rPr>
                <w:rFonts w:eastAsia="Times New Roman" w:cs="Times New Roman"/>
              </w:rPr>
            </w:pPr>
            <w:r>
              <w:rPr>
                <w:rFonts w:eastAsia="Times New Roman" w:cs="Times New Roman"/>
              </w:rPr>
              <w:t>Vývoj člověka</w:t>
            </w:r>
          </w:p>
        </w:tc>
      </w:tr>
      <w:tr w:rsidR="00C36CC3" w14:paraId="0AB1D25F" w14:textId="77777777" w:rsidTr="00E60563">
        <w:tc>
          <w:tcPr>
            <w:tcW w:w="1555" w:type="dxa"/>
            <w:shd w:val="clear" w:color="auto" w:fill="EAEAEA"/>
            <w:vAlign w:val="center"/>
          </w:tcPr>
          <w:p w14:paraId="34FDB4FC" w14:textId="77777777" w:rsidR="00C36CC3" w:rsidRDefault="00C36CC3" w:rsidP="00E60563">
            <w:pPr>
              <w:spacing w:line="240" w:lineRule="auto"/>
              <w:jc w:val="center"/>
              <w:rPr>
                <w:rFonts w:eastAsia="Times New Roman" w:cs="Times New Roman"/>
                <w:b/>
              </w:rPr>
            </w:pPr>
            <w:r>
              <w:rPr>
                <w:rFonts w:eastAsia="Times New Roman" w:cs="Times New Roman"/>
                <w:b/>
              </w:rPr>
              <w:lastRenderedPageBreak/>
              <w:t>Chemie</w:t>
            </w:r>
          </w:p>
        </w:tc>
        <w:tc>
          <w:tcPr>
            <w:tcW w:w="7657" w:type="dxa"/>
          </w:tcPr>
          <w:p w14:paraId="0414ECA2" w14:textId="77777777" w:rsidR="00C36CC3" w:rsidRDefault="00C36CC3" w:rsidP="003A4B44">
            <w:pPr>
              <w:spacing w:after="0" w:line="276" w:lineRule="auto"/>
              <w:jc w:val="both"/>
              <w:rPr>
                <w:rFonts w:eastAsia="Times New Roman" w:cs="Times New Roman"/>
              </w:rPr>
            </w:pPr>
            <w:r>
              <w:rPr>
                <w:rFonts w:eastAsia="Times New Roman" w:cs="Times New Roman"/>
              </w:rPr>
              <w:t>Vznik, výroba a účinky návykových látek</w:t>
            </w:r>
          </w:p>
          <w:p w14:paraId="320526E4" w14:textId="2D9D9624" w:rsidR="00C36CC3" w:rsidRDefault="00C36CC3" w:rsidP="003A4B44">
            <w:pPr>
              <w:spacing w:after="0" w:line="276" w:lineRule="auto"/>
              <w:jc w:val="both"/>
              <w:rPr>
                <w:rFonts w:eastAsia="Times New Roman" w:cs="Times New Roman"/>
              </w:rPr>
            </w:pPr>
            <w:r>
              <w:rPr>
                <w:rFonts w:eastAsia="Times New Roman" w:cs="Times New Roman"/>
              </w:rPr>
              <w:t>Vliv návykových látek na člověka</w:t>
            </w:r>
          </w:p>
        </w:tc>
      </w:tr>
      <w:tr w:rsidR="00C36CC3" w14:paraId="545285B0" w14:textId="77777777" w:rsidTr="00E60563">
        <w:tc>
          <w:tcPr>
            <w:tcW w:w="1555" w:type="dxa"/>
            <w:shd w:val="clear" w:color="auto" w:fill="EAEAEA"/>
            <w:vAlign w:val="center"/>
          </w:tcPr>
          <w:p w14:paraId="62E03C4F" w14:textId="77777777" w:rsidR="00C36CC3" w:rsidRDefault="00C36CC3" w:rsidP="00E60563">
            <w:pPr>
              <w:spacing w:line="240" w:lineRule="auto"/>
              <w:jc w:val="center"/>
              <w:rPr>
                <w:rFonts w:eastAsia="Times New Roman" w:cs="Times New Roman"/>
                <w:b/>
              </w:rPr>
            </w:pPr>
            <w:r>
              <w:rPr>
                <w:rFonts w:eastAsia="Times New Roman" w:cs="Times New Roman"/>
                <w:b/>
              </w:rPr>
              <w:t>Výtvarná výchova</w:t>
            </w:r>
          </w:p>
        </w:tc>
        <w:tc>
          <w:tcPr>
            <w:tcW w:w="7657" w:type="dxa"/>
          </w:tcPr>
          <w:p w14:paraId="4F768C93" w14:textId="08A5A216" w:rsidR="00C36CC3" w:rsidRDefault="00C36CC3" w:rsidP="003A4B44">
            <w:pPr>
              <w:spacing w:after="0" w:line="276" w:lineRule="auto"/>
              <w:jc w:val="both"/>
              <w:rPr>
                <w:rFonts w:eastAsia="Times New Roman" w:cs="Times New Roman"/>
              </w:rPr>
            </w:pPr>
            <w:r>
              <w:rPr>
                <w:rFonts w:eastAsia="Times New Roman" w:cs="Times New Roman"/>
              </w:rPr>
              <w:t>Práce s tematickými motivy</w:t>
            </w:r>
            <w:r w:rsidR="00E60563">
              <w:rPr>
                <w:rFonts w:eastAsia="Times New Roman" w:cs="Times New Roman"/>
              </w:rPr>
              <w:t>,</w:t>
            </w:r>
            <w:r>
              <w:rPr>
                <w:rFonts w:eastAsia="Times New Roman" w:cs="Times New Roman"/>
              </w:rPr>
              <w:t xml:space="preserve"> jako jsou drogy, estetické prostředí, lidské vztahy</w:t>
            </w:r>
          </w:p>
          <w:p w14:paraId="7FA0BBD3" w14:textId="54D1D352" w:rsidR="00C36CC3" w:rsidRDefault="00C36CC3" w:rsidP="003A4B44">
            <w:pPr>
              <w:spacing w:after="0" w:line="276" w:lineRule="auto"/>
              <w:jc w:val="both"/>
              <w:rPr>
                <w:rFonts w:eastAsia="Times New Roman" w:cs="Times New Roman"/>
              </w:rPr>
            </w:pPr>
            <w:r>
              <w:rPr>
                <w:rFonts w:eastAsia="Times New Roman" w:cs="Times New Roman"/>
              </w:rPr>
              <w:t>Podpora zdravého životního stylu</w:t>
            </w:r>
          </w:p>
        </w:tc>
      </w:tr>
      <w:tr w:rsidR="00C36CC3" w14:paraId="4CBAF3CD" w14:textId="77777777" w:rsidTr="00E60563">
        <w:tc>
          <w:tcPr>
            <w:tcW w:w="1555" w:type="dxa"/>
            <w:shd w:val="clear" w:color="auto" w:fill="EAEAEA"/>
            <w:vAlign w:val="center"/>
          </w:tcPr>
          <w:p w14:paraId="7CDF8A79" w14:textId="77777777" w:rsidR="00C36CC3" w:rsidRDefault="00C36CC3" w:rsidP="00E60563">
            <w:pPr>
              <w:spacing w:line="240" w:lineRule="auto"/>
              <w:jc w:val="center"/>
              <w:rPr>
                <w:rFonts w:eastAsia="Times New Roman" w:cs="Times New Roman"/>
                <w:b/>
              </w:rPr>
            </w:pPr>
            <w:r>
              <w:rPr>
                <w:rFonts w:eastAsia="Times New Roman" w:cs="Times New Roman"/>
                <w:b/>
              </w:rPr>
              <w:t>Tělesná výchova</w:t>
            </w:r>
          </w:p>
        </w:tc>
        <w:tc>
          <w:tcPr>
            <w:tcW w:w="7657" w:type="dxa"/>
          </w:tcPr>
          <w:p w14:paraId="26D0467C" w14:textId="77777777" w:rsidR="00C36CC3" w:rsidRDefault="00C36CC3" w:rsidP="003A4B44">
            <w:pPr>
              <w:spacing w:after="0" w:line="276" w:lineRule="auto"/>
              <w:jc w:val="both"/>
              <w:rPr>
                <w:rFonts w:eastAsia="Times New Roman" w:cs="Times New Roman"/>
              </w:rPr>
            </w:pPr>
            <w:r>
              <w:rPr>
                <w:rFonts w:eastAsia="Times New Roman" w:cs="Times New Roman"/>
              </w:rPr>
              <w:t>Podpora zdravého způsobu života</w:t>
            </w:r>
          </w:p>
          <w:p w14:paraId="1F2CC6B6" w14:textId="77777777" w:rsidR="00C36CC3" w:rsidRDefault="00C36CC3" w:rsidP="003A4B44">
            <w:pPr>
              <w:spacing w:after="0" w:line="276" w:lineRule="auto"/>
              <w:jc w:val="both"/>
              <w:rPr>
                <w:rFonts w:eastAsia="Times New Roman" w:cs="Times New Roman"/>
              </w:rPr>
            </w:pPr>
            <w:r>
              <w:rPr>
                <w:rFonts w:eastAsia="Times New Roman" w:cs="Times New Roman"/>
              </w:rPr>
              <w:t>Podpora týmové spolupráce</w:t>
            </w:r>
          </w:p>
          <w:p w14:paraId="13CFE86C" w14:textId="77777777" w:rsidR="00C36CC3" w:rsidRDefault="00C36CC3" w:rsidP="003A4B44">
            <w:pPr>
              <w:spacing w:after="0" w:line="276" w:lineRule="auto"/>
              <w:jc w:val="both"/>
              <w:rPr>
                <w:rFonts w:eastAsia="Times New Roman" w:cs="Times New Roman"/>
              </w:rPr>
            </w:pPr>
            <w:r>
              <w:rPr>
                <w:rFonts w:eastAsia="Times New Roman" w:cs="Times New Roman"/>
              </w:rPr>
              <w:t>Relaxace a duševní hygiena</w:t>
            </w:r>
          </w:p>
          <w:p w14:paraId="617B2803" w14:textId="6D945A6B" w:rsidR="00C36CC3" w:rsidRDefault="00C36CC3" w:rsidP="003A4B44">
            <w:pPr>
              <w:spacing w:after="0" w:line="276" w:lineRule="auto"/>
              <w:jc w:val="both"/>
              <w:rPr>
                <w:rFonts w:eastAsia="Times New Roman" w:cs="Times New Roman"/>
              </w:rPr>
            </w:pPr>
            <w:r>
              <w:rPr>
                <w:rFonts w:eastAsia="Times New Roman" w:cs="Times New Roman"/>
              </w:rPr>
              <w:t>Výchova ke sportu</w:t>
            </w:r>
          </w:p>
        </w:tc>
      </w:tr>
      <w:tr w:rsidR="00C36CC3" w14:paraId="11AFEC9B" w14:textId="77777777" w:rsidTr="00E60563">
        <w:tc>
          <w:tcPr>
            <w:tcW w:w="1555" w:type="dxa"/>
            <w:shd w:val="clear" w:color="auto" w:fill="EAEAEA"/>
            <w:vAlign w:val="center"/>
          </w:tcPr>
          <w:p w14:paraId="1AE5D49B" w14:textId="2E5066A3" w:rsidR="00E60563" w:rsidRDefault="00C36CC3" w:rsidP="00E60563">
            <w:pPr>
              <w:spacing w:line="240" w:lineRule="auto"/>
              <w:jc w:val="center"/>
              <w:rPr>
                <w:rFonts w:eastAsia="Times New Roman" w:cs="Times New Roman"/>
                <w:b/>
              </w:rPr>
            </w:pPr>
            <w:r>
              <w:rPr>
                <w:rFonts w:eastAsia="Times New Roman" w:cs="Times New Roman"/>
                <w:b/>
              </w:rPr>
              <w:t>Výchova</w:t>
            </w:r>
          </w:p>
          <w:p w14:paraId="3B27CADA" w14:textId="50064083" w:rsidR="00C36CC3" w:rsidRDefault="00C36CC3" w:rsidP="00E60563">
            <w:pPr>
              <w:spacing w:line="240" w:lineRule="auto"/>
              <w:jc w:val="center"/>
              <w:rPr>
                <w:rFonts w:eastAsia="Times New Roman" w:cs="Times New Roman"/>
                <w:b/>
              </w:rPr>
            </w:pPr>
            <w:r>
              <w:rPr>
                <w:rFonts w:eastAsia="Times New Roman" w:cs="Times New Roman"/>
                <w:b/>
              </w:rPr>
              <w:t>ke zdraví</w:t>
            </w:r>
          </w:p>
        </w:tc>
        <w:tc>
          <w:tcPr>
            <w:tcW w:w="7657" w:type="dxa"/>
            <w:vAlign w:val="center"/>
          </w:tcPr>
          <w:p w14:paraId="009DDCB3" w14:textId="77777777" w:rsidR="00C36CC3" w:rsidRDefault="00C36CC3" w:rsidP="003A4B44">
            <w:pPr>
              <w:spacing w:after="0" w:line="276" w:lineRule="auto"/>
              <w:jc w:val="both"/>
              <w:rPr>
                <w:rFonts w:eastAsia="Times New Roman" w:cs="Times New Roman"/>
              </w:rPr>
            </w:pPr>
            <w:r>
              <w:rPr>
                <w:rFonts w:eastAsia="Times New Roman" w:cs="Times New Roman"/>
              </w:rPr>
              <w:t>Život bez drog</w:t>
            </w:r>
          </w:p>
          <w:p w14:paraId="432867CA" w14:textId="77777777" w:rsidR="00C36CC3" w:rsidRDefault="00C36CC3" w:rsidP="003A4B44">
            <w:pPr>
              <w:spacing w:after="0" w:line="276" w:lineRule="auto"/>
              <w:jc w:val="both"/>
              <w:rPr>
                <w:rFonts w:eastAsia="Times New Roman" w:cs="Times New Roman"/>
              </w:rPr>
            </w:pPr>
            <w:r>
              <w:rPr>
                <w:rFonts w:eastAsia="Times New Roman" w:cs="Times New Roman"/>
              </w:rPr>
              <w:t>Prevence škodlivých návyků</w:t>
            </w:r>
          </w:p>
          <w:p w14:paraId="00228309" w14:textId="77777777" w:rsidR="00C36CC3" w:rsidRDefault="00C36CC3" w:rsidP="003A4B44">
            <w:pPr>
              <w:spacing w:after="0" w:line="276" w:lineRule="auto"/>
              <w:jc w:val="both"/>
              <w:rPr>
                <w:rFonts w:eastAsia="Times New Roman" w:cs="Times New Roman"/>
              </w:rPr>
            </w:pPr>
            <w:r>
              <w:rPr>
                <w:rFonts w:eastAsia="Times New Roman" w:cs="Times New Roman"/>
              </w:rPr>
              <w:t>Duševní hygiena</w:t>
            </w:r>
          </w:p>
          <w:p w14:paraId="47099642" w14:textId="77777777" w:rsidR="00C36CC3" w:rsidRDefault="00C36CC3" w:rsidP="003A4B44">
            <w:pPr>
              <w:spacing w:after="0" w:line="276" w:lineRule="auto"/>
              <w:jc w:val="both"/>
              <w:rPr>
                <w:rFonts w:eastAsia="Times New Roman" w:cs="Times New Roman"/>
              </w:rPr>
            </w:pPr>
            <w:r>
              <w:rPr>
                <w:rFonts w:eastAsia="Times New Roman" w:cs="Times New Roman"/>
              </w:rPr>
              <w:t>Dopravní výchova</w:t>
            </w:r>
          </w:p>
          <w:p w14:paraId="55D63F56" w14:textId="77777777" w:rsidR="00C36CC3" w:rsidRDefault="00C36CC3" w:rsidP="003A4B44">
            <w:pPr>
              <w:spacing w:after="0" w:line="276" w:lineRule="auto"/>
              <w:jc w:val="both"/>
              <w:rPr>
                <w:rFonts w:eastAsia="Times New Roman" w:cs="Times New Roman"/>
              </w:rPr>
            </w:pPr>
            <w:r>
              <w:rPr>
                <w:rFonts w:eastAsia="Times New Roman" w:cs="Times New Roman"/>
              </w:rPr>
              <w:t>Péče o zdraví</w:t>
            </w:r>
          </w:p>
          <w:p w14:paraId="1748BAE9" w14:textId="77777777" w:rsidR="00C36CC3" w:rsidRDefault="00C36CC3" w:rsidP="003A4B44">
            <w:pPr>
              <w:spacing w:after="0" w:line="276" w:lineRule="auto"/>
              <w:jc w:val="both"/>
              <w:rPr>
                <w:rFonts w:eastAsia="Times New Roman" w:cs="Times New Roman"/>
              </w:rPr>
            </w:pPr>
            <w:r>
              <w:rPr>
                <w:rFonts w:eastAsia="Times New Roman" w:cs="Times New Roman"/>
              </w:rPr>
              <w:t>Rodinná výchova</w:t>
            </w:r>
          </w:p>
          <w:p w14:paraId="4B2CD338" w14:textId="22BBB4E8" w:rsidR="00C36CC3" w:rsidRDefault="00C36CC3" w:rsidP="003A4B44">
            <w:pPr>
              <w:spacing w:after="0" w:line="276" w:lineRule="auto"/>
              <w:jc w:val="both"/>
              <w:rPr>
                <w:rFonts w:eastAsia="Times New Roman" w:cs="Times New Roman"/>
              </w:rPr>
            </w:pPr>
            <w:r>
              <w:rPr>
                <w:rFonts w:eastAsia="Times New Roman" w:cs="Times New Roman"/>
              </w:rPr>
              <w:t>Krizová centra a centra pomoci</w:t>
            </w:r>
          </w:p>
        </w:tc>
      </w:tr>
      <w:tr w:rsidR="00C36CC3" w14:paraId="47E60D73" w14:textId="77777777" w:rsidTr="00E60563">
        <w:tc>
          <w:tcPr>
            <w:tcW w:w="1555" w:type="dxa"/>
            <w:shd w:val="clear" w:color="auto" w:fill="EAEAEA"/>
            <w:vAlign w:val="center"/>
          </w:tcPr>
          <w:p w14:paraId="2514A0F2" w14:textId="77777777" w:rsidR="00C36CC3" w:rsidRDefault="00C36CC3" w:rsidP="00E60563">
            <w:pPr>
              <w:spacing w:line="240" w:lineRule="auto"/>
              <w:jc w:val="center"/>
              <w:rPr>
                <w:rFonts w:eastAsia="Times New Roman" w:cs="Times New Roman"/>
                <w:b/>
              </w:rPr>
            </w:pPr>
            <w:r>
              <w:rPr>
                <w:rFonts w:eastAsia="Times New Roman" w:cs="Times New Roman"/>
                <w:b/>
              </w:rPr>
              <w:t>Občanská výchova</w:t>
            </w:r>
          </w:p>
        </w:tc>
        <w:tc>
          <w:tcPr>
            <w:tcW w:w="7657" w:type="dxa"/>
            <w:vAlign w:val="center"/>
          </w:tcPr>
          <w:p w14:paraId="236F24F4" w14:textId="77777777" w:rsidR="00C36CC3" w:rsidRDefault="00C36CC3" w:rsidP="003A4B44">
            <w:pPr>
              <w:spacing w:after="0" w:line="276" w:lineRule="auto"/>
              <w:jc w:val="both"/>
              <w:rPr>
                <w:rFonts w:eastAsia="Times New Roman" w:cs="Times New Roman"/>
              </w:rPr>
            </w:pPr>
            <w:r>
              <w:rPr>
                <w:rFonts w:eastAsia="Times New Roman" w:cs="Times New Roman"/>
              </w:rPr>
              <w:t>Sexuální výchova a zdravé sexuální chování</w:t>
            </w:r>
          </w:p>
          <w:p w14:paraId="79E97197" w14:textId="77777777" w:rsidR="00C36CC3" w:rsidRDefault="00C36CC3" w:rsidP="003A4B44">
            <w:pPr>
              <w:spacing w:after="0" w:line="276" w:lineRule="auto"/>
              <w:jc w:val="both"/>
              <w:rPr>
                <w:rFonts w:eastAsia="Times New Roman" w:cs="Times New Roman"/>
              </w:rPr>
            </w:pPr>
            <w:r>
              <w:rPr>
                <w:rFonts w:eastAsia="Times New Roman" w:cs="Times New Roman"/>
              </w:rPr>
              <w:t>Význam rodiny, manželství, přátelství a lásky</w:t>
            </w:r>
          </w:p>
          <w:p w14:paraId="0BB79C9A" w14:textId="77777777" w:rsidR="00C36CC3" w:rsidRDefault="00C36CC3" w:rsidP="003A4B44">
            <w:pPr>
              <w:spacing w:after="0" w:line="276" w:lineRule="auto"/>
              <w:jc w:val="both"/>
              <w:rPr>
                <w:rFonts w:eastAsia="Times New Roman" w:cs="Times New Roman"/>
              </w:rPr>
            </w:pPr>
            <w:r>
              <w:rPr>
                <w:rFonts w:eastAsia="Times New Roman" w:cs="Times New Roman"/>
              </w:rPr>
              <w:t>Prevence rasismu a nesnášenlivosti</w:t>
            </w:r>
          </w:p>
          <w:p w14:paraId="1DFF8568" w14:textId="77777777" w:rsidR="00C36CC3" w:rsidRDefault="00C36CC3" w:rsidP="003A4B44">
            <w:pPr>
              <w:spacing w:after="0" w:line="276" w:lineRule="auto"/>
              <w:jc w:val="both"/>
              <w:rPr>
                <w:rFonts w:eastAsia="Times New Roman" w:cs="Times New Roman"/>
              </w:rPr>
            </w:pPr>
            <w:r>
              <w:rPr>
                <w:rFonts w:eastAsia="Times New Roman" w:cs="Times New Roman"/>
              </w:rPr>
              <w:t>Volba životních cílů a hodnot</w:t>
            </w:r>
          </w:p>
          <w:p w14:paraId="17342E6F" w14:textId="73B67588" w:rsidR="00C36CC3" w:rsidRDefault="00C36CC3" w:rsidP="003A4B44">
            <w:pPr>
              <w:spacing w:after="0" w:line="276" w:lineRule="auto"/>
              <w:jc w:val="both"/>
              <w:rPr>
                <w:rFonts w:eastAsia="Times New Roman" w:cs="Times New Roman"/>
              </w:rPr>
            </w:pPr>
            <w:r>
              <w:rPr>
                <w:rFonts w:eastAsia="Times New Roman" w:cs="Times New Roman"/>
              </w:rPr>
              <w:t>Volba povolání a partnera</w:t>
            </w:r>
          </w:p>
        </w:tc>
      </w:tr>
    </w:tbl>
    <w:p w14:paraId="122D8887" w14:textId="48D1E1BD" w:rsidR="0046551D" w:rsidRDefault="0046551D" w:rsidP="00E076EC">
      <w:pPr>
        <w:pStyle w:val="Nadpis4"/>
        <w:numPr>
          <w:ilvl w:val="2"/>
          <w:numId w:val="6"/>
        </w:numPr>
        <w:spacing w:before="480" w:after="120"/>
        <w:jc w:val="both"/>
      </w:pPr>
      <w:r w:rsidRPr="00C36CC3">
        <w:t>Úkoly pedagogických pracovníků</w:t>
      </w:r>
    </w:p>
    <w:p w14:paraId="77DB5D8F" w14:textId="595070D9" w:rsidR="0046551D" w:rsidRDefault="0046551D" w:rsidP="00E076EC">
      <w:pPr>
        <w:pStyle w:val="Nadpis5"/>
        <w:numPr>
          <w:ilvl w:val="3"/>
          <w:numId w:val="6"/>
        </w:numPr>
        <w:jc w:val="both"/>
      </w:pPr>
      <w:r w:rsidRPr="00C36CC3">
        <w:t>Vedení školy</w:t>
      </w:r>
    </w:p>
    <w:p w14:paraId="35A131D5" w14:textId="77777777" w:rsidR="0046551D" w:rsidRDefault="0046551D" w:rsidP="00E076EC">
      <w:pPr>
        <w:pStyle w:val="Odstavecseseznamem"/>
        <w:numPr>
          <w:ilvl w:val="0"/>
          <w:numId w:val="13"/>
        </w:numPr>
        <w:spacing w:line="276" w:lineRule="auto"/>
        <w:ind w:left="1134" w:hanging="567"/>
        <w:jc w:val="both"/>
      </w:pPr>
      <w:r>
        <w:t>koordinace, pravidelná kontrola a vyhodnocování preventivních činností</w:t>
      </w:r>
    </w:p>
    <w:p w14:paraId="04018E07" w14:textId="77777777" w:rsidR="0046551D" w:rsidRDefault="0046551D" w:rsidP="00E076EC">
      <w:pPr>
        <w:pStyle w:val="Odstavecseseznamem"/>
        <w:numPr>
          <w:ilvl w:val="0"/>
          <w:numId w:val="13"/>
        </w:numPr>
        <w:spacing w:line="276" w:lineRule="auto"/>
        <w:ind w:left="1134" w:hanging="567"/>
        <w:jc w:val="both"/>
      </w:pPr>
      <w:r>
        <w:t>spolupráce se zákonnými zástupci a institucemi, které se podílejí na preventivních aktivitách</w:t>
      </w:r>
    </w:p>
    <w:p w14:paraId="4AB24742" w14:textId="77777777" w:rsidR="0046551D" w:rsidRDefault="0046551D" w:rsidP="00E076EC">
      <w:pPr>
        <w:pStyle w:val="Odstavecseseznamem"/>
        <w:numPr>
          <w:ilvl w:val="0"/>
          <w:numId w:val="13"/>
        </w:numPr>
        <w:spacing w:line="276" w:lineRule="auto"/>
        <w:ind w:left="1134" w:hanging="567"/>
        <w:jc w:val="both"/>
      </w:pPr>
      <w:r>
        <w:t>ve spolupráci s třídními učiteli, školním metodikem prevence a výchovnou poradkyní řešení přestupků proti řádu školy, které souvisí s rizikovým chováním</w:t>
      </w:r>
    </w:p>
    <w:p w14:paraId="346488F7" w14:textId="77777777" w:rsidR="0046551D" w:rsidRDefault="0046551D" w:rsidP="00E076EC">
      <w:pPr>
        <w:pStyle w:val="Odstavecseseznamem"/>
        <w:numPr>
          <w:ilvl w:val="0"/>
          <w:numId w:val="13"/>
        </w:numPr>
        <w:spacing w:line="276" w:lineRule="auto"/>
        <w:ind w:left="1134" w:hanging="567"/>
        <w:jc w:val="both"/>
      </w:pPr>
      <w:r>
        <w:t>zajišťování informovanosti a vzdělávání pedagogických pracovníků v oblasti prevence rizikového chování</w:t>
      </w:r>
    </w:p>
    <w:p w14:paraId="52C2A061" w14:textId="77657B08" w:rsidR="0046551D" w:rsidRDefault="0046551D" w:rsidP="00E076EC">
      <w:pPr>
        <w:pStyle w:val="Odstavecseseznamem"/>
        <w:numPr>
          <w:ilvl w:val="0"/>
          <w:numId w:val="13"/>
        </w:numPr>
        <w:spacing w:line="276" w:lineRule="auto"/>
        <w:ind w:left="1134" w:hanging="567"/>
        <w:jc w:val="both"/>
      </w:pPr>
      <w:r>
        <w:t>vedení evidence základních právních předpis</w:t>
      </w:r>
      <w:r w:rsidR="00ED5749">
        <w:t>ů a norem, metodických pokynů a </w:t>
      </w:r>
      <w:r>
        <w:t>dalších důležitých materiálů</w:t>
      </w:r>
    </w:p>
    <w:p w14:paraId="0F8F94D7" w14:textId="705140EC" w:rsidR="0046551D" w:rsidRDefault="0046551D" w:rsidP="00E076EC">
      <w:pPr>
        <w:pStyle w:val="Nadpis5"/>
        <w:numPr>
          <w:ilvl w:val="3"/>
          <w:numId w:val="6"/>
        </w:numPr>
        <w:jc w:val="both"/>
      </w:pPr>
      <w:r>
        <w:t>Školní metodik prevence</w:t>
      </w:r>
    </w:p>
    <w:p w14:paraId="124DB4C1" w14:textId="77777777" w:rsidR="0046551D" w:rsidRDefault="0046551D" w:rsidP="00E076EC">
      <w:pPr>
        <w:pStyle w:val="Odstavecseseznamem"/>
        <w:numPr>
          <w:ilvl w:val="0"/>
          <w:numId w:val="13"/>
        </w:numPr>
        <w:spacing w:line="276" w:lineRule="auto"/>
        <w:ind w:left="1134" w:hanging="567"/>
        <w:jc w:val="both"/>
      </w:pPr>
      <w:r>
        <w:t>spolupráce s vedením školy při plnění jeho úkolů</w:t>
      </w:r>
    </w:p>
    <w:p w14:paraId="4A1C0FE1" w14:textId="77777777" w:rsidR="0046551D" w:rsidRDefault="0046551D" w:rsidP="00E076EC">
      <w:pPr>
        <w:pStyle w:val="Odstavecseseznamem"/>
        <w:numPr>
          <w:ilvl w:val="0"/>
          <w:numId w:val="13"/>
        </w:numPr>
        <w:spacing w:line="276" w:lineRule="auto"/>
        <w:ind w:left="1134" w:hanging="567"/>
        <w:jc w:val="both"/>
      </w:pPr>
      <w:r>
        <w:t>poskytování odborné pomoci vyučujícím a žákům</w:t>
      </w:r>
    </w:p>
    <w:p w14:paraId="3199F452" w14:textId="77777777" w:rsidR="0046551D" w:rsidRDefault="0046551D" w:rsidP="00E076EC">
      <w:pPr>
        <w:pStyle w:val="Odstavecseseznamem"/>
        <w:numPr>
          <w:ilvl w:val="0"/>
          <w:numId w:val="13"/>
        </w:numPr>
        <w:spacing w:line="276" w:lineRule="auto"/>
        <w:ind w:left="1134" w:hanging="567"/>
        <w:jc w:val="both"/>
      </w:pPr>
      <w:r>
        <w:t>zajišťování a zprostředkovávání potřebné literatury, propagačního, audiovizuálního materiálu</w:t>
      </w:r>
    </w:p>
    <w:p w14:paraId="7A3EAF7F" w14:textId="77777777" w:rsidR="0046551D" w:rsidRDefault="0046551D" w:rsidP="00E076EC">
      <w:pPr>
        <w:pStyle w:val="Odstavecseseznamem"/>
        <w:numPr>
          <w:ilvl w:val="0"/>
          <w:numId w:val="13"/>
        </w:numPr>
        <w:spacing w:line="276" w:lineRule="auto"/>
        <w:ind w:left="1134" w:hanging="567"/>
        <w:jc w:val="both"/>
      </w:pPr>
      <w:r>
        <w:t>koordinace postupu při zjištění rizikového chování</w:t>
      </w:r>
    </w:p>
    <w:p w14:paraId="51DFA6CD" w14:textId="77777777" w:rsidR="0046551D" w:rsidRDefault="0046551D" w:rsidP="00E076EC">
      <w:pPr>
        <w:pStyle w:val="Odstavecseseznamem"/>
        <w:numPr>
          <w:ilvl w:val="0"/>
          <w:numId w:val="13"/>
        </w:numPr>
        <w:spacing w:line="276" w:lineRule="auto"/>
        <w:ind w:left="1134" w:hanging="567"/>
        <w:jc w:val="both"/>
      </w:pPr>
      <w:r>
        <w:t>informování vedení školy, pedagogického sboru a rodičovské veřejnosti o nových poznatcích a zkušenostech z oblasti drogové prevence</w:t>
      </w:r>
    </w:p>
    <w:p w14:paraId="0C0EF67E" w14:textId="77777777" w:rsidR="0046551D" w:rsidRDefault="0046551D" w:rsidP="00E076EC">
      <w:pPr>
        <w:pStyle w:val="Odstavecseseznamem"/>
        <w:numPr>
          <w:ilvl w:val="0"/>
          <w:numId w:val="13"/>
        </w:numPr>
        <w:spacing w:line="276" w:lineRule="auto"/>
        <w:ind w:left="1134" w:hanging="567"/>
        <w:jc w:val="both"/>
      </w:pPr>
      <w:r>
        <w:lastRenderedPageBreak/>
        <w:t>účast na školeních a seminářích s preventivní tématikou</w:t>
      </w:r>
    </w:p>
    <w:p w14:paraId="35130874" w14:textId="77777777" w:rsidR="0046551D" w:rsidRDefault="0046551D" w:rsidP="00E076EC">
      <w:pPr>
        <w:pStyle w:val="Odstavecseseznamem"/>
        <w:numPr>
          <w:ilvl w:val="0"/>
          <w:numId w:val="13"/>
        </w:numPr>
        <w:spacing w:line="276" w:lineRule="auto"/>
        <w:ind w:left="1134" w:hanging="567"/>
        <w:jc w:val="both"/>
      </w:pPr>
      <w:r>
        <w:t>spolupráce s PPP Litoměřice (pravidelné setkání školních metodiků prevence)</w:t>
      </w:r>
    </w:p>
    <w:p w14:paraId="23E2D92F" w14:textId="616C178E" w:rsidR="0046551D" w:rsidRDefault="0046551D" w:rsidP="00E076EC">
      <w:pPr>
        <w:pStyle w:val="Nadpis5"/>
        <w:numPr>
          <w:ilvl w:val="3"/>
          <w:numId w:val="6"/>
        </w:numPr>
        <w:jc w:val="both"/>
      </w:pPr>
      <w:r>
        <w:t>Výchovná poradkyně</w:t>
      </w:r>
    </w:p>
    <w:p w14:paraId="50B2A53B" w14:textId="77777777" w:rsidR="0046551D" w:rsidRDefault="0046551D" w:rsidP="00E076EC">
      <w:pPr>
        <w:pStyle w:val="Odstavecseseznamem"/>
        <w:numPr>
          <w:ilvl w:val="0"/>
          <w:numId w:val="13"/>
        </w:numPr>
        <w:spacing w:line="276" w:lineRule="auto"/>
        <w:ind w:left="1134" w:hanging="567"/>
        <w:jc w:val="both"/>
      </w:pPr>
      <w:r>
        <w:t>spolupráce s rodiči (zákonnými zástupci) a pedagogicko-psychologickou poradnou při řešení problémů, které souvisí s rizikovým chováním</w:t>
      </w:r>
    </w:p>
    <w:p w14:paraId="7079BB5F" w14:textId="2DB5C2DD" w:rsidR="0046551D" w:rsidRDefault="0046551D" w:rsidP="00E076EC">
      <w:pPr>
        <w:pStyle w:val="Odstavecseseznamem"/>
        <w:numPr>
          <w:ilvl w:val="0"/>
          <w:numId w:val="13"/>
        </w:numPr>
        <w:spacing w:line="276" w:lineRule="auto"/>
        <w:ind w:left="1134" w:hanging="567"/>
        <w:jc w:val="both"/>
      </w:pPr>
      <w:r>
        <w:t xml:space="preserve">spolu s metodikem prevence působení jako styčný pracovník mezi žáky a učiteli, spolupráce se školním metodikem prevence, vyučujícími, </w:t>
      </w:r>
      <w:r w:rsidR="00E60563">
        <w:t>rodiči a ostatními institucemi</w:t>
      </w:r>
    </w:p>
    <w:p w14:paraId="09161DC8" w14:textId="77777777" w:rsidR="0046551D" w:rsidRDefault="0046551D" w:rsidP="00E076EC">
      <w:pPr>
        <w:pStyle w:val="Odstavecseseznamem"/>
        <w:numPr>
          <w:ilvl w:val="0"/>
          <w:numId w:val="13"/>
        </w:numPr>
        <w:spacing w:line="276" w:lineRule="auto"/>
        <w:ind w:left="1134" w:hanging="567"/>
        <w:jc w:val="both"/>
      </w:pPr>
      <w:r>
        <w:t xml:space="preserve">poskytování prvotní poradenské služby </w:t>
      </w:r>
    </w:p>
    <w:p w14:paraId="30813548" w14:textId="77777777" w:rsidR="0046551D" w:rsidRDefault="0046551D" w:rsidP="00E076EC">
      <w:pPr>
        <w:pStyle w:val="Odstavecseseznamem"/>
        <w:numPr>
          <w:ilvl w:val="0"/>
          <w:numId w:val="13"/>
        </w:numPr>
        <w:spacing w:line="276" w:lineRule="auto"/>
        <w:ind w:left="1134" w:hanging="567"/>
        <w:jc w:val="both"/>
      </w:pPr>
      <w:r>
        <w:t>účast na školeních a seminářích s preventivní tématikou</w:t>
      </w:r>
    </w:p>
    <w:p w14:paraId="7A6C3259" w14:textId="56B8FDE6" w:rsidR="0046551D" w:rsidRDefault="0046551D" w:rsidP="00E076EC">
      <w:pPr>
        <w:pStyle w:val="Nadpis5"/>
        <w:numPr>
          <w:ilvl w:val="3"/>
          <w:numId w:val="6"/>
        </w:numPr>
        <w:jc w:val="both"/>
      </w:pPr>
      <w:r>
        <w:t>Všichni pedagogičtí pracovníci</w:t>
      </w:r>
    </w:p>
    <w:p w14:paraId="23D475AC" w14:textId="77777777" w:rsidR="0046551D" w:rsidRDefault="0046551D" w:rsidP="00E076EC">
      <w:pPr>
        <w:pStyle w:val="Odstavecseseznamem"/>
        <w:numPr>
          <w:ilvl w:val="0"/>
          <w:numId w:val="13"/>
        </w:numPr>
        <w:spacing w:line="276" w:lineRule="auto"/>
        <w:ind w:left="1134" w:hanging="567"/>
        <w:jc w:val="both"/>
      </w:pPr>
      <w:r>
        <w:t>doplňování a aktualizace svých poznatků a informací z oblasti drogových závislostí a návykových látek</w:t>
      </w:r>
    </w:p>
    <w:p w14:paraId="28B30C58" w14:textId="77777777" w:rsidR="0046551D" w:rsidRDefault="0046551D" w:rsidP="00E076EC">
      <w:pPr>
        <w:pStyle w:val="Odstavecseseznamem"/>
        <w:numPr>
          <w:ilvl w:val="0"/>
          <w:numId w:val="13"/>
        </w:numPr>
        <w:spacing w:line="276" w:lineRule="auto"/>
        <w:ind w:left="1134" w:hanging="567"/>
        <w:jc w:val="both"/>
      </w:pPr>
      <w:r>
        <w:t>řešení problematiky alkoholu, cigaret, ostatních návykových látek, šikanování, kriminality, záškoláctví a dalšího rizikového chování v rámci možností svého vyučovacího předmětu</w:t>
      </w:r>
    </w:p>
    <w:p w14:paraId="77ED6308" w14:textId="77777777" w:rsidR="0046551D" w:rsidRDefault="0046551D" w:rsidP="00E076EC">
      <w:pPr>
        <w:pStyle w:val="Odstavecseseznamem"/>
        <w:numPr>
          <w:ilvl w:val="0"/>
          <w:numId w:val="13"/>
        </w:numPr>
        <w:spacing w:line="276" w:lineRule="auto"/>
        <w:ind w:left="1134" w:hanging="567"/>
        <w:jc w:val="both"/>
      </w:pPr>
      <w:r>
        <w:t>zavádění prvků etické a právní výchovy, výchovy ke zdravému životnímu stylu, preventivní výchovy do vyučování v rámci možností svého předmětu</w:t>
      </w:r>
    </w:p>
    <w:p w14:paraId="68FD2CA7" w14:textId="77777777" w:rsidR="0046551D" w:rsidRDefault="0046551D" w:rsidP="00E076EC">
      <w:pPr>
        <w:pStyle w:val="Odstavecseseznamem"/>
        <w:numPr>
          <w:ilvl w:val="0"/>
          <w:numId w:val="13"/>
        </w:numPr>
        <w:spacing w:line="276" w:lineRule="auto"/>
        <w:ind w:left="1134" w:hanging="567"/>
        <w:jc w:val="both"/>
      </w:pPr>
      <w:r>
        <w:t>kladení důrazu na občanská a lidská práva a povinnosti, úctu k lidskému životu, toleranci, respekt k odlišnosti</w:t>
      </w:r>
    </w:p>
    <w:p w14:paraId="53A70185" w14:textId="77777777" w:rsidR="0046551D" w:rsidRDefault="0046551D" w:rsidP="00E076EC">
      <w:pPr>
        <w:pStyle w:val="Odstavecseseznamem"/>
        <w:numPr>
          <w:ilvl w:val="0"/>
          <w:numId w:val="13"/>
        </w:numPr>
        <w:spacing w:line="276" w:lineRule="auto"/>
        <w:ind w:left="1134" w:hanging="567"/>
        <w:jc w:val="both"/>
      </w:pPr>
      <w:r>
        <w:t xml:space="preserve">působení na žáky vlastním příkladem </w:t>
      </w:r>
    </w:p>
    <w:p w14:paraId="48F23903" w14:textId="77777777" w:rsidR="0046551D" w:rsidRDefault="0046551D" w:rsidP="00E076EC">
      <w:pPr>
        <w:pStyle w:val="Odstavecseseznamem"/>
        <w:numPr>
          <w:ilvl w:val="0"/>
          <w:numId w:val="13"/>
        </w:numPr>
        <w:spacing w:line="276" w:lineRule="auto"/>
        <w:ind w:left="1134" w:hanging="567"/>
        <w:jc w:val="both"/>
      </w:pPr>
      <w:r>
        <w:t>neopomíjení a nepřecházení veškerých příznaků a projevů společensky nežádoucích jevů či rodícího se problému</w:t>
      </w:r>
    </w:p>
    <w:p w14:paraId="12F53366" w14:textId="6A21BAC3" w:rsidR="0046551D" w:rsidRDefault="0046551D" w:rsidP="00E076EC">
      <w:pPr>
        <w:pStyle w:val="Odstavecseseznamem"/>
        <w:numPr>
          <w:ilvl w:val="0"/>
          <w:numId w:val="13"/>
        </w:numPr>
        <w:spacing w:line="276" w:lineRule="auto"/>
        <w:ind w:left="1134" w:hanging="567"/>
        <w:jc w:val="both"/>
      </w:pPr>
      <w:r>
        <w:t>spolupodílení se na řešení výše zmíněných problémů s vedením školy, školním metodikem prevence, výchovnou poradkyní a příslušnými institucemi</w:t>
      </w:r>
    </w:p>
    <w:p w14:paraId="63C17A3D" w14:textId="1A241400" w:rsidR="0046551D" w:rsidRDefault="0046551D" w:rsidP="00E076EC">
      <w:pPr>
        <w:pStyle w:val="Nadpis3"/>
        <w:numPr>
          <w:ilvl w:val="1"/>
          <w:numId w:val="6"/>
        </w:numPr>
      </w:pPr>
      <w:bookmarkStart w:id="6" w:name="_Toc190179148"/>
      <w:r>
        <w:t>Přehled výskytu rizikového chování v uplynulém školním roce</w:t>
      </w:r>
      <w:bookmarkEnd w:id="6"/>
      <w:r>
        <w:t xml:space="preserve"> </w:t>
      </w:r>
    </w:p>
    <w:p w14:paraId="107B5A1E" w14:textId="30129863" w:rsidR="0046551D" w:rsidRDefault="008121DE" w:rsidP="00E45F8F">
      <w:pPr>
        <w:ind w:firstLine="708"/>
        <w:jc w:val="both"/>
      </w:pPr>
      <w:r>
        <w:t>V průběhu školního roku 2024/2025</w:t>
      </w:r>
      <w:r w:rsidR="0046551D">
        <w:t xml:space="preserve"> pracovníci školního poradenského pracoviště řešili </w:t>
      </w:r>
      <w:r>
        <w:t xml:space="preserve">nejčastěji </w:t>
      </w:r>
      <w:r w:rsidR="0046551D">
        <w:t>na naší škole následující případy rizikového chování:</w:t>
      </w:r>
      <w:r>
        <w:t xml:space="preserve"> špatné vztahy mezi žáky, podezření na skryté záškoláctví, nevhodné projevy sexuality, slovní</w:t>
      </w:r>
      <w:r w:rsidR="00C5055E">
        <w:t xml:space="preserve"> útoky na pedagogické pracovníky, podezření na užívání tabáku</w:t>
      </w:r>
      <w:r>
        <w:t xml:space="preserve"> a jeden případ užívání marihuany.</w:t>
      </w:r>
    </w:p>
    <w:p w14:paraId="673CF036" w14:textId="77777777" w:rsidR="0046551D" w:rsidRDefault="0046551D" w:rsidP="00E45F8F">
      <w:pPr>
        <w:jc w:val="both"/>
      </w:pPr>
    </w:p>
    <w:p w14:paraId="5E4EDA07" w14:textId="62267D1E" w:rsidR="0046551D" w:rsidRDefault="0046551D" w:rsidP="00E076EC">
      <w:pPr>
        <w:pStyle w:val="Nadpis3"/>
        <w:numPr>
          <w:ilvl w:val="1"/>
          <w:numId w:val="6"/>
        </w:numPr>
      </w:pPr>
      <w:bookmarkStart w:id="7" w:name="_Toc190179149"/>
      <w:r>
        <w:lastRenderedPageBreak/>
        <w:t>Vymezení cílové skupiny</w:t>
      </w:r>
      <w:bookmarkEnd w:id="7"/>
    </w:p>
    <w:p w14:paraId="120F17C9" w14:textId="3EFEC8E1" w:rsidR="0046551D" w:rsidRDefault="0046551D" w:rsidP="00E076EC">
      <w:pPr>
        <w:pStyle w:val="Nadpis4"/>
        <w:numPr>
          <w:ilvl w:val="2"/>
          <w:numId w:val="6"/>
        </w:numPr>
        <w:spacing w:before="480" w:after="120"/>
        <w:jc w:val="both"/>
      </w:pPr>
      <w:r>
        <w:t>Žáci</w:t>
      </w:r>
    </w:p>
    <w:p w14:paraId="5199BCB1" w14:textId="5A36FFBB" w:rsidR="0046551D" w:rsidRDefault="0046551D" w:rsidP="00E45F8F">
      <w:pPr>
        <w:ind w:firstLine="708"/>
        <w:jc w:val="both"/>
      </w:pPr>
      <w:r>
        <w:t xml:space="preserve">Žáci tvoří heterogenní skupinu s různým národnostním složením. Přiměřeně ke svému věku a rozumovým schopnostem vykazují vysoký zájem o školní práci a mimoškolní aktivity. Zdárně budují vztahy v kolektivu, jsou tolerantní, otevření a nápadití. </w:t>
      </w:r>
    </w:p>
    <w:p w14:paraId="29AFE9C1" w14:textId="53907F36" w:rsidR="0046551D" w:rsidRDefault="0046551D" w:rsidP="00E45F8F">
      <w:pPr>
        <w:ind w:firstLine="708"/>
        <w:jc w:val="both"/>
      </w:pPr>
      <w:r>
        <w:t>Primární prevence je zaměřena na všechny žáky ško</w:t>
      </w:r>
      <w:r w:rsidR="002D55DA">
        <w:t>ly, se zvláštním přihlédnutím k </w:t>
      </w:r>
      <w:r>
        <w:t>dětem ze sociálně slabšího a málo podnětného rodinného prostředí, dětem s nedostatečným prospěchem a dětem s některými typy specifických vývojových poruch chování.</w:t>
      </w:r>
    </w:p>
    <w:p w14:paraId="1D600895" w14:textId="3A3E3B39" w:rsidR="0046551D" w:rsidRDefault="0046551D" w:rsidP="00E45F8F">
      <w:pPr>
        <w:ind w:firstLine="708"/>
        <w:jc w:val="both"/>
      </w:pPr>
      <w:r>
        <w:t>Slabé stránky vidíme v nedostatečných sociálních dovednostech, komunikačních dovednostech, špatném sebevědomí, sebeuvědomění a neschopnosti reálného sebehodnocení žáků.</w:t>
      </w:r>
    </w:p>
    <w:p w14:paraId="08360410" w14:textId="4B6ED871" w:rsidR="0046551D" w:rsidRDefault="0046551D" w:rsidP="00E076EC">
      <w:pPr>
        <w:pStyle w:val="Nadpis4"/>
        <w:numPr>
          <w:ilvl w:val="2"/>
          <w:numId w:val="6"/>
        </w:numPr>
        <w:spacing w:before="480" w:after="120"/>
        <w:jc w:val="both"/>
      </w:pPr>
      <w:r>
        <w:t>Pedagogičtí pracovníci</w:t>
      </w:r>
    </w:p>
    <w:p w14:paraId="7ECF08B8" w14:textId="51DB5155" w:rsidR="0046551D" w:rsidRDefault="0046551D" w:rsidP="00E45F8F">
      <w:pPr>
        <w:ind w:firstLine="708"/>
        <w:jc w:val="both"/>
      </w:pPr>
      <w:r>
        <w:t>Pedagogičtí pracovníci tvoří pedagogicky výbo</w:t>
      </w:r>
      <w:r w:rsidR="00ED5749">
        <w:t>rný sbor. Jsou odborně zdatní a </w:t>
      </w:r>
      <w:r>
        <w:t>kvalifikovaní s vysokým zájmem o žáka.</w:t>
      </w:r>
    </w:p>
    <w:p w14:paraId="6229F50D" w14:textId="6FB5F07C" w:rsidR="0046551D" w:rsidRDefault="0046551D" w:rsidP="00E45F8F">
      <w:pPr>
        <w:ind w:firstLine="708"/>
        <w:jc w:val="both"/>
      </w:pPr>
      <w:r>
        <w:t>Věnují se v rámci výuky rozvoji kompetencí žáků v oblasti sociálních dovedností, učí podle principů a metod v rámci koncepce školy. Provádějí průběžnou diagnostiku žáků a třídy, na pedagogických radách vzájemně hodnotí uplynulé období, konzultují případné problémy, navrhují opatření. Třídní učitel je v kontaktu se zákonnými zástupci žáků své třídy prostřednictvím třídních schůzek, osobních setkání a dalších možností komunikace.</w:t>
      </w:r>
    </w:p>
    <w:p w14:paraId="7AB3B270" w14:textId="31D7A58E" w:rsidR="0046551D" w:rsidRDefault="0046551D" w:rsidP="00E45F8F">
      <w:pPr>
        <w:ind w:firstLine="708"/>
        <w:jc w:val="both"/>
      </w:pPr>
      <w:r>
        <w:t>Slabé stránky evidujeme v nedostatečných odborných kompetencích pedagogů v oblasti rizikového chování a prevence u žáků. Dále mají nedostatečné kompetence při vedení třídních kolektivů a jsou ohroženi syndromem vyhoření.</w:t>
      </w:r>
    </w:p>
    <w:p w14:paraId="5AD16267" w14:textId="505AEDF0" w:rsidR="0046551D" w:rsidRDefault="0046551D" w:rsidP="00E076EC">
      <w:pPr>
        <w:pStyle w:val="Nadpis4"/>
        <w:numPr>
          <w:ilvl w:val="2"/>
          <w:numId w:val="6"/>
        </w:numPr>
        <w:spacing w:before="480" w:after="120"/>
        <w:jc w:val="both"/>
      </w:pPr>
      <w:r>
        <w:t>Zákonní zástupci</w:t>
      </w:r>
    </w:p>
    <w:p w14:paraId="2DB90307" w14:textId="77777777" w:rsidR="0046551D" w:rsidRDefault="0046551D" w:rsidP="00E45F8F">
      <w:pPr>
        <w:ind w:firstLine="708"/>
        <w:jc w:val="both"/>
      </w:pPr>
      <w:r>
        <w:t>Zákonní zástupci mají zájem o vzdělání svých dětí a projevují snahu a rodičovskou zodpovědnost, což odpovídá jejich socioekonomickému statusu a kulturním a životním podmínkám.</w:t>
      </w:r>
    </w:p>
    <w:p w14:paraId="2DB5F5D1" w14:textId="77777777" w:rsidR="0046551D" w:rsidRDefault="0046551D" w:rsidP="00E45F8F">
      <w:pPr>
        <w:ind w:firstLine="708"/>
        <w:jc w:val="both"/>
      </w:pPr>
      <w:r>
        <w:lastRenderedPageBreak/>
        <w:t xml:space="preserve">Do systému informování jsou zapojeni všichni rodiče. Zvláštní pozornost je věnována zákonným zástupcům žáků ve třídách, kde se vyskytly negativní jevy jako šikana nebo výskyt drog. Individuální pozornost je pak věnována zákonným zástupcům žáků, u kterých byl zjištěn výskyt návykových látek, konzumace alkoholu a kouření a také zákonným zástupcům žáků, kteří se setkali s šikanou. </w:t>
      </w:r>
    </w:p>
    <w:p w14:paraId="0A2011DE" w14:textId="46543FAC" w:rsidR="0046551D" w:rsidRDefault="0046551D" w:rsidP="00E45F8F">
      <w:pPr>
        <w:ind w:firstLine="708"/>
        <w:jc w:val="both"/>
      </w:pPr>
      <w:r>
        <w:t>Slabou stránkou jsou nedostatečné rodičovské kompetence některých zákonných zástupců žáků a jejich přenechávání škole.</w:t>
      </w:r>
    </w:p>
    <w:p w14:paraId="0B5A1A0A" w14:textId="3F4F3F9B" w:rsidR="0046551D" w:rsidRDefault="0046551D" w:rsidP="00E076EC">
      <w:pPr>
        <w:pStyle w:val="Nadpis3"/>
        <w:numPr>
          <w:ilvl w:val="1"/>
          <w:numId w:val="6"/>
        </w:numPr>
      </w:pPr>
      <w:bookmarkStart w:id="8" w:name="_Toc190179150"/>
      <w:r>
        <w:t>Současný stav problematiky na škole</w:t>
      </w:r>
      <w:bookmarkEnd w:id="8"/>
      <w:r>
        <w:t xml:space="preserve"> </w:t>
      </w:r>
    </w:p>
    <w:p w14:paraId="1AA5A171" w14:textId="18BC3F54" w:rsidR="0046551D" w:rsidRDefault="0046551D" w:rsidP="00E076EC">
      <w:pPr>
        <w:pStyle w:val="Nadpis4"/>
        <w:numPr>
          <w:ilvl w:val="2"/>
          <w:numId w:val="6"/>
        </w:numPr>
        <w:spacing w:before="480" w:after="120"/>
        <w:jc w:val="both"/>
      </w:pPr>
      <w:r>
        <w:t>Typy rizikového chování</w:t>
      </w:r>
    </w:p>
    <w:p w14:paraId="5F2F1B2E" w14:textId="18B9B29E" w:rsidR="0046551D" w:rsidRDefault="0046551D" w:rsidP="002D55DA">
      <w:pPr>
        <w:spacing w:line="276" w:lineRule="auto"/>
        <w:ind w:left="1134" w:hanging="567"/>
        <w:jc w:val="both"/>
      </w:pPr>
      <w:r>
        <w:t>●</w:t>
      </w:r>
      <w:r>
        <w:tab/>
        <w:t>Rizikové chování u jednotlivých žáků odpo</w:t>
      </w:r>
      <w:r w:rsidR="00ED5749">
        <w:t>vídá jejich věku, psychickému a </w:t>
      </w:r>
      <w:r>
        <w:t>rozumovému vývoji, většinou se jednalo o drobné prohřešky.</w:t>
      </w:r>
    </w:p>
    <w:p w14:paraId="2D329738" w14:textId="77777777" w:rsidR="0046551D" w:rsidRDefault="0046551D" w:rsidP="002D55DA">
      <w:pPr>
        <w:spacing w:line="276" w:lineRule="auto"/>
        <w:ind w:left="1134" w:hanging="567"/>
        <w:jc w:val="both"/>
      </w:pPr>
      <w:r>
        <w:t>●</w:t>
      </w:r>
      <w:r>
        <w:tab/>
        <w:t>Ojedinělé velké excesy byly vždy úspěšně vyřešeny.</w:t>
      </w:r>
    </w:p>
    <w:p w14:paraId="08DFFB37" w14:textId="6A9E13CF" w:rsidR="0046551D" w:rsidRDefault="0046551D" w:rsidP="00E076EC">
      <w:pPr>
        <w:pStyle w:val="Nadpis4"/>
        <w:numPr>
          <w:ilvl w:val="2"/>
          <w:numId w:val="6"/>
        </w:numPr>
        <w:spacing w:before="480" w:after="120"/>
        <w:jc w:val="both"/>
      </w:pPr>
      <w:r>
        <w:t>Identifikace rizikových míst a období</w:t>
      </w:r>
    </w:p>
    <w:p w14:paraId="13B5257B" w14:textId="77777777" w:rsidR="0046551D" w:rsidRDefault="0046551D" w:rsidP="002D55DA">
      <w:pPr>
        <w:spacing w:line="276" w:lineRule="auto"/>
        <w:ind w:left="1134" w:hanging="567"/>
        <w:jc w:val="both"/>
      </w:pPr>
      <w:r>
        <w:t>●</w:t>
      </w:r>
      <w:r>
        <w:tab/>
        <w:t>Riziková období:</w:t>
      </w:r>
    </w:p>
    <w:p w14:paraId="276B9183" w14:textId="1BF133DC" w:rsidR="0046551D" w:rsidRDefault="0046551D" w:rsidP="00E076EC">
      <w:pPr>
        <w:pStyle w:val="Odstavecseseznamem"/>
        <w:numPr>
          <w:ilvl w:val="0"/>
          <w:numId w:val="27"/>
        </w:numPr>
        <w:spacing w:line="276" w:lineRule="auto"/>
        <w:ind w:left="1701" w:hanging="567"/>
        <w:jc w:val="both"/>
      </w:pPr>
      <w:r>
        <w:t>Během přestávek</w:t>
      </w:r>
    </w:p>
    <w:p w14:paraId="64BA2069" w14:textId="4EA0CDFF" w:rsidR="0046551D" w:rsidRDefault="0046551D" w:rsidP="00E076EC">
      <w:pPr>
        <w:pStyle w:val="Odstavecseseznamem"/>
        <w:numPr>
          <w:ilvl w:val="0"/>
          <w:numId w:val="27"/>
        </w:numPr>
        <w:spacing w:line="276" w:lineRule="auto"/>
        <w:ind w:left="1701" w:hanging="567"/>
        <w:jc w:val="both"/>
      </w:pPr>
      <w:r>
        <w:t>Polední pauza</w:t>
      </w:r>
    </w:p>
    <w:p w14:paraId="537A4378" w14:textId="77777777" w:rsidR="0046551D" w:rsidRDefault="0046551D" w:rsidP="002D55DA">
      <w:pPr>
        <w:spacing w:line="276" w:lineRule="auto"/>
        <w:ind w:left="1134" w:hanging="567"/>
        <w:jc w:val="both"/>
      </w:pPr>
      <w:r>
        <w:t>●</w:t>
      </w:r>
      <w:r>
        <w:tab/>
        <w:t>Riziková místa:</w:t>
      </w:r>
    </w:p>
    <w:p w14:paraId="147B3EF1" w14:textId="33CFE1AD" w:rsidR="0046551D" w:rsidRDefault="0046551D" w:rsidP="00E076EC">
      <w:pPr>
        <w:pStyle w:val="Odstavecseseznamem"/>
        <w:numPr>
          <w:ilvl w:val="0"/>
          <w:numId w:val="27"/>
        </w:numPr>
        <w:spacing w:line="276" w:lineRule="auto"/>
        <w:ind w:left="1701" w:hanging="567"/>
        <w:jc w:val="both"/>
      </w:pPr>
      <w:r>
        <w:t>Toalety</w:t>
      </w:r>
    </w:p>
    <w:p w14:paraId="572A700D" w14:textId="690C05C5" w:rsidR="0046551D" w:rsidRDefault="0046551D" w:rsidP="00E076EC">
      <w:pPr>
        <w:pStyle w:val="Odstavecseseznamem"/>
        <w:numPr>
          <w:ilvl w:val="0"/>
          <w:numId w:val="27"/>
        </w:numPr>
        <w:spacing w:line="276" w:lineRule="auto"/>
        <w:ind w:left="1701" w:hanging="567"/>
        <w:jc w:val="both"/>
      </w:pPr>
      <w:r>
        <w:t>Šatny</w:t>
      </w:r>
    </w:p>
    <w:p w14:paraId="12198E06" w14:textId="59B14F8A" w:rsidR="0046551D" w:rsidRDefault="0046551D" w:rsidP="00E076EC">
      <w:pPr>
        <w:pStyle w:val="Odstavecseseznamem"/>
        <w:numPr>
          <w:ilvl w:val="0"/>
          <w:numId w:val="27"/>
        </w:numPr>
        <w:spacing w:line="276" w:lineRule="auto"/>
        <w:ind w:left="1701" w:hanging="567"/>
        <w:jc w:val="both"/>
      </w:pPr>
      <w:r>
        <w:t>Chodby</w:t>
      </w:r>
    </w:p>
    <w:p w14:paraId="796A33D9" w14:textId="2B55FC23" w:rsidR="0046551D" w:rsidRDefault="0046551D" w:rsidP="00E076EC">
      <w:pPr>
        <w:pStyle w:val="Nadpis4"/>
        <w:numPr>
          <w:ilvl w:val="2"/>
          <w:numId w:val="6"/>
        </w:numPr>
        <w:spacing w:before="480" w:after="120"/>
        <w:jc w:val="both"/>
      </w:pPr>
      <w:r>
        <w:t>Vyhodnocení aktivit z minulého školního roku</w:t>
      </w:r>
    </w:p>
    <w:p w14:paraId="7A540A75" w14:textId="2170EC46" w:rsidR="0046551D" w:rsidRDefault="00C5055E" w:rsidP="002D55DA">
      <w:pPr>
        <w:spacing w:line="276" w:lineRule="auto"/>
        <w:ind w:left="1134" w:hanging="567"/>
        <w:jc w:val="both"/>
      </w:pPr>
      <w:r>
        <w:t>●</w:t>
      </w:r>
      <w:r>
        <w:tab/>
        <w:t>Během školního roku 2024/2025</w:t>
      </w:r>
      <w:r w:rsidR="0046551D">
        <w:t xml:space="preserve"> proběhlo několik preventivních programů zaměřených na snížení rizikového chování. Tyto programy zahrnovaly: </w:t>
      </w:r>
    </w:p>
    <w:p w14:paraId="052229D0" w14:textId="461AED66" w:rsidR="0046551D" w:rsidRDefault="0046551D" w:rsidP="00E076EC">
      <w:pPr>
        <w:pStyle w:val="Odstavecseseznamem"/>
        <w:numPr>
          <w:ilvl w:val="0"/>
          <w:numId w:val="27"/>
        </w:numPr>
        <w:spacing w:after="120" w:line="276" w:lineRule="auto"/>
        <w:ind w:left="1701" w:hanging="567"/>
        <w:contextualSpacing w:val="0"/>
        <w:jc w:val="both"/>
      </w:pPr>
      <w:r>
        <w:t xml:space="preserve">Monitoring rizikových míst: Pravidelné kontroly </w:t>
      </w:r>
      <w:r w:rsidR="008974B3">
        <w:t>a zvýšený dohled učitelů v </w:t>
      </w:r>
      <w:r>
        <w:t>identifikovaných rizikových oblastech jako jsou toalety, šatny a chodby.</w:t>
      </w:r>
    </w:p>
    <w:p w14:paraId="0AAAB50E" w14:textId="20689EB3" w:rsidR="0046551D" w:rsidRDefault="0046551D" w:rsidP="00E076EC">
      <w:pPr>
        <w:pStyle w:val="Odstavecseseznamem"/>
        <w:numPr>
          <w:ilvl w:val="0"/>
          <w:numId w:val="27"/>
        </w:numPr>
        <w:spacing w:after="120" w:line="276" w:lineRule="auto"/>
        <w:ind w:left="1701" w:hanging="567"/>
        <w:contextualSpacing w:val="0"/>
        <w:jc w:val="both"/>
      </w:pPr>
      <w:r>
        <w:t>Workshopy a přednášky: Organizace vzd</w:t>
      </w:r>
      <w:r w:rsidR="008974B3">
        <w:t>ělávacích aktivit zaměřených na </w:t>
      </w:r>
      <w:r>
        <w:t>prevenci rizikového chování zahrnující témata jako šikana, drogová prevence a bezpečné chování ve škole.</w:t>
      </w:r>
    </w:p>
    <w:p w14:paraId="51F09F2B" w14:textId="615BF8D8" w:rsidR="0046551D" w:rsidRDefault="0046551D" w:rsidP="00E076EC">
      <w:pPr>
        <w:pStyle w:val="Odstavecseseznamem"/>
        <w:numPr>
          <w:ilvl w:val="0"/>
          <w:numId w:val="27"/>
        </w:numPr>
        <w:spacing w:after="120" w:line="276" w:lineRule="auto"/>
        <w:ind w:left="1701" w:hanging="567"/>
        <w:contextualSpacing w:val="0"/>
        <w:jc w:val="both"/>
      </w:pPr>
      <w:r>
        <w:lastRenderedPageBreak/>
        <w:t>Podpora pozitivního chování: Programy zaměřené na podporu pozitivního chování mezi žáky, včetně odměn a uznání pro žáky, kteří projevují pozitivní chování.</w:t>
      </w:r>
    </w:p>
    <w:p w14:paraId="17172098" w14:textId="231FC6E1" w:rsidR="0046551D" w:rsidRDefault="0046551D" w:rsidP="00E076EC">
      <w:pPr>
        <w:pStyle w:val="Nadpis4"/>
        <w:numPr>
          <w:ilvl w:val="2"/>
          <w:numId w:val="6"/>
        </w:numPr>
        <w:spacing w:before="480" w:after="120"/>
        <w:jc w:val="both"/>
      </w:pPr>
      <w:r>
        <w:t>Programy primární prevence</w:t>
      </w:r>
    </w:p>
    <w:p w14:paraId="6D4A373D" w14:textId="3F4AF6E6" w:rsidR="0046551D" w:rsidRDefault="00C5055E" w:rsidP="008974B3">
      <w:pPr>
        <w:spacing w:line="276" w:lineRule="auto"/>
        <w:ind w:left="1134" w:hanging="567"/>
        <w:jc w:val="both"/>
      </w:pPr>
      <w:r>
        <w:t>●</w:t>
      </w:r>
      <w:r>
        <w:tab/>
        <w:t>V průběhu školního roku 2024/2025 proběhlo 11</w:t>
      </w:r>
      <w:r w:rsidR="0046551D">
        <w:t xml:space="preserve"> programů primární prevence. Všechny programy úspěšně naplnily své cíle.</w:t>
      </w:r>
    </w:p>
    <w:p w14:paraId="53361F10" w14:textId="77777777" w:rsidR="0046551D" w:rsidRDefault="0046551D" w:rsidP="008974B3">
      <w:pPr>
        <w:spacing w:line="276" w:lineRule="auto"/>
        <w:ind w:left="1134" w:hanging="567"/>
        <w:jc w:val="both"/>
      </w:pPr>
      <w:r>
        <w:t>●</w:t>
      </w:r>
      <w:r>
        <w:tab/>
        <w:t>Byly realizovány naplánované dlouhodobé akce, které rovněž dosáhly stanovených cílů.</w:t>
      </w:r>
    </w:p>
    <w:p w14:paraId="5E52850C" w14:textId="2E8906FD" w:rsidR="0046551D" w:rsidRDefault="0046551D" w:rsidP="00E076EC">
      <w:pPr>
        <w:pStyle w:val="Nadpis4"/>
        <w:numPr>
          <w:ilvl w:val="2"/>
          <w:numId w:val="6"/>
        </w:numPr>
        <w:spacing w:before="480" w:after="120"/>
        <w:jc w:val="both"/>
      </w:pPr>
      <w:r>
        <w:t>Další aktivity nad rámec naplánovaných programů</w:t>
      </w:r>
    </w:p>
    <w:p w14:paraId="1EC70E34" w14:textId="77777777" w:rsidR="0046551D" w:rsidRDefault="0046551D" w:rsidP="008974B3">
      <w:pPr>
        <w:spacing w:line="276" w:lineRule="auto"/>
        <w:ind w:left="1134" w:hanging="567"/>
        <w:jc w:val="both"/>
      </w:pPr>
      <w:r>
        <w:t>●</w:t>
      </w:r>
      <w:r>
        <w:tab/>
        <w:t>Proběhlo 15 intervencí, z nichž všech 15 intervencí splnilo své cíle.</w:t>
      </w:r>
    </w:p>
    <w:p w14:paraId="5578A97F" w14:textId="3C6C983A" w:rsidR="0046551D" w:rsidRDefault="0046551D" w:rsidP="008974B3">
      <w:pPr>
        <w:spacing w:line="276" w:lineRule="auto"/>
        <w:ind w:left="1134" w:hanging="567"/>
        <w:jc w:val="both"/>
      </w:pPr>
      <w:r>
        <w:t>●</w:t>
      </w:r>
      <w:r>
        <w:tab/>
        <w:t>Žáci 8. třídy se zúčastnili Dne prevence v Roudnici n. L. (organizovala MAS)</w:t>
      </w:r>
      <w:r w:rsidR="008974B3">
        <w:t>.</w:t>
      </w:r>
    </w:p>
    <w:p w14:paraId="110B475B" w14:textId="435E7B91" w:rsidR="0046551D" w:rsidRDefault="0046551D" w:rsidP="008974B3">
      <w:pPr>
        <w:spacing w:line="276" w:lineRule="auto"/>
        <w:ind w:left="1134" w:hanging="567"/>
        <w:jc w:val="both"/>
      </w:pPr>
      <w:r>
        <w:t>●</w:t>
      </w:r>
      <w:r>
        <w:tab/>
        <w:t>Uskutečnily se třídní výlety, projektové dny, čtenářské dílny, školy v přírodě, turistický a lyžařský kurz</w:t>
      </w:r>
      <w:r w:rsidR="003364B5">
        <w:t>.</w:t>
      </w:r>
    </w:p>
    <w:p w14:paraId="78BD15D8" w14:textId="7F87B2B8" w:rsidR="0046551D" w:rsidRDefault="0046551D" w:rsidP="00E076EC">
      <w:pPr>
        <w:pStyle w:val="Nadpis4"/>
        <w:numPr>
          <w:ilvl w:val="2"/>
          <w:numId w:val="6"/>
        </w:numPr>
        <w:spacing w:before="480" w:after="120"/>
        <w:jc w:val="both"/>
      </w:pPr>
      <w:r>
        <w:t>Výsledky</w:t>
      </w:r>
    </w:p>
    <w:p w14:paraId="08FBEA9F" w14:textId="77777777" w:rsidR="0046551D" w:rsidRDefault="0046551D" w:rsidP="00E45F8F">
      <w:pPr>
        <w:ind w:firstLine="708"/>
        <w:jc w:val="both"/>
      </w:pPr>
      <w:r>
        <w:t>Všechny aktivity byly úspěšně realizovány a naplnily své cíle. Zlepšila se celková atmosféra ve škole a došlo ke snížení výskytu rizikového chování v identifikovaných oblastech.</w:t>
      </w:r>
    </w:p>
    <w:p w14:paraId="43647FA6" w14:textId="1B06AF61" w:rsidR="0046551D" w:rsidRDefault="0046551D" w:rsidP="00E076EC">
      <w:pPr>
        <w:pStyle w:val="Nadpis3"/>
        <w:numPr>
          <w:ilvl w:val="1"/>
          <w:numId w:val="6"/>
        </w:numPr>
      </w:pPr>
      <w:bookmarkStart w:id="9" w:name="_Toc190179151"/>
      <w:r>
        <w:t>Plánované aktivity na nadcházející školní rok</w:t>
      </w:r>
      <w:bookmarkEnd w:id="9"/>
    </w:p>
    <w:p w14:paraId="0181CB64" w14:textId="302A68D4" w:rsidR="0046551D" w:rsidRDefault="0046551D" w:rsidP="008974B3">
      <w:pPr>
        <w:spacing w:line="276" w:lineRule="auto"/>
        <w:ind w:left="1134" w:hanging="567"/>
        <w:jc w:val="both"/>
      </w:pPr>
      <w:r>
        <w:t>●</w:t>
      </w:r>
      <w:r>
        <w:tab/>
        <w:t>Zvýšený dohled: pokračování v monitorování ri</w:t>
      </w:r>
      <w:r w:rsidR="00ED5749">
        <w:t>zikových míst během přestávek a </w:t>
      </w:r>
      <w:r>
        <w:t>polední pauzy.</w:t>
      </w:r>
    </w:p>
    <w:p w14:paraId="6B6464C3" w14:textId="77777777" w:rsidR="0046551D" w:rsidRDefault="0046551D" w:rsidP="008974B3">
      <w:pPr>
        <w:spacing w:line="276" w:lineRule="auto"/>
        <w:ind w:left="1134" w:hanging="567"/>
        <w:jc w:val="both"/>
      </w:pPr>
      <w:r>
        <w:t>●</w:t>
      </w:r>
      <w:r>
        <w:tab/>
        <w:t>Vzdělávací programy: rozšíření nabídky workshopů a přednášek pro žáky všech ročníků zaměřených na aktuální témata v oblasti prevence rizikového chování.</w:t>
      </w:r>
    </w:p>
    <w:p w14:paraId="057A77D8" w14:textId="014D6326" w:rsidR="0046551D" w:rsidRDefault="0046551D" w:rsidP="008974B3">
      <w:pPr>
        <w:spacing w:line="276" w:lineRule="auto"/>
        <w:ind w:left="1134" w:hanging="567"/>
        <w:jc w:val="both"/>
      </w:pPr>
      <w:r>
        <w:t>●</w:t>
      </w:r>
      <w:r>
        <w:tab/>
        <w:t>Spolupráce se zákonnými zástupci: posílení komunikace se zákonnými zástupci prostřednictvím pravidelných informační</w:t>
      </w:r>
      <w:r w:rsidR="008974B3">
        <w:t>ch schůzek a zapojení rodičů do </w:t>
      </w:r>
      <w:r>
        <w:t>preventivních aktivit.</w:t>
      </w:r>
    </w:p>
    <w:p w14:paraId="465440CE" w14:textId="77777777" w:rsidR="0046551D" w:rsidRDefault="0046551D" w:rsidP="008974B3">
      <w:pPr>
        <w:spacing w:line="276" w:lineRule="auto"/>
        <w:ind w:left="1134" w:hanging="567"/>
        <w:jc w:val="both"/>
      </w:pPr>
      <w:r>
        <w:t>●</w:t>
      </w:r>
      <w:r>
        <w:tab/>
        <w:t>Podpora zdravého životního stylu: organizace sportovních a volnočasových aktivit, které podporují zdravý životní styl a pozitivní mezilidské vztahy.</w:t>
      </w:r>
    </w:p>
    <w:p w14:paraId="2947068A" w14:textId="4DEFA815" w:rsidR="0046551D" w:rsidRDefault="0046551D" w:rsidP="00E45F8F">
      <w:pPr>
        <w:ind w:firstLine="700"/>
        <w:jc w:val="both"/>
      </w:pPr>
      <w:r>
        <w:t xml:space="preserve">Tento </w:t>
      </w:r>
      <w:r w:rsidR="006B2866">
        <w:t>minimální preventivné program</w:t>
      </w:r>
      <w:r>
        <w:t xml:space="preserve"> je navržen tak, aby zajistil bezpečné a pozitivní prostředí pro všechny žáky školy a minimalizoval rizika spojená s jejich každodenním školním životem.</w:t>
      </w:r>
    </w:p>
    <w:p w14:paraId="24D29E99" w14:textId="3F8A73AA" w:rsidR="0046551D" w:rsidRDefault="0046551D" w:rsidP="00E076EC">
      <w:pPr>
        <w:pStyle w:val="Odstavecseseznamem"/>
        <w:numPr>
          <w:ilvl w:val="0"/>
          <w:numId w:val="6"/>
        </w:numPr>
        <w:spacing w:before="480" w:after="120"/>
        <w:jc w:val="both"/>
      </w:pPr>
      <w:bookmarkStart w:id="10" w:name="_Toc190179152"/>
      <w:r w:rsidRPr="005C3FB1">
        <w:rPr>
          <w:rStyle w:val="Nadpis2Char"/>
        </w:rPr>
        <w:lastRenderedPageBreak/>
        <w:t>Cíle preventivního programu</w:t>
      </w:r>
      <w:bookmarkEnd w:id="10"/>
    </w:p>
    <w:p w14:paraId="3F1B0B7B" w14:textId="76E02C00" w:rsidR="0046551D" w:rsidRDefault="0046551D" w:rsidP="00E076EC">
      <w:pPr>
        <w:pStyle w:val="Nadpis3"/>
        <w:numPr>
          <w:ilvl w:val="1"/>
          <w:numId w:val="6"/>
        </w:numPr>
      </w:pPr>
      <w:bookmarkStart w:id="11" w:name="_Toc190179153"/>
      <w:r>
        <w:t>Dlouhodobé cíle preventivního programu</w:t>
      </w:r>
      <w:bookmarkEnd w:id="11"/>
    </w:p>
    <w:p w14:paraId="0B94347F" w14:textId="77777777" w:rsidR="0046551D" w:rsidRDefault="0046551D" w:rsidP="00E45F8F">
      <w:pPr>
        <w:ind w:firstLine="708"/>
        <w:jc w:val="both"/>
      </w:pPr>
      <w:r>
        <w:t>Prostřednictvím efektivního systému primární prevence, který bude fungovat na základě komplexního působení všech na sebe navazujících subjektů školy, se zaměříme na snížení míry rizikového chování u žáků. Cílem je minimalizovat vznik rizikového chování a snížit případné škody spojené s tímto chováním.</w:t>
      </w:r>
    </w:p>
    <w:p w14:paraId="4FAE9233" w14:textId="04231A32" w:rsidR="0046551D" w:rsidRDefault="0046551D" w:rsidP="00E076EC">
      <w:pPr>
        <w:pStyle w:val="Nadpis3"/>
        <w:numPr>
          <w:ilvl w:val="1"/>
          <w:numId w:val="6"/>
        </w:numPr>
      </w:pPr>
      <w:bookmarkStart w:id="12" w:name="_Toc190179154"/>
      <w:r>
        <w:t>Střednědobé cíle</w:t>
      </w:r>
      <w:bookmarkEnd w:id="12"/>
    </w:p>
    <w:p w14:paraId="772B92DA" w14:textId="1CF611D9" w:rsidR="0046551D" w:rsidRDefault="0046551D" w:rsidP="00E45F8F">
      <w:pPr>
        <w:ind w:firstLine="708"/>
        <w:jc w:val="both"/>
      </w:pPr>
      <w:r>
        <w:t>Žáci jsou v rámci preventivního programu podporováni v rozvoji sociálních dovedností a posilování sociálních kompetencí. Program se rovněž zaměřuje na rozvoj jejich komunikačních dovedností a strategií a zvyšování odpovědno</w:t>
      </w:r>
      <w:r w:rsidR="00ED5749">
        <w:t>sti za důsledky svého chování a </w:t>
      </w:r>
      <w:r>
        <w:t>výsledky školní práce. Dále se program snaží posilovat jejich sebeuvědoměn</w:t>
      </w:r>
      <w:r w:rsidR="00ED5749">
        <w:t>í, sebepojetí a </w:t>
      </w:r>
      <w:r>
        <w:t>schopnost sebehodnocení, přičemž vede žáky k zdravému životnímu stylu a pozitivnímu využívání volného času.</w:t>
      </w:r>
    </w:p>
    <w:p w14:paraId="5DADBDB7" w14:textId="77777777" w:rsidR="0046551D" w:rsidRDefault="0046551D" w:rsidP="00E45F8F">
      <w:pPr>
        <w:ind w:firstLine="708"/>
        <w:jc w:val="both"/>
      </w:pPr>
      <w:r>
        <w:t>Pedagogičtí pracovníci jsou ve svém profesním rozvoji podporováni v oblasti pedagogických kompetencí při vedení třídních kolektivů. Důraz je kladen na posilování jejich sebepojetí a sebeuvědomění za účelem prevence syndromu vyhoření. Součástí programu je také zvyšování jejich informovanosti v oblasti prevence rizikového chování a vytváření funkčního systému ve škole pro prevenci a řešení těchto problémů. Důležitým aspektem je nastavení pravidel spolupráce mezi učiteli a žáky.</w:t>
      </w:r>
    </w:p>
    <w:p w14:paraId="5F9F4C9B" w14:textId="54880473" w:rsidR="008974B3" w:rsidRDefault="0046551D" w:rsidP="00E45F8F">
      <w:pPr>
        <w:ind w:firstLine="708"/>
        <w:jc w:val="both"/>
      </w:pPr>
      <w:r>
        <w:t>Zákonní zástupci jsou aktivně zapojeni do programu s cílem zvyšovat jejich rodičovské kompetence a odpovědnost za výchovu a vzdělávání dítěte. Důraz je kladen na nastavení pravidel spolupráce a efektivní komunikace mezi školou a rodinou, což je klíčové pro úspěch preventivních opatření a podporu dítěte ve školním prostředí.</w:t>
      </w:r>
    </w:p>
    <w:p w14:paraId="011F84D3" w14:textId="38AE571A" w:rsidR="00A10EA4" w:rsidRDefault="00A10EA4" w:rsidP="00E45F8F">
      <w:pPr>
        <w:ind w:firstLine="708"/>
        <w:jc w:val="both"/>
      </w:pPr>
    </w:p>
    <w:p w14:paraId="135055B7" w14:textId="77777777" w:rsidR="00A10EA4" w:rsidRDefault="00A10EA4" w:rsidP="00E45F8F">
      <w:pPr>
        <w:ind w:firstLine="708"/>
        <w:jc w:val="both"/>
      </w:pPr>
    </w:p>
    <w:p w14:paraId="553D3313" w14:textId="063EE14F" w:rsidR="0046551D" w:rsidRDefault="0046551D" w:rsidP="00E076EC">
      <w:pPr>
        <w:pStyle w:val="Nadpis3"/>
        <w:numPr>
          <w:ilvl w:val="1"/>
          <w:numId w:val="6"/>
        </w:numPr>
      </w:pPr>
      <w:bookmarkStart w:id="13" w:name="_Toc190179155"/>
      <w:r>
        <w:lastRenderedPageBreak/>
        <w:t>Krátkodobé cíle</w:t>
      </w:r>
      <w:bookmarkEnd w:id="13"/>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087"/>
      </w:tblGrid>
      <w:tr w:rsidR="005C3FB1" w14:paraId="57F992D5" w14:textId="77777777" w:rsidTr="00096EF2">
        <w:tc>
          <w:tcPr>
            <w:tcW w:w="9214" w:type="dxa"/>
            <w:gridSpan w:val="2"/>
            <w:shd w:val="clear" w:color="auto" w:fill="FFFFCC"/>
          </w:tcPr>
          <w:p w14:paraId="7951F38E" w14:textId="77777777" w:rsidR="005C3FB1" w:rsidRDefault="005C3FB1" w:rsidP="002916C5">
            <w:pPr>
              <w:spacing w:before="120" w:after="120" w:line="240" w:lineRule="auto"/>
              <w:jc w:val="center"/>
              <w:rPr>
                <w:rFonts w:eastAsia="Times New Roman" w:cs="Times New Roman"/>
              </w:rPr>
            </w:pPr>
            <w:r>
              <w:rPr>
                <w:rFonts w:eastAsia="Times New Roman" w:cs="Times New Roman"/>
                <w:b/>
                <w:sz w:val="28"/>
                <w:szCs w:val="28"/>
              </w:rPr>
              <w:t>Žáci</w:t>
            </w:r>
          </w:p>
        </w:tc>
      </w:tr>
      <w:tr w:rsidR="005C3FB1" w14:paraId="72FEE5BD"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FFFF99"/>
            <w:vAlign w:val="center"/>
          </w:tcPr>
          <w:p w14:paraId="64C40171" w14:textId="6D6C8047" w:rsidR="005C3FB1" w:rsidRPr="008974B3" w:rsidRDefault="008974B3" w:rsidP="00096EF2">
            <w:pPr>
              <w:spacing w:after="0" w:line="276" w:lineRule="auto"/>
              <w:jc w:val="both"/>
            </w:pPr>
            <w:r>
              <w:rPr>
                <w:b/>
              </w:rPr>
              <w:t>Cíl:</w:t>
            </w:r>
            <w:r w:rsidR="005C3FB1">
              <w:rPr>
                <w:b/>
              </w:rPr>
              <w:t xml:space="preserve"> </w:t>
            </w:r>
            <w:r w:rsidR="005C3FB1">
              <w:rPr>
                <w:b/>
              </w:rPr>
              <w:tab/>
            </w:r>
          </w:p>
        </w:tc>
        <w:tc>
          <w:tcPr>
            <w:tcW w:w="7087" w:type="dxa"/>
            <w:tcBorders>
              <w:top w:val="single" w:sz="4" w:space="0" w:color="000000"/>
              <w:left w:val="single" w:sz="4" w:space="0" w:color="000000"/>
              <w:bottom w:val="single" w:sz="4" w:space="0" w:color="000000"/>
              <w:right w:val="single" w:sz="4" w:space="0" w:color="000000"/>
            </w:tcBorders>
            <w:vAlign w:val="center"/>
          </w:tcPr>
          <w:p w14:paraId="4E782A63" w14:textId="34D546BE" w:rsidR="005C3FB1" w:rsidRDefault="008974B3" w:rsidP="00462495">
            <w:pPr>
              <w:spacing w:after="0" w:line="276" w:lineRule="auto"/>
              <w:jc w:val="both"/>
              <w:rPr>
                <w:color w:val="000000"/>
              </w:rPr>
            </w:pPr>
            <w:r>
              <w:rPr>
                <w:color w:val="000000"/>
              </w:rPr>
              <w:t xml:space="preserve">Předcházení rozvoje RCH </w:t>
            </w:r>
            <w:r w:rsidR="005C3FB1">
              <w:rPr>
                <w:color w:val="000000"/>
              </w:rPr>
              <w:t>– špatné vztahy mezi žáky (agresivita), užívání návykových látek, využití elektronických prostředků (např. mobilní telefon, sociální sítě) k opakovanému záměrnému psychickému ubližování.</w:t>
            </w:r>
            <w:r w:rsidR="00D132FA">
              <w:rPr>
                <w:color w:val="000000"/>
              </w:rPr>
              <w:t xml:space="preserve"> </w:t>
            </w:r>
            <w:proofErr w:type="spellStart"/>
            <w:r w:rsidR="00D132FA">
              <w:rPr>
                <w:color w:val="000000"/>
              </w:rPr>
              <w:t>Wellbeing</w:t>
            </w:r>
            <w:proofErr w:type="spellEnd"/>
            <w:r w:rsidR="00D132FA">
              <w:rPr>
                <w:color w:val="000000"/>
              </w:rPr>
              <w:t xml:space="preserve"> </w:t>
            </w:r>
            <w:r w:rsidR="00EB54BA">
              <w:rPr>
                <w:color w:val="000000"/>
              </w:rPr>
              <w:t>–</w:t>
            </w:r>
            <w:r w:rsidR="00D132FA">
              <w:rPr>
                <w:color w:val="000000"/>
              </w:rPr>
              <w:t xml:space="preserve"> </w:t>
            </w:r>
            <w:r w:rsidR="00EB54BA">
              <w:rPr>
                <w:color w:val="000000"/>
              </w:rPr>
              <w:t>klima tříd a školy.</w:t>
            </w:r>
          </w:p>
        </w:tc>
      </w:tr>
      <w:tr w:rsidR="005C3FB1" w14:paraId="49A0915C"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6"/>
        </w:trPr>
        <w:tc>
          <w:tcPr>
            <w:tcW w:w="2127" w:type="dxa"/>
            <w:tcBorders>
              <w:top w:val="single" w:sz="4" w:space="0" w:color="000000"/>
              <w:left w:val="single" w:sz="4" w:space="0" w:color="000000"/>
              <w:bottom w:val="single" w:sz="4" w:space="0" w:color="000000"/>
            </w:tcBorders>
            <w:shd w:val="clear" w:color="auto" w:fill="FFFF99"/>
            <w:vAlign w:val="center"/>
          </w:tcPr>
          <w:p w14:paraId="37C07254" w14:textId="77777777" w:rsidR="005C3FB1" w:rsidRDefault="005C3FB1" w:rsidP="00096EF2">
            <w:pPr>
              <w:spacing w:after="0" w:line="276" w:lineRule="auto"/>
              <w:jc w:val="both"/>
              <w:rPr>
                <w:b/>
              </w:rPr>
            </w:pPr>
            <w:r>
              <w:rPr>
                <w:b/>
              </w:rPr>
              <w:t>Ukazatele dosažení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6CEEE54B"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Počet preventivních programů: 9</w:t>
            </w:r>
          </w:p>
          <w:p w14:paraId="23DF53DA"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Počet tříd: 9</w:t>
            </w:r>
          </w:p>
        </w:tc>
      </w:tr>
      <w:tr w:rsidR="005C3FB1" w14:paraId="6E031797"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FFFF99"/>
            <w:vAlign w:val="center"/>
          </w:tcPr>
          <w:p w14:paraId="2FF554FC" w14:textId="77777777" w:rsidR="005C3FB1" w:rsidRDefault="005C3FB1" w:rsidP="00096EF2">
            <w:pPr>
              <w:spacing w:after="0" w:line="276" w:lineRule="auto"/>
              <w:jc w:val="both"/>
              <w:rPr>
                <w:b/>
              </w:rPr>
            </w:pPr>
            <w:r>
              <w:rPr>
                <w:b/>
              </w:rPr>
              <w:t>Zdůvodnění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71CA03DD" w14:textId="6639B506" w:rsidR="005C3FB1" w:rsidRDefault="005C3FB1" w:rsidP="00462495">
            <w:pPr>
              <w:pBdr>
                <w:top w:val="nil"/>
                <w:left w:val="nil"/>
                <w:bottom w:val="nil"/>
                <w:right w:val="nil"/>
                <w:between w:val="nil"/>
              </w:pBdr>
              <w:spacing w:after="0" w:line="276" w:lineRule="auto"/>
              <w:jc w:val="both"/>
              <w:rPr>
                <w:color w:val="000000"/>
              </w:rPr>
            </w:pPr>
            <w:r>
              <w:rPr>
                <w:color w:val="000000"/>
              </w:rPr>
              <w:t>Preventivní tým školy reaguje na aktuální situaci ve škole (viz vyhodno</w:t>
            </w:r>
            <w:r w:rsidR="00EB54BA">
              <w:rPr>
                <w:color w:val="000000"/>
              </w:rPr>
              <w:t>cení preventivního programu 2024/2025</w:t>
            </w:r>
            <w:r>
              <w:rPr>
                <w:color w:val="000000"/>
              </w:rPr>
              <w:t>)</w:t>
            </w:r>
          </w:p>
        </w:tc>
      </w:tr>
      <w:tr w:rsidR="005C3FB1" w14:paraId="4C1FCE02"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FFFF99"/>
            <w:vAlign w:val="center"/>
          </w:tcPr>
          <w:p w14:paraId="07ACE1B0" w14:textId="77777777" w:rsidR="005C3FB1" w:rsidRDefault="005C3FB1" w:rsidP="00096EF2">
            <w:pPr>
              <w:spacing w:after="0" w:line="276" w:lineRule="auto"/>
              <w:jc w:val="both"/>
              <w:rPr>
                <w:b/>
              </w:rPr>
            </w:pPr>
            <w:r>
              <w:rPr>
                <w:b/>
              </w:rPr>
              <w:t>Návaznost na dlouhodobé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0E5ACAB9"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 xml:space="preserve">Posilování nedostatečných sociálních dovedností, komunikačních dovedností, sebevědomí, sebeuvědomění a neschopnosti reálného sebehodnocení. </w:t>
            </w:r>
          </w:p>
        </w:tc>
      </w:tr>
    </w:tbl>
    <w:p w14:paraId="77848160" w14:textId="77777777" w:rsidR="00EB54BA" w:rsidRDefault="00EB54BA" w:rsidP="00E45F8F">
      <w:pPr>
        <w:jc w:val="both"/>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087"/>
      </w:tblGrid>
      <w:tr w:rsidR="005C3FB1" w14:paraId="1CD32B32" w14:textId="77777777" w:rsidTr="00096EF2">
        <w:tc>
          <w:tcPr>
            <w:tcW w:w="9214" w:type="dxa"/>
            <w:gridSpan w:val="2"/>
            <w:shd w:val="clear" w:color="auto" w:fill="E2EFD9"/>
          </w:tcPr>
          <w:p w14:paraId="557C4E42" w14:textId="77777777" w:rsidR="005C3FB1" w:rsidRDefault="005C3FB1" w:rsidP="002916C5">
            <w:pPr>
              <w:spacing w:before="120" w:after="120" w:line="240" w:lineRule="auto"/>
              <w:jc w:val="center"/>
              <w:rPr>
                <w:rFonts w:eastAsia="Times New Roman" w:cs="Times New Roman"/>
                <w:b/>
                <w:sz w:val="28"/>
                <w:szCs w:val="28"/>
              </w:rPr>
            </w:pPr>
            <w:r>
              <w:rPr>
                <w:rFonts w:eastAsia="Times New Roman" w:cs="Times New Roman"/>
                <w:b/>
                <w:sz w:val="28"/>
                <w:szCs w:val="28"/>
              </w:rPr>
              <w:t>Pedagogičtí pracovníci</w:t>
            </w:r>
          </w:p>
        </w:tc>
      </w:tr>
      <w:tr w:rsidR="005C3FB1" w14:paraId="2449EE53"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C5E0B3"/>
            <w:vAlign w:val="center"/>
          </w:tcPr>
          <w:p w14:paraId="10F076DD" w14:textId="77777777" w:rsidR="005C3FB1" w:rsidRDefault="005C3FB1" w:rsidP="00096EF2">
            <w:pPr>
              <w:spacing w:after="0" w:line="276" w:lineRule="auto"/>
              <w:jc w:val="both"/>
              <w:rPr>
                <w:b/>
              </w:rPr>
            </w:pPr>
            <w:r>
              <w:rPr>
                <w:b/>
              </w:rPr>
              <w:t xml:space="preserve">Cíl: </w:t>
            </w:r>
          </w:p>
        </w:tc>
        <w:tc>
          <w:tcPr>
            <w:tcW w:w="7087" w:type="dxa"/>
            <w:tcBorders>
              <w:top w:val="single" w:sz="4" w:space="0" w:color="000000"/>
              <w:left w:val="single" w:sz="4" w:space="0" w:color="000000"/>
              <w:bottom w:val="single" w:sz="4" w:space="0" w:color="000000"/>
              <w:right w:val="single" w:sz="4" w:space="0" w:color="000000"/>
            </w:tcBorders>
            <w:vAlign w:val="center"/>
          </w:tcPr>
          <w:p w14:paraId="740CA604"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Zvyšování odborné způsobilosti při vedení třídnických kolektivů v rámci programů pedagogických pracovníků.</w:t>
            </w:r>
          </w:p>
        </w:tc>
      </w:tr>
      <w:tr w:rsidR="005C3FB1" w14:paraId="53C9E6B2"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C5E0B3"/>
            <w:vAlign w:val="center"/>
          </w:tcPr>
          <w:p w14:paraId="4348BE31" w14:textId="77777777" w:rsidR="005C3FB1" w:rsidRDefault="005C3FB1" w:rsidP="00096EF2">
            <w:pPr>
              <w:spacing w:after="0" w:line="276" w:lineRule="auto"/>
              <w:jc w:val="both"/>
              <w:rPr>
                <w:b/>
              </w:rPr>
            </w:pPr>
            <w:r>
              <w:rPr>
                <w:b/>
              </w:rPr>
              <w:t>Ukazatele dosažení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58B5480C"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Počet školení: 2</w:t>
            </w:r>
          </w:p>
          <w:p w14:paraId="3D99E3EE"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Počet pedagogů: celý pedagogický sbor vč. asistentů pedagogů a vychovatelů</w:t>
            </w:r>
          </w:p>
        </w:tc>
      </w:tr>
      <w:tr w:rsidR="005C3FB1" w14:paraId="76F02457"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C5E0B3"/>
            <w:vAlign w:val="center"/>
          </w:tcPr>
          <w:p w14:paraId="03A40E37" w14:textId="77777777" w:rsidR="005C3FB1" w:rsidRDefault="005C3FB1" w:rsidP="00096EF2">
            <w:pPr>
              <w:spacing w:after="0" w:line="276" w:lineRule="auto"/>
              <w:jc w:val="both"/>
              <w:rPr>
                <w:b/>
              </w:rPr>
            </w:pPr>
            <w:r>
              <w:rPr>
                <w:b/>
              </w:rPr>
              <w:t>Zdůvodnění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47C1F566" w14:textId="77777777" w:rsidR="005C3FB1" w:rsidRPr="008974B3" w:rsidRDefault="005C3FB1" w:rsidP="00462495">
            <w:pPr>
              <w:pBdr>
                <w:top w:val="nil"/>
                <w:left w:val="nil"/>
                <w:bottom w:val="nil"/>
                <w:right w:val="nil"/>
                <w:between w:val="nil"/>
              </w:pBdr>
              <w:spacing w:after="0" w:line="276" w:lineRule="auto"/>
              <w:jc w:val="both"/>
              <w:rPr>
                <w:color w:val="000000"/>
              </w:rPr>
            </w:pPr>
            <w:r>
              <w:rPr>
                <w:color w:val="000000"/>
              </w:rPr>
              <w:t>Pedagogové vykazují nedostatky v řízení třídních kolektivů a prevenci, jsou ohroženi syndromem vyhoření.</w:t>
            </w:r>
          </w:p>
        </w:tc>
      </w:tr>
      <w:tr w:rsidR="005C3FB1" w14:paraId="67BAABBD"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C5E0B3"/>
            <w:vAlign w:val="center"/>
          </w:tcPr>
          <w:p w14:paraId="75AF1916" w14:textId="77777777" w:rsidR="005C3FB1" w:rsidRDefault="005C3FB1" w:rsidP="00096EF2">
            <w:pPr>
              <w:spacing w:after="0" w:line="276" w:lineRule="auto"/>
              <w:jc w:val="both"/>
              <w:rPr>
                <w:b/>
              </w:rPr>
            </w:pPr>
            <w:r>
              <w:rPr>
                <w:b/>
              </w:rPr>
              <w:t>Návaznost na dlouhodobé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2A71B85E" w14:textId="6B802C74" w:rsidR="005C3FB1" w:rsidRPr="00096EF2" w:rsidRDefault="005C3FB1" w:rsidP="00462495">
            <w:pPr>
              <w:pBdr>
                <w:top w:val="nil"/>
                <w:left w:val="nil"/>
                <w:bottom w:val="nil"/>
                <w:right w:val="nil"/>
                <w:between w:val="nil"/>
              </w:pBdr>
              <w:spacing w:after="0" w:line="276" w:lineRule="auto"/>
              <w:jc w:val="both"/>
              <w:rPr>
                <w:color w:val="000000"/>
              </w:rPr>
            </w:pPr>
            <w:r>
              <w:rPr>
                <w:color w:val="000000"/>
              </w:rPr>
              <w:t>Podpora pedagogů v posilování jejich sebepojetí a sebeuvědomění, což je klíčové pro prevenci syndromu vyhoření. Program také zahrnuje zvyšování jejich informovanosti v oblasti prevence rizikového chování a implementaci funkčního systému ve škole pro účinnou prevenci a řešení těchto problémů.</w:t>
            </w:r>
          </w:p>
        </w:tc>
      </w:tr>
    </w:tbl>
    <w:p w14:paraId="7F5B5756" w14:textId="77777777" w:rsidR="005C3FB1" w:rsidRDefault="005C3FB1" w:rsidP="00E45F8F">
      <w:pPr>
        <w:jc w:val="both"/>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087"/>
      </w:tblGrid>
      <w:tr w:rsidR="005C3FB1" w14:paraId="1F35AF1A" w14:textId="77777777" w:rsidTr="00096EF2">
        <w:tc>
          <w:tcPr>
            <w:tcW w:w="9214" w:type="dxa"/>
            <w:gridSpan w:val="2"/>
            <w:shd w:val="clear" w:color="auto" w:fill="EAEDF1"/>
          </w:tcPr>
          <w:p w14:paraId="6E326ABC" w14:textId="77777777" w:rsidR="005C3FB1" w:rsidRDefault="005C3FB1" w:rsidP="002916C5">
            <w:pPr>
              <w:spacing w:before="120" w:after="120" w:line="240" w:lineRule="auto"/>
              <w:jc w:val="center"/>
              <w:rPr>
                <w:rFonts w:eastAsia="Times New Roman" w:cs="Times New Roman"/>
                <w:b/>
                <w:sz w:val="28"/>
                <w:szCs w:val="28"/>
              </w:rPr>
            </w:pPr>
            <w:r>
              <w:rPr>
                <w:rFonts w:eastAsia="Times New Roman" w:cs="Times New Roman"/>
                <w:b/>
                <w:sz w:val="28"/>
                <w:szCs w:val="28"/>
              </w:rPr>
              <w:t>Zákonní zástupci</w:t>
            </w:r>
          </w:p>
        </w:tc>
      </w:tr>
      <w:tr w:rsidR="005C3FB1" w14:paraId="7CB05059"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CBD3DE"/>
            <w:vAlign w:val="center"/>
          </w:tcPr>
          <w:p w14:paraId="1C853E5F" w14:textId="77777777" w:rsidR="005C3FB1" w:rsidRDefault="005C3FB1" w:rsidP="00096EF2">
            <w:pPr>
              <w:spacing w:after="0" w:line="276" w:lineRule="auto"/>
              <w:jc w:val="both"/>
              <w:rPr>
                <w:b/>
              </w:rPr>
            </w:pPr>
            <w:r>
              <w:rPr>
                <w:b/>
              </w:rPr>
              <w:t xml:space="preserve">Cíl: </w:t>
            </w:r>
          </w:p>
        </w:tc>
        <w:tc>
          <w:tcPr>
            <w:tcW w:w="7087" w:type="dxa"/>
            <w:tcBorders>
              <w:top w:val="single" w:sz="4" w:space="0" w:color="000000"/>
              <w:left w:val="single" w:sz="4" w:space="0" w:color="000000"/>
              <w:bottom w:val="single" w:sz="4" w:space="0" w:color="000000"/>
              <w:right w:val="single" w:sz="4" w:space="0" w:color="000000"/>
            </w:tcBorders>
            <w:vAlign w:val="center"/>
          </w:tcPr>
          <w:p w14:paraId="3EB68F9D"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Zvyšování a posilování rodičovských kompetencí v rámci edukace formou seminářů a třídních schůzek.</w:t>
            </w:r>
          </w:p>
        </w:tc>
      </w:tr>
      <w:tr w:rsidR="005C3FB1" w14:paraId="00C6C820"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CBD3DE"/>
            <w:vAlign w:val="center"/>
          </w:tcPr>
          <w:p w14:paraId="13077021" w14:textId="77777777" w:rsidR="005C3FB1" w:rsidRDefault="005C3FB1" w:rsidP="00096EF2">
            <w:pPr>
              <w:spacing w:after="0" w:line="276" w:lineRule="auto"/>
              <w:jc w:val="both"/>
              <w:rPr>
                <w:b/>
              </w:rPr>
            </w:pPr>
            <w:r>
              <w:rPr>
                <w:b/>
              </w:rPr>
              <w:t>Ukazatele dosažení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1F6556F7"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Počet seminářů: 3</w:t>
            </w:r>
          </w:p>
          <w:p w14:paraId="0DC60552"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Počet zákonných zástupců: zákonní zástupci všech žáků</w:t>
            </w:r>
          </w:p>
        </w:tc>
      </w:tr>
      <w:tr w:rsidR="005C3FB1" w14:paraId="4ECEBDC4"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CBD3DE"/>
            <w:vAlign w:val="center"/>
          </w:tcPr>
          <w:p w14:paraId="64F822FA" w14:textId="77777777" w:rsidR="005C3FB1" w:rsidRDefault="005C3FB1" w:rsidP="00096EF2">
            <w:pPr>
              <w:spacing w:after="0" w:line="276" w:lineRule="auto"/>
              <w:jc w:val="both"/>
              <w:rPr>
                <w:b/>
              </w:rPr>
            </w:pPr>
            <w:r>
              <w:rPr>
                <w:b/>
              </w:rPr>
              <w:t>Zdůvodnění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1E62C93C"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Zákonní zástupci projevují nedostatečné rodičovské kompetence a odpovědnost za výchovu a vzdělávání svého dítěte.</w:t>
            </w:r>
          </w:p>
        </w:tc>
      </w:tr>
      <w:tr w:rsidR="005C3FB1" w14:paraId="2C1ECF52" w14:textId="77777777" w:rsidTr="0009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127" w:type="dxa"/>
            <w:tcBorders>
              <w:top w:val="single" w:sz="4" w:space="0" w:color="000000"/>
              <w:left w:val="single" w:sz="4" w:space="0" w:color="000000"/>
              <w:bottom w:val="single" w:sz="4" w:space="0" w:color="000000"/>
            </w:tcBorders>
            <w:shd w:val="clear" w:color="auto" w:fill="CBD3DE"/>
            <w:vAlign w:val="center"/>
          </w:tcPr>
          <w:p w14:paraId="6C52E02B" w14:textId="77777777" w:rsidR="005C3FB1" w:rsidRDefault="005C3FB1" w:rsidP="00096EF2">
            <w:pPr>
              <w:spacing w:after="0" w:line="276" w:lineRule="auto"/>
              <w:jc w:val="both"/>
              <w:rPr>
                <w:b/>
              </w:rPr>
            </w:pPr>
            <w:r>
              <w:rPr>
                <w:b/>
              </w:rPr>
              <w:t>Návaznost na dlouhodobé cíle:</w:t>
            </w:r>
          </w:p>
        </w:tc>
        <w:tc>
          <w:tcPr>
            <w:tcW w:w="7087" w:type="dxa"/>
            <w:tcBorders>
              <w:top w:val="single" w:sz="4" w:space="0" w:color="000000"/>
              <w:left w:val="single" w:sz="4" w:space="0" w:color="000000"/>
              <w:bottom w:val="single" w:sz="4" w:space="0" w:color="000000"/>
              <w:right w:val="single" w:sz="4" w:space="0" w:color="000000"/>
            </w:tcBorders>
            <w:vAlign w:val="center"/>
          </w:tcPr>
          <w:p w14:paraId="426EB4E7" w14:textId="77777777" w:rsidR="005C3FB1" w:rsidRDefault="005C3FB1" w:rsidP="00462495">
            <w:pPr>
              <w:pBdr>
                <w:top w:val="nil"/>
                <w:left w:val="nil"/>
                <w:bottom w:val="nil"/>
                <w:right w:val="nil"/>
                <w:between w:val="nil"/>
              </w:pBdr>
              <w:spacing w:after="0" w:line="276" w:lineRule="auto"/>
              <w:jc w:val="both"/>
              <w:rPr>
                <w:color w:val="000000"/>
              </w:rPr>
            </w:pPr>
            <w:r>
              <w:rPr>
                <w:color w:val="000000"/>
              </w:rPr>
              <w:t xml:space="preserve">Zapojení zákonných zástupců do chodu školy, spolupráce školy a rodiny, posílení jejich kompetencí. </w:t>
            </w:r>
          </w:p>
        </w:tc>
      </w:tr>
    </w:tbl>
    <w:p w14:paraId="7DB367FA" w14:textId="77777777" w:rsidR="0046551D" w:rsidRDefault="0046551D" w:rsidP="00E45F8F">
      <w:pPr>
        <w:jc w:val="both"/>
      </w:pPr>
    </w:p>
    <w:p w14:paraId="66A8D761" w14:textId="694BEFA0" w:rsidR="0046551D" w:rsidRDefault="0046551D" w:rsidP="00E076EC">
      <w:pPr>
        <w:pStyle w:val="Nadpis2"/>
        <w:numPr>
          <w:ilvl w:val="0"/>
          <w:numId w:val="6"/>
        </w:numPr>
        <w:spacing w:before="480" w:after="120"/>
        <w:jc w:val="both"/>
      </w:pPr>
      <w:bookmarkStart w:id="14" w:name="_Toc190179156"/>
      <w:r>
        <w:lastRenderedPageBreak/>
        <w:t>Konkrétní programy primární prevence ve škole</w:t>
      </w:r>
      <w:bookmarkEnd w:id="14"/>
    </w:p>
    <w:p w14:paraId="765BA44A" w14:textId="2D2B0FC4" w:rsidR="0046551D" w:rsidRPr="00FA2AED" w:rsidRDefault="0046551D" w:rsidP="00E076EC">
      <w:pPr>
        <w:pStyle w:val="Nadpis3"/>
        <w:numPr>
          <w:ilvl w:val="1"/>
          <w:numId w:val="6"/>
        </w:numPr>
      </w:pPr>
      <w:bookmarkStart w:id="15" w:name="_Toc190179157"/>
      <w:r w:rsidRPr="00FA2AED">
        <w:t>Dlouhodobé programy a akce školy</w:t>
      </w:r>
      <w:bookmarkEnd w:id="15"/>
      <w:r w:rsidRPr="00FA2AED">
        <w:t xml:space="preserve"> </w:t>
      </w:r>
    </w:p>
    <w:p w14:paraId="34BA94FB" w14:textId="77777777" w:rsidR="0046551D" w:rsidRDefault="0046551D" w:rsidP="00E45F8F">
      <w:pPr>
        <w:ind w:firstLine="708"/>
        <w:jc w:val="both"/>
      </w:pPr>
      <w:r>
        <w:t>Významné místo v oblasti prevence představují aktivity organizované v době vyučování i mimo vyučování.</w:t>
      </w:r>
    </w:p>
    <w:p w14:paraId="74F242D0" w14:textId="77777777" w:rsidR="0046551D" w:rsidRDefault="0046551D" w:rsidP="00E45F8F">
      <w:pPr>
        <w:ind w:firstLine="708"/>
        <w:jc w:val="both"/>
      </w:pPr>
      <w:r>
        <w:t>Za velmi důležitou považujeme možnost trávit volný čas dětí a mládeže v prostředí kolektivu, kde je vhodně formován hodnotový systém mladého člověka a rozvíjení charakterových vlastností a upevnění pozitivních návyků.</w:t>
      </w:r>
    </w:p>
    <w:p w14:paraId="0CFA1968" w14:textId="434EE26D" w:rsidR="0046551D" w:rsidRDefault="0046551D" w:rsidP="00E076EC">
      <w:pPr>
        <w:pStyle w:val="Nadpis3"/>
        <w:numPr>
          <w:ilvl w:val="1"/>
          <w:numId w:val="6"/>
        </w:numPr>
      </w:pPr>
      <w:bookmarkStart w:id="16" w:name="_Toc190179158"/>
      <w:r>
        <w:t>Dlouhodobé akce pořádané školou</w:t>
      </w:r>
      <w:bookmarkEnd w:id="16"/>
    </w:p>
    <w:p w14:paraId="71AD575C" w14:textId="77777777" w:rsidR="0046551D" w:rsidRDefault="0046551D" w:rsidP="00E076EC">
      <w:pPr>
        <w:pStyle w:val="Odstavecseseznamem"/>
        <w:numPr>
          <w:ilvl w:val="0"/>
          <w:numId w:val="15"/>
        </w:numPr>
        <w:spacing w:line="276" w:lineRule="auto"/>
        <w:ind w:left="1134" w:hanging="567"/>
        <w:jc w:val="both"/>
      </w:pPr>
      <w:r>
        <w:t>Lyžařský výcvik – žáci 3. až 9. tříd</w:t>
      </w:r>
    </w:p>
    <w:p w14:paraId="21FD678C" w14:textId="77777777" w:rsidR="0046551D" w:rsidRDefault="0046551D" w:rsidP="00E076EC">
      <w:pPr>
        <w:pStyle w:val="Odstavecseseznamem"/>
        <w:numPr>
          <w:ilvl w:val="0"/>
          <w:numId w:val="15"/>
        </w:numPr>
        <w:spacing w:line="276" w:lineRule="auto"/>
        <w:ind w:left="1134" w:hanging="567"/>
        <w:jc w:val="both"/>
      </w:pPr>
      <w:r>
        <w:t>Plavecký výcvik – žáci 3. a 4. tříd</w:t>
      </w:r>
    </w:p>
    <w:p w14:paraId="117A3AE8" w14:textId="46162F45" w:rsidR="0046551D" w:rsidRDefault="00C17376" w:rsidP="00E076EC">
      <w:pPr>
        <w:pStyle w:val="Odstavecseseznamem"/>
        <w:numPr>
          <w:ilvl w:val="0"/>
          <w:numId w:val="15"/>
        </w:numPr>
        <w:spacing w:line="276" w:lineRule="auto"/>
        <w:ind w:left="1134" w:hanging="567"/>
        <w:jc w:val="both"/>
      </w:pPr>
      <w:r>
        <w:t>Turistický kurz – žáci 5. -</w:t>
      </w:r>
      <w:r w:rsidR="0046551D">
        <w:t xml:space="preserve"> 9. tříd</w:t>
      </w:r>
    </w:p>
    <w:p w14:paraId="19328FFB" w14:textId="77777777" w:rsidR="0046551D" w:rsidRDefault="0046551D" w:rsidP="00E076EC">
      <w:pPr>
        <w:pStyle w:val="Odstavecseseznamem"/>
        <w:numPr>
          <w:ilvl w:val="0"/>
          <w:numId w:val="15"/>
        </w:numPr>
        <w:spacing w:line="276" w:lineRule="auto"/>
        <w:ind w:left="1134" w:hanging="567"/>
        <w:jc w:val="both"/>
      </w:pPr>
      <w:r>
        <w:t>Projektové dny – žáci 1. stupně</w:t>
      </w:r>
    </w:p>
    <w:p w14:paraId="43CA3E6A" w14:textId="77777777" w:rsidR="0046551D" w:rsidRDefault="0046551D" w:rsidP="00E076EC">
      <w:pPr>
        <w:pStyle w:val="Odstavecseseznamem"/>
        <w:numPr>
          <w:ilvl w:val="0"/>
          <w:numId w:val="15"/>
        </w:numPr>
        <w:spacing w:line="276" w:lineRule="auto"/>
        <w:ind w:left="1134" w:hanging="567"/>
        <w:jc w:val="both"/>
      </w:pPr>
      <w:r>
        <w:t>Projektové dny – žáci 2. stupně</w:t>
      </w:r>
    </w:p>
    <w:p w14:paraId="40C9451F" w14:textId="77777777" w:rsidR="0046551D" w:rsidRDefault="0046551D" w:rsidP="00E076EC">
      <w:pPr>
        <w:pStyle w:val="Odstavecseseznamem"/>
        <w:numPr>
          <w:ilvl w:val="0"/>
          <w:numId w:val="15"/>
        </w:numPr>
        <w:spacing w:line="276" w:lineRule="auto"/>
        <w:ind w:left="1134" w:hanging="567"/>
        <w:jc w:val="both"/>
      </w:pPr>
      <w:r>
        <w:t>Třídnické dny</w:t>
      </w:r>
    </w:p>
    <w:p w14:paraId="7769A7B4" w14:textId="54F6BB60" w:rsidR="0046551D" w:rsidRDefault="0046551D" w:rsidP="00E076EC">
      <w:pPr>
        <w:pStyle w:val="Odstavecseseznamem"/>
        <w:numPr>
          <w:ilvl w:val="0"/>
          <w:numId w:val="15"/>
        </w:numPr>
        <w:spacing w:line="276" w:lineRule="auto"/>
        <w:ind w:left="1134" w:hanging="567"/>
        <w:jc w:val="both"/>
      </w:pPr>
      <w:r>
        <w:t>Školy v přírodě</w:t>
      </w:r>
    </w:p>
    <w:p w14:paraId="2B53A6D8" w14:textId="6126B724" w:rsidR="0046551D" w:rsidRDefault="0046551D" w:rsidP="00E45F8F">
      <w:pPr>
        <w:ind w:firstLine="708"/>
        <w:jc w:val="both"/>
      </w:pPr>
      <w:r>
        <w:t>V minulém školním roce byly všechny dlouhodobé a</w:t>
      </w:r>
      <w:r w:rsidR="00C17376">
        <w:t>kce školy úspěšně realizovány s </w:t>
      </w:r>
      <w:r>
        <w:t>naplněnými cíli.</w:t>
      </w:r>
    </w:p>
    <w:p w14:paraId="43346916" w14:textId="4656C784" w:rsidR="0046551D" w:rsidRDefault="00E53096" w:rsidP="00E076EC">
      <w:pPr>
        <w:pStyle w:val="Nadpis3"/>
        <w:numPr>
          <w:ilvl w:val="1"/>
          <w:numId w:val="6"/>
        </w:numPr>
      </w:pPr>
      <w:bookmarkStart w:id="17" w:name="_Toc190179159"/>
      <w:r>
        <w:t>P</w:t>
      </w:r>
      <w:r w:rsidR="00EB54BA">
        <w:t>lánované akce na školní rok 2025</w:t>
      </w:r>
      <w:r w:rsidR="0046551D">
        <w:t>/ 202</w:t>
      </w:r>
      <w:bookmarkEnd w:id="17"/>
      <w:r w:rsidR="00EB54BA">
        <w:t>6</w:t>
      </w:r>
    </w:p>
    <w:p w14:paraId="0BCB00CE" w14:textId="77777777" w:rsidR="00B16F87" w:rsidRDefault="00B16F87" w:rsidP="00E45F8F">
      <w:pPr>
        <w:pBdr>
          <w:top w:val="nil"/>
          <w:left w:val="nil"/>
          <w:bottom w:val="nil"/>
          <w:right w:val="nil"/>
          <w:between w:val="nil"/>
        </w:pBdr>
        <w:ind w:left="1440"/>
        <w:jc w:val="both"/>
        <w:rPr>
          <w:color w:val="000000"/>
        </w:rPr>
      </w:pPr>
    </w:p>
    <w:tbl>
      <w:tblPr>
        <w:tblW w:w="872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182"/>
      </w:tblGrid>
      <w:tr w:rsidR="00B16F87" w14:paraId="726A129F" w14:textId="77777777" w:rsidTr="006567FA">
        <w:tc>
          <w:tcPr>
            <w:tcW w:w="8726" w:type="dxa"/>
            <w:gridSpan w:val="2"/>
            <w:shd w:val="clear" w:color="auto" w:fill="E2EFD9"/>
            <w:vAlign w:val="center"/>
          </w:tcPr>
          <w:p w14:paraId="134C551E" w14:textId="61086541" w:rsidR="00B16F87" w:rsidRPr="002916C5" w:rsidRDefault="00B16F87" w:rsidP="002916C5">
            <w:pPr>
              <w:spacing w:before="120" w:after="120" w:line="240" w:lineRule="auto"/>
              <w:jc w:val="center"/>
              <w:rPr>
                <w:rFonts w:eastAsia="Times New Roman" w:cs="Times New Roman"/>
                <w:b/>
                <w:sz w:val="28"/>
                <w:szCs w:val="28"/>
              </w:rPr>
            </w:pPr>
            <w:r w:rsidRPr="002916C5">
              <w:rPr>
                <w:rFonts w:eastAsia="Times New Roman" w:cs="Times New Roman"/>
                <w:b/>
                <w:sz w:val="28"/>
                <w:szCs w:val="28"/>
              </w:rPr>
              <w:t>Pedagogičtí pracovníci</w:t>
            </w:r>
          </w:p>
        </w:tc>
      </w:tr>
      <w:tr w:rsidR="00B16F87" w14:paraId="10715663" w14:textId="77777777" w:rsidTr="006567FA">
        <w:tc>
          <w:tcPr>
            <w:tcW w:w="3544" w:type="dxa"/>
            <w:shd w:val="clear" w:color="auto" w:fill="C5E0B3"/>
            <w:vAlign w:val="center"/>
          </w:tcPr>
          <w:p w14:paraId="6A595CD6"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Název a odborné zaměření vzdělávání</w:t>
            </w:r>
          </w:p>
        </w:tc>
        <w:tc>
          <w:tcPr>
            <w:tcW w:w="5182" w:type="dxa"/>
            <w:vAlign w:val="center"/>
          </w:tcPr>
          <w:p w14:paraId="014B8059"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Odborné semináře pro metodika prevence</w:t>
            </w:r>
          </w:p>
          <w:p w14:paraId="48877A73"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(Setkání metodiků prevence)</w:t>
            </w:r>
          </w:p>
        </w:tc>
      </w:tr>
      <w:tr w:rsidR="00B16F87" w14:paraId="4474E8D8" w14:textId="77777777" w:rsidTr="006567FA">
        <w:tc>
          <w:tcPr>
            <w:tcW w:w="3544" w:type="dxa"/>
            <w:shd w:val="clear" w:color="auto" w:fill="C5E0B3"/>
            <w:vAlign w:val="center"/>
          </w:tcPr>
          <w:p w14:paraId="4BB5374A" w14:textId="77777777" w:rsidR="00B16F87" w:rsidRPr="00C17376" w:rsidRDefault="00B16F87" w:rsidP="00462495">
            <w:pPr>
              <w:pBdr>
                <w:top w:val="nil"/>
                <w:left w:val="nil"/>
                <w:bottom w:val="nil"/>
                <w:right w:val="nil"/>
                <w:between w:val="nil"/>
              </w:pBdr>
              <w:spacing w:after="0" w:line="276" w:lineRule="auto"/>
              <w:jc w:val="both"/>
              <w:rPr>
                <w:b/>
              </w:rPr>
            </w:pPr>
            <w:r w:rsidRPr="00C17376">
              <w:rPr>
                <w:b/>
              </w:rPr>
              <w:t>Stručná charakteristika</w:t>
            </w:r>
          </w:p>
        </w:tc>
        <w:tc>
          <w:tcPr>
            <w:tcW w:w="5182" w:type="dxa"/>
            <w:vAlign w:val="center"/>
          </w:tcPr>
          <w:p w14:paraId="0216EC53"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Prohlubování kompetencí a odborných dovedností, získávání zkušeností pro vykonávání pozice školního metodika prevence</w:t>
            </w:r>
          </w:p>
        </w:tc>
      </w:tr>
      <w:tr w:rsidR="00B16F87" w14:paraId="71FB62FB" w14:textId="77777777" w:rsidTr="006567FA">
        <w:tc>
          <w:tcPr>
            <w:tcW w:w="3544" w:type="dxa"/>
            <w:shd w:val="clear" w:color="auto" w:fill="C5E0B3"/>
            <w:vAlign w:val="center"/>
          </w:tcPr>
          <w:p w14:paraId="54158541"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Realizátor</w:t>
            </w:r>
          </w:p>
        </w:tc>
        <w:tc>
          <w:tcPr>
            <w:tcW w:w="5182" w:type="dxa"/>
            <w:vAlign w:val="center"/>
          </w:tcPr>
          <w:p w14:paraId="58A5F6D6"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Pedagogicko-psychologická poradna Litoměřice</w:t>
            </w:r>
          </w:p>
        </w:tc>
      </w:tr>
      <w:tr w:rsidR="00B16F87" w14:paraId="6172281E" w14:textId="77777777" w:rsidTr="006567FA">
        <w:tc>
          <w:tcPr>
            <w:tcW w:w="3544" w:type="dxa"/>
            <w:shd w:val="clear" w:color="auto" w:fill="C5E0B3"/>
            <w:vAlign w:val="center"/>
          </w:tcPr>
          <w:p w14:paraId="54111EF5"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proškolených pedagogů</w:t>
            </w:r>
          </w:p>
        </w:tc>
        <w:tc>
          <w:tcPr>
            <w:tcW w:w="5182" w:type="dxa"/>
            <w:vAlign w:val="center"/>
          </w:tcPr>
          <w:p w14:paraId="2FDD8CE0"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1</w:t>
            </w:r>
          </w:p>
        </w:tc>
      </w:tr>
      <w:tr w:rsidR="00B16F87" w14:paraId="72AA93AC" w14:textId="77777777" w:rsidTr="006567FA">
        <w:tc>
          <w:tcPr>
            <w:tcW w:w="3544" w:type="dxa"/>
            <w:shd w:val="clear" w:color="auto" w:fill="C5E0B3"/>
            <w:vAlign w:val="center"/>
          </w:tcPr>
          <w:p w14:paraId="7379F052"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hodin</w:t>
            </w:r>
          </w:p>
        </w:tc>
        <w:tc>
          <w:tcPr>
            <w:tcW w:w="5182" w:type="dxa"/>
            <w:vAlign w:val="center"/>
          </w:tcPr>
          <w:p w14:paraId="2805696F"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12</w:t>
            </w:r>
          </w:p>
        </w:tc>
      </w:tr>
      <w:tr w:rsidR="00B16F87" w14:paraId="5D668CAA" w14:textId="77777777" w:rsidTr="006567FA">
        <w:tc>
          <w:tcPr>
            <w:tcW w:w="3544" w:type="dxa"/>
            <w:shd w:val="clear" w:color="auto" w:fill="C5E0B3"/>
            <w:vAlign w:val="center"/>
          </w:tcPr>
          <w:p w14:paraId="14F03136"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Termín konání</w:t>
            </w:r>
          </w:p>
        </w:tc>
        <w:tc>
          <w:tcPr>
            <w:tcW w:w="5182" w:type="dxa"/>
            <w:vAlign w:val="center"/>
          </w:tcPr>
          <w:p w14:paraId="5D9CA4AE" w14:textId="06F1650B" w:rsidR="00B16F87" w:rsidRPr="00462495" w:rsidRDefault="00A10EA4" w:rsidP="00462495">
            <w:pPr>
              <w:pBdr>
                <w:top w:val="nil"/>
                <w:left w:val="nil"/>
                <w:bottom w:val="nil"/>
                <w:right w:val="nil"/>
                <w:between w:val="nil"/>
              </w:pBdr>
              <w:spacing w:after="0" w:line="276" w:lineRule="auto"/>
              <w:jc w:val="both"/>
              <w:rPr>
                <w:color w:val="000000"/>
              </w:rPr>
            </w:pPr>
            <w:r>
              <w:rPr>
                <w:color w:val="000000"/>
              </w:rPr>
              <w:t>Listopad</w:t>
            </w:r>
            <w:r w:rsidR="00EB54BA">
              <w:rPr>
                <w:color w:val="000000"/>
              </w:rPr>
              <w:t xml:space="preserve"> 2025</w:t>
            </w:r>
            <w:r w:rsidR="00B16F87" w:rsidRPr="00462495">
              <w:rPr>
                <w:color w:val="000000"/>
              </w:rPr>
              <w:t>, duben</w:t>
            </w:r>
            <w:r w:rsidR="00EB54BA">
              <w:rPr>
                <w:color w:val="000000"/>
              </w:rPr>
              <w:t xml:space="preserve"> 2026</w:t>
            </w:r>
          </w:p>
        </w:tc>
      </w:tr>
    </w:tbl>
    <w:p w14:paraId="422F2D59" w14:textId="77777777" w:rsidR="00B16F87" w:rsidRDefault="00B16F87" w:rsidP="00E45F8F">
      <w:pPr>
        <w:pBdr>
          <w:top w:val="nil"/>
          <w:left w:val="nil"/>
          <w:bottom w:val="nil"/>
          <w:right w:val="nil"/>
          <w:between w:val="nil"/>
        </w:pBdr>
        <w:ind w:left="1440"/>
        <w:jc w:val="both"/>
        <w:rPr>
          <w:color w:val="000000"/>
        </w:rPr>
      </w:pPr>
    </w:p>
    <w:p w14:paraId="74FDF798" w14:textId="77777777" w:rsidR="00B16F87" w:rsidRDefault="00B16F87" w:rsidP="00E45F8F">
      <w:pPr>
        <w:pBdr>
          <w:top w:val="nil"/>
          <w:left w:val="nil"/>
          <w:bottom w:val="nil"/>
          <w:right w:val="nil"/>
          <w:between w:val="nil"/>
        </w:pBdr>
        <w:ind w:left="1440"/>
        <w:jc w:val="both"/>
        <w:rPr>
          <w:color w:val="000000"/>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16"/>
      </w:tblGrid>
      <w:tr w:rsidR="00B16F87" w14:paraId="1F0D581F" w14:textId="77777777" w:rsidTr="006567FA">
        <w:tc>
          <w:tcPr>
            <w:tcW w:w="8760" w:type="dxa"/>
            <w:gridSpan w:val="2"/>
            <w:shd w:val="clear" w:color="auto" w:fill="E2EFD9"/>
            <w:vAlign w:val="center"/>
          </w:tcPr>
          <w:p w14:paraId="6E466E96" w14:textId="0AE6EE28" w:rsidR="00B16F87" w:rsidRPr="002916C5" w:rsidRDefault="00B16F87" w:rsidP="002916C5">
            <w:pPr>
              <w:pBdr>
                <w:top w:val="nil"/>
                <w:left w:val="nil"/>
                <w:bottom w:val="nil"/>
                <w:right w:val="nil"/>
                <w:between w:val="nil"/>
              </w:pBdr>
              <w:spacing w:before="120" w:after="120" w:line="240" w:lineRule="auto"/>
              <w:jc w:val="center"/>
              <w:rPr>
                <w:rFonts w:eastAsia="Times New Roman" w:cs="Times New Roman"/>
                <w:b/>
                <w:sz w:val="28"/>
                <w:szCs w:val="28"/>
              </w:rPr>
            </w:pPr>
            <w:r w:rsidRPr="002916C5">
              <w:rPr>
                <w:rFonts w:eastAsia="Times New Roman" w:cs="Times New Roman"/>
                <w:b/>
                <w:sz w:val="28"/>
                <w:szCs w:val="28"/>
              </w:rPr>
              <w:t>Pedagogičtí pracovníci</w:t>
            </w:r>
          </w:p>
        </w:tc>
      </w:tr>
      <w:tr w:rsidR="00B16F87" w14:paraId="60B12675" w14:textId="77777777" w:rsidTr="006567FA">
        <w:tc>
          <w:tcPr>
            <w:tcW w:w="3544" w:type="dxa"/>
            <w:shd w:val="clear" w:color="auto" w:fill="C5E0B3"/>
            <w:vAlign w:val="center"/>
          </w:tcPr>
          <w:p w14:paraId="5DFA58D4"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Název a odborné zaměření vzdělávání</w:t>
            </w:r>
          </w:p>
        </w:tc>
        <w:tc>
          <w:tcPr>
            <w:tcW w:w="5216" w:type="dxa"/>
            <w:vAlign w:val="center"/>
          </w:tcPr>
          <w:p w14:paraId="682EA65D"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Zvyšování kompetencí pedagogických pracovníků a předávání informací na poli primární prevence</w:t>
            </w:r>
          </w:p>
        </w:tc>
      </w:tr>
      <w:tr w:rsidR="00B16F87" w14:paraId="19FDB9E0" w14:textId="77777777" w:rsidTr="006567FA">
        <w:tc>
          <w:tcPr>
            <w:tcW w:w="3544" w:type="dxa"/>
            <w:shd w:val="clear" w:color="auto" w:fill="C5E0B3"/>
            <w:vAlign w:val="center"/>
          </w:tcPr>
          <w:p w14:paraId="071D4D32"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Stručná charakteristika</w:t>
            </w:r>
          </w:p>
        </w:tc>
        <w:tc>
          <w:tcPr>
            <w:tcW w:w="5216" w:type="dxa"/>
            <w:vAlign w:val="center"/>
          </w:tcPr>
          <w:p w14:paraId="0A271FDB" w14:textId="212F0218" w:rsidR="00B16F87" w:rsidRPr="00462495" w:rsidRDefault="00494B27" w:rsidP="00462495">
            <w:pPr>
              <w:pBdr>
                <w:top w:val="nil"/>
                <w:left w:val="nil"/>
                <w:bottom w:val="nil"/>
                <w:right w:val="nil"/>
                <w:between w:val="nil"/>
              </w:pBdr>
              <w:spacing w:after="0" w:line="276" w:lineRule="auto"/>
              <w:jc w:val="both"/>
              <w:rPr>
                <w:color w:val="000000"/>
              </w:rPr>
            </w:pPr>
            <w:r>
              <w:rPr>
                <w:color w:val="000000"/>
              </w:rPr>
              <w:t>Seminář – Kompetence učitele (výuka a výchova)</w:t>
            </w:r>
          </w:p>
        </w:tc>
      </w:tr>
      <w:tr w:rsidR="00B16F87" w14:paraId="787CF573" w14:textId="77777777" w:rsidTr="006567FA">
        <w:tc>
          <w:tcPr>
            <w:tcW w:w="3544" w:type="dxa"/>
            <w:shd w:val="clear" w:color="auto" w:fill="C5E0B3"/>
            <w:vAlign w:val="center"/>
          </w:tcPr>
          <w:p w14:paraId="35D08B63"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Realizátor</w:t>
            </w:r>
          </w:p>
        </w:tc>
        <w:tc>
          <w:tcPr>
            <w:tcW w:w="5216" w:type="dxa"/>
            <w:vAlign w:val="center"/>
          </w:tcPr>
          <w:p w14:paraId="1C80139B" w14:textId="621BC8A3" w:rsidR="00B16F87" w:rsidRPr="00EB54BA" w:rsidRDefault="00EB54BA" w:rsidP="00EB54BA">
            <w:pPr>
              <w:pStyle w:val="Bezmezer"/>
              <w:spacing w:line="240" w:lineRule="auto"/>
            </w:pPr>
            <w:r>
              <w:rPr>
                <w:shd w:val="clear" w:color="auto" w:fill="FFFFFF"/>
              </w:rPr>
              <w:t xml:space="preserve">Ing. Andrea </w:t>
            </w:r>
            <w:r w:rsidRPr="00EB54BA">
              <w:rPr>
                <w:shd w:val="clear" w:color="auto" w:fill="FFFFFF"/>
              </w:rPr>
              <w:t>Marešová</w:t>
            </w:r>
            <w:r w:rsidRPr="00EB54BA">
              <w:br/>
            </w:r>
            <w:r w:rsidRPr="00EB54BA">
              <w:rPr>
                <w:shd w:val="clear" w:color="auto" w:fill="FFFFFF"/>
              </w:rPr>
              <w:t>Klíč - poradna pro rodinu</w:t>
            </w:r>
            <w:r w:rsidRPr="00EB54BA">
              <w:br/>
            </w:r>
            <w:r w:rsidRPr="00EB54BA">
              <w:rPr>
                <w:shd w:val="clear" w:color="auto" w:fill="FFFFFF"/>
              </w:rPr>
              <w:t>Centrum D8 o.p.s.</w:t>
            </w:r>
          </w:p>
        </w:tc>
      </w:tr>
      <w:tr w:rsidR="00B16F87" w14:paraId="2283C3C0" w14:textId="77777777" w:rsidTr="006567FA">
        <w:tc>
          <w:tcPr>
            <w:tcW w:w="3544" w:type="dxa"/>
            <w:shd w:val="clear" w:color="auto" w:fill="C5E0B3"/>
            <w:vAlign w:val="center"/>
          </w:tcPr>
          <w:p w14:paraId="6CE13C4E"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proškolených pedagogů</w:t>
            </w:r>
          </w:p>
        </w:tc>
        <w:tc>
          <w:tcPr>
            <w:tcW w:w="5216" w:type="dxa"/>
            <w:vAlign w:val="center"/>
          </w:tcPr>
          <w:p w14:paraId="17D35C2C" w14:textId="2AB4795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Všichni pedago</w:t>
            </w:r>
            <w:r w:rsidR="00EB54BA">
              <w:rPr>
                <w:color w:val="000000"/>
              </w:rPr>
              <w:t>gičtí pracovníci</w:t>
            </w:r>
          </w:p>
        </w:tc>
      </w:tr>
      <w:tr w:rsidR="00B16F87" w14:paraId="45396229" w14:textId="77777777" w:rsidTr="006567FA">
        <w:tc>
          <w:tcPr>
            <w:tcW w:w="3544" w:type="dxa"/>
            <w:shd w:val="clear" w:color="auto" w:fill="C5E0B3"/>
            <w:vAlign w:val="center"/>
          </w:tcPr>
          <w:p w14:paraId="33F96655"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hodin</w:t>
            </w:r>
          </w:p>
        </w:tc>
        <w:tc>
          <w:tcPr>
            <w:tcW w:w="5216" w:type="dxa"/>
            <w:vAlign w:val="center"/>
          </w:tcPr>
          <w:p w14:paraId="01D78C98"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4</w:t>
            </w:r>
          </w:p>
        </w:tc>
      </w:tr>
      <w:tr w:rsidR="00B16F87" w14:paraId="44CB6466" w14:textId="77777777" w:rsidTr="006567FA">
        <w:tc>
          <w:tcPr>
            <w:tcW w:w="3544" w:type="dxa"/>
            <w:shd w:val="clear" w:color="auto" w:fill="C5E0B3"/>
            <w:vAlign w:val="center"/>
          </w:tcPr>
          <w:p w14:paraId="4577888D"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Termín konání</w:t>
            </w:r>
          </w:p>
        </w:tc>
        <w:tc>
          <w:tcPr>
            <w:tcW w:w="5216" w:type="dxa"/>
            <w:vAlign w:val="center"/>
          </w:tcPr>
          <w:p w14:paraId="15BE68E9" w14:textId="206167BE" w:rsidR="00B16F87" w:rsidRPr="00462495" w:rsidRDefault="00EB54BA" w:rsidP="00462495">
            <w:pPr>
              <w:pBdr>
                <w:top w:val="nil"/>
                <w:left w:val="nil"/>
                <w:bottom w:val="nil"/>
                <w:right w:val="nil"/>
                <w:between w:val="nil"/>
              </w:pBdr>
              <w:spacing w:after="0" w:line="276" w:lineRule="auto"/>
              <w:jc w:val="both"/>
              <w:rPr>
                <w:color w:val="000000"/>
              </w:rPr>
            </w:pPr>
            <w:r>
              <w:rPr>
                <w:color w:val="000000"/>
              </w:rPr>
              <w:t>Srpen 2025</w:t>
            </w:r>
          </w:p>
        </w:tc>
      </w:tr>
    </w:tbl>
    <w:p w14:paraId="49D767E8" w14:textId="7C9D50B9" w:rsidR="00B16F87" w:rsidRDefault="00B16F87" w:rsidP="00E45F8F">
      <w:pPr>
        <w:pBdr>
          <w:top w:val="nil"/>
          <w:left w:val="nil"/>
          <w:bottom w:val="nil"/>
          <w:right w:val="nil"/>
          <w:between w:val="nil"/>
        </w:pBdr>
        <w:ind w:left="1440"/>
        <w:jc w:val="both"/>
        <w:rPr>
          <w:color w:val="000000"/>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16"/>
      </w:tblGrid>
      <w:tr w:rsidR="00F5459D" w:rsidRPr="002916C5" w14:paraId="6B08E38E" w14:textId="77777777" w:rsidTr="008121DE">
        <w:tc>
          <w:tcPr>
            <w:tcW w:w="8760" w:type="dxa"/>
            <w:gridSpan w:val="2"/>
            <w:tcBorders>
              <w:top w:val="single" w:sz="4" w:space="0" w:color="000000"/>
              <w:left w:val="single" w:sz="4" w:space="0" w:color="000000"/>
              <w:bottom w:val="single" w:sz="4" w:space="0" w:color="000000"/>
              <w:right w:val="single" w:sz="4" w:space="0" w:color="000000"/>
            </w:tcBorders>
            <w:shd w:val="clear" w:color="auto" w:fill="EAEDF1"/>
            <w:vAlign w:val="center"/>
          </w:tcPr>
          <w:p w14:paraId="31998ED2" w14:textId="77777777" w:rsidR="00F5459D" w:rsidRPr="002916C5" w:rsidRDefault="00F5459D" w:rsidP="008121DE">
            <w:pPr>
              <w:pBdr>
                <w:top w:val="nil"/>
                <w:left w:val="nil"/>
                <w:bottom w:val="nil"/>
                <w:right w:val="nil"/>
                <w:between w:val="nil"/>
              </w:pBdr>
              <w:spacing w:before="120" w:after="120" w:line="240" w:lineRule="auto"/>
              <w:jc w:val="center"/>
              <w:rPr>
                <w:rFonts w:eastAsia="Times New Roman" w:cs="Times New Roman"/>
                <w:b/>
                <w:sz w:val="28"/>
                <w:szCs w:val="28"/>
              </w:rPr>
            </w:pPr>
            <w:r w:rsidRPr="002916C5">
              <w:rPr>
                <w:rFonts w:eastAsia="Times New Roman" w:cs="Times New Roman"/>
                <w:b/>
                <w:sz w:val="28"/>
                <w:szCs w:val="28"/>
              </w:rPr>
              <w:t>Pedagogičtí pracovníci</w:t>
            </w:r>
          </w:p>
        </w:tc>
      </w:tr>
      <w:tr w:rsidR="00F5459D" w:rsidRPr="00462495" w14:paraId="78BA4FBE" w14:textId="77777777" w:rsidTr="008121DE">
        <w:tc>
          <w:tcPr>
            <w:tcW w:w="3544" w:type="dxa"/>
            <w:shd w:val="clear" w:color="auto" w:fill="C5E0B3"/>
            <w:vAlign w:val="center"/>
          </w:tcPr>
          <w:p w14:paraId="4F0EB38C" w14:textId="77777777" w:rsidR="00F5459D" w:rsidRPr="00C17376" w:rsidRDefault="00F5459D" w:rsidP="008121DE">
            <w:pPr>
              <w:pBdr>
                <w:top w:val="nil"/>
                <w:left w:val="nil"/>
                <w:bottom w:val="nil"/>
                <w:right w:val="nil"/>
                <w:between w:val="nil"/>
              </w:pBdr>
              <w:spacing w:after="0" w:line="276" w:lineRule="auto"/>
              <w:jc w:val="both"/>
              <w:rPr>
                <w:b/>
              </w:rPr>
            </w:pPr>
            <w:r w:rsidRPr="00C17376">
              <w:rPr>
                <w:b/>
              </w:rPr>
              <w:t>Název a odborné zaměření vzdělávání</w:t>
            </w:r>
          </w:p>
        </w:tc>
        <w:tc>
          <w:tcPr>
            <w:tcW w:w="5216" w:type="dxa"/>
            <w:vAlign w:val="center"/>
          </w:tcPr>
          <w:p w14:paraId="020AF088" w14:textId="77777777" w:rsidR="00F5459D" w:rsidRPr="00462495" w:rsidRDefault="00F5459D" w:rsidP="008121DE">
            <w:pPr>
              <w:pBdr>
                <w:top w:val="nil"/>
                <w:left w:val="nil"/>
                <w:bottom w:val="nil"/>
                <w:right w:val="nil"/>
                <w:between w:val="nil"/>
              </w:pBdr>
              <w:spacing w:after="0" w:line="276" w:lineRule="auto"/>
              <w:jc w:val="both"/>
              <w:rPr>
                <w:color w:val="000000"/>
              </w:rPr>
            </w:pPr>
            <w:r w:rsidRPr="00462495">
              <w:rPr>
                <w:color w:val="000000"/>
              </w:rPr>
              <w:t>Zvyšování kompetencí pedagogických pracovníků a předávání informací na poli primární prevence</w:t>
            </w:r>
          </w:p>
        </w:tc>
      </w:tr>
      <w:tr w:rsidR="00F5459D" w:rsidRPr="00462495" w14:paraId="779309B6" w14:textId="77777777" w:rsidTr="008121DE">
        <w:tc>
          <w:tcPr>
            <w:tcW w:w="3544" w:type="dxa"/>
            <w:shd w:val="clear" w:color="auto" w:fill="C5E0B3"/>
            <w:vAlign w:val="center"/>
          </w:tcPr>
          <w:p w14:paraId="1E923107" w14:textId="77777777" w:rsidR="00F5459D" w:rsidRPr="00C17376" w:rsidRDefault="00F5459D" w:rsidP="008121DE">
            <w:pPr>
              <w:pBdr>
                <w:top w:val="nil"/>
                <w:left w:val="nil"/>
                <w:bottom w:val="nil"/>
                <w:right w:val="nil"/>
                <w:between w:val="nil"/>
              </w:pBdr>
              <w:spacing w:after="0" w:line="276" w:lineRule="auto"/>
              <w:jc w:val="both"/>
              <w:rPr>
                <w:b/>
              </w:rPr>
            </w:pPr>
            <w:r w:rsidRPr="00C17376">
              <w:rPr>
                <w:b/>
              </w:rPr>
              <w:t>Stručná charakteristika</w:t>
            </w:r>
          </w:p>
        </w:tc>
        <w:tc>
          <w:tcPr>
            <w:tcW w:w="5216" w:type="dxa"/>
            <w:vAlign w:val="center"/>
          </w:tcPr>
          <w:p w14:paraId="696F8D77" w14:textId="7EE4759E" w:rsidR="00F5459D" w:rsidRPr="00462495" w:rsidRDefault="00F5459D" w:rsidP="008121DE">
            <w:pPr>
              <w:pBdr>
                <w:top w:val="nil"/>
                <w:left w:val="nil"/>
                <w:bottom w:val="nil"/>
                <w:right w:val="nil"/>
                <w:between w:val="nil"/>
              </w:pBdr>
              <w:spacing w:after="0" w:line="276" w:lineRule="auto"/>
              <w:jc w:val="both"/>
              <w:rPr>
                <w:color w:val="000000"/>
              </w:rPr>
            </w:pPr>
            <w:r>
              <w:rPr>
                <w:color w:val="000000"/>
              </w:rPr>
              <w:t>Seminář – spo</w:t>
            </w:r>
            <w:r w:rsidR="001C2117">
              <w:rPr>
                <w:color w:val="000000"/>
              </w:rPr>
              <w:t>lupráce učitele a asistenta peda</w:t>
            </w:r>
            <w:r>
              <w:rPr>
                <w:color w:val="000000"/>
              </w:rPr>
              <w:t>goga</w:t>
            </w:r>
          </w:p>
        </w:tc>
      </w:tr>
      <w:tr w:rsidR="00F5459D" w:rsidRPr="00EB54BA" w14:paraId="590B5EDD" w14:textId="77777777" w:rsidTr="008121DE">
        <w:tc>
          <w:tcPr>
            <w:tcW w:w="3544" w:type="dxa"/>
            <w:shd w:val="clear" w:color="auto" w:fill="C5E0B3"/>
            <w:vAlign w:val="center"/>
          </w:tcPr>
          <w:p w14:paraId="5EE87224" w14:textId="77777777" w:rsidR="00F5459D" w:rsidRPr="00C17376" w:rsidRDefault="00F5459D" w:rsidP="008121DE">
            <w:pPr>
              <w:pBdr>
                <w:top w:val="nil"/>
                <w:left w:val="nil"/>
                <w:bottom w:val="nil"/>
                <w:right w:val="nil"/>
                <w:between w:val="nil"/>
              </w:pBdr>
              <w:spacing w:after="0" w:line="276" w:lineRule="auto"/>
              <w:jc w:val="both"/>
              <w:rPr>
                <w:b/>
              </w:rPr>
            </w:pPr>
            <w:r w:rsidRPr="00C17376">
              <w:rPr>
                <w:b/>
              </w:rPr>
              <w:t>Realizátor</w:t>
            </w:r>
          </w:p>
        </w:tc>
        <w:tc>
          <w:tcPr>
            <w:tcW w:w="5216" w:type="dxa"/>
            <w:vAlign w:val="center"/>
          </w:tcPr>
          <w:p w14:paraId="166FC5FE" w14:textId="77777777" w:rsidR="00F5459D" w:rsidRPr="00EB54BA" w:rsidRDefault="00F5459D" w:rsidP="008121DE">
            <w:pPr>
              <w:pStyle w:val="Bezmezer"/>
              <w:spacing w:line="240" w:lineRule="auto"/>
            </w:pPr>
            <w:r>
              <w:rPr>
                <w:shd w:val="clear" w:color="auto" w:fill="FFFFFF"/>
              </w:rPr>
              <w:t xml:space="preserve">Ing. Andrea </w:t>
            </w:r>
            <w:r w:rsidRPr="00EB54BA">
              <w:rPr>
                <w:shd w:val="clear" w:color="auto" w:fill="FFFFFF"/>
              </w:rPr>
              <w:t>Marešová</w:t>
            </w:r>
            <w:r w:rsidRPr="00EB54BA">
              <w:br/>
            </w:r>
            <w:r w:rsidRPr="00EB54BA">
              <w:rPr>
                <w:shd w:val="clear" w:color="auto" w:fill="FFFFFF"/>
              </w:rPr>
              <w:t>Klíč - poradna pro rodinu</w:t>
            </w:r>
            <w:r w:rsidRPr="00EB54BA">
              <w:br/>
            </w:r>
            <w:r w:rsidRPr="00EB54BA">
              <w:rPr>
                <w:shd w:val="clear" w:color="auto" w:fill="FFFFFF"/>
              </w:rPr>
              <w:t>Centrum D8 o.p.s.</w:t>
            </w:r>
          </w:p>
        </w:tc>
      </w:tr>
      <w:tr w:rsidR="00F5459D" w:rsidRPr="00462495" w14:paraId="051A2EBA" w14:textId="77777777" w:rsidTr="008121DE">
        <w:tc>
          <w:tcPr>
            <w:tcW w:w="3544" w:type="dxa"/>
            <w:shd w:val="clear" w:color="auto" w:fill="C5E0B3"/>
            <w:vAlign w:val="center"/>
          </w:tcPr>
          <w:p w14:paraId="244329F7" w14:textId="77777777" w:rsidR="00F5459D" w:rsidRPr="00C17376" w:rsidRDefault="00F5459D" w:rsidP="008121DE">
            <w:pPr>
              <w:pBdr>
                <w:top w:val="nil"/>
                <w:left w:val="nil"/>
                <w:bottom w:val="nil"/>
                <w:right w:val="nil"/>
                <w:between w:val="nil"/>
              </w:pBdr>
              <w:spacing w:after="0" w:line="276" w:lineRule="auto"/>
              <w:jc w:val="both"/>
              <w:rPr>
                <w:b/>
              </w:rPr>
            </w:pPr>
            <w:r w:rsidRPr="00C17376">
              <w:rPr>
                <w:b/>
              </w:rPr>
              <w:t>Počet proškolených pedagogů</w:t>
            </w:r>
          </w:p>
        </w:tc>
        <w:tc>
          <w:tcPr>
            <w:tcW w:w="5216" w:type="dxa"/>
            <w:vAlign w:val="center"/>
          </w:tcPr>
          <w:p w14:paraId="3FADAEDD" w14:textId="77777777" w:rsidR="00F5459D" w:rsidRPr="00462495" w:rsidRDefault="00F5459D" w:rsidP="008121DE">
            <w:pPr>
              <w:pBdr>
                <w:top w:val="nil"/>
                <w:left w:val="nil"/>
                <w:bottom w:val="nil"/>
                <w:right w:val="nil"/>
                <w:between w:val="nil"/>
              </w:pBdr>
              <w:spacing w:after="0" w:line="276" w:lineRule="auto"/>
              <w:jc w:val="both"/>
              <w:rPr>
                <w:color w:val="000000"/>
              </w:rPr>
            </w:pPr>
            <w:r w:rsidRPr="00462495">
              <w:rPr>
                <w:color w:val="000000"/>
              </w:rPr>
              <w:t>Všichni pedago</w:t>
            </w:r>
            <w:r>
              <w:rPr>
                <w:color w:val="000000"/>
              </w:rPr>
              <w:t>gičtí pracovníci</w:t>
            </w:r>
          </w:p>
        </w:tc>
      </w:tr>
      <w:tr w:rsidR="00F5459D" w:rsidRPr="00462495" w14:paraId="027BA3DA" w14:textId="77777777" w:rsidTr="008121DE">
        <w:tc>
          <w:tcPr>
            <w:tcW w:w="3544" w:type="dxa"/>
            <w:shd w:val="clear" w:color="auto" w:fill="C5E0B3"/>
            <w:vAlign w:val="center"/>
          </w:tcPr>
          <w:p w14:paraId="587F5243" w14:textId="77777777" w:rsidR="00F5459D" w:rsidRPr="00C17376" w:rsidRDefault="00F5459D" w:rsidP="008121DE">
            <w:pPr>
              <w:pBdr>
                <w:top w:val="nil"/>
                <w:left w:val="nil"/>
                <w:bottom w:val="nil"/>
                <w:right w:val="nil"/>
                <w:between w:val="nil"/>
              </w:pBdr>
              <w:spacing w:after="0" w:line="276" w:lineRule="auto"/>
              <w:jc w:val="both"/>
              <w:rPr>
                <w:b/>
              </w:rPr>
            </w:pPr>
            <w:r w:rsidRPr="00C17376">
              <w:rPr>
                <w:b/>
              </w:rPr>
              <w:t>Počet hodin</w:t>
            </w:r>
          </w:p>
        </w:tc>
        <w:tc>
          <w:tcPr>
            <w:tcW w:w="5216" w:type="dxa"/>
            <w:vAlign w:val="center"/>
          </w:tcPr>
          <w:p w14:paraId="2783B320" w14:textId="77777777" w:rsidR="00F5459D" w:rsidRPr="00462495" w:rsidRDefault="00F5459D" w:rsidP="008121DE">
            <w:pPr>
              <w:pBdr>
                <w:top w:val="nil"/>
                <w:left w:val="nil"/>
                <w:bottom w:val="nil"/>
                <w:right w:val="nil"/>
                <w:between w:val="nil"/>
              </w:pBdr>
              <w:spacing w:after="0" w:line="276" w:lineRule="auto"/>
              <w:jc w:val="both"/>
              <w:rPr>
                <w:color w:val="000000"/>
              </w:rPr>
            </w:pPr>
            <w:r w:rsidRPr="00462495">
              <w:rPr>
                <w:color w:val="000000"/>
              </w:rPr>
              <w:t>4</w:t>
            </w:r>
          </w:p>
        </w:tc>
      </w:tr>
      <w:tr w:rsidR="00F5459D" w:rsidRPr="00462495" w14:paraId="4021A19C" w14:textId="77777777" w:rsidTr="008121DE">
        <w:tc>
          <w:tcPr>
            <w:tcW w:w="3544" w:type="dxa"/>
            <w:shd w:val="clear" w:color="auto" w:fill="C5E0B3"/>
            <w:vAlign w:val="center"/>
          </w:tcPr>
          <w:p w14:paraId="5C4991C6" w14:textId="1D4A6374" w:rsidR="00F5459D" w:rsidRPr="00C17376" w:rsidRDefault="001C2117" w:rsidP="008121DE">
            <w:pPr>
              <w:pBdr>
                <w:top w:val="nil"/>
                <w:left w:val="nil"/>
                <w:bottom w:val="nil"/>
                <w:right w:val="nil"/>
                <w:between w:val="nil"/>
              </w:pBdr>
              <w:spacing w:after="0" w:line="276" w:lineRule="auto"/>
              <w:jc w:val="both"/>
              <w:rPr>
                <w:b/>
              </w:rPr>
            </w:pPr>
            <w:r>
              <w:rPr>
                <w:b/>
              </w:rPr>
              <w:t>T</w:t>
            </w:r>
            <w:r w:rsidR="00F5459D" w:rsidRPr="00C17376">
              <w:rPr>
                <w:b/>
              </w:rPr>
              <w:t>ermín konání</w:t>
            </w:r>
          </w:p>
        </w:tc>
        <w:tc>
          <w:tcPr>
            <w:tcW w:w="5216" w:type="dxa"/>
            <w:vAlign w:val="center"/>
          </w:tcPr>
          <w:p w14:paraId="0D6A3FE3" w14:textId="77777777" w:rsidR="00F5459D" w:rsidRPr="00462495" w:rsidRDefault="00F5459D" w:rsidP="008121DE">
            <w:pPr>
              <w:pBdr>
                <w:top w:val="nil"/>
                <w:left w:val="nil"/>
                <w:bottom w:val="nil"/>
                <w:right w:val="nil"/>
                <w:between w:val="nil"/>
              </w:pBdr>
              <w:spacing w:after="0" w:line="276" w:lineRule="auto"/>
              <w:jc w:val="both"/>
              <w:rPr>
                <w:color w:val="000000"/>
              </w:rPr>
            </w:pPr>
            <w:r>
              <w:rPr>
                <w:color w:val="000000"/>
              </w:rPr>
              <w:t>Srpen 2025</w:t>
            </w:r>
          </w:p>
        </w:tc>
      </w:tr>
    </w:tbl>
    <w:p w14:paraId="3AE7C70A" w14:textId="1DA1EBD7" w:rsidR="00F5459D" w:rsidRDefault="00F5459D" w:rsidP="00E45F8F">
      <w:pPr>
        <w:pBdr>
          <w:top w:val="nil"/>
          <w:left w:val="nil"/>
          <w:bottom w:val="nil"/>
          <w:right w:val="nil"/>
          <w:between w:val="nil"/>
        </w:pBdr>
        <w:ind w:left="1440"/>
        <w:jc w:val="both"/>
        <w:rPr>
          <w:color w:val="000000"/>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16"/>
      </w:tblGrid>
      <w:tr w:rsidR="003364B5" w:rsidRPr="002916C5" w14:paraId="6E2F6BD2" w14:textId="77777777" w:rsidTr="00444375">
        <w:tc>
          <w:tcPr>
            <w:tcW w:w="8760" w:type="dxa"/>
            <w:gridSpan w:val="2"/>
            <w:tcBorders>
              <w:top w:val="single" w:sz="4" w:space="0" w:color="000000"/>
              <w:left w:val="single" w:sz="4" w:space="0" w:color="000000"/>
              <w:bottom w:val="single" w:sz="4" w:space="0" w:color="000000"/>
              <w:right w:val="single" w:sz="4" w:space="0" w:color="000000"/>
            </w:tcBorders>
            <w:shd w:val="clear" w:color="auto" w:fill="EAEDF1"/>
            <w:vAlign w:val="center"/>
          </w:tcPr>
          <w:p w14:paraId="3C218D1D" w14:textId="77777777" w:rsidR="003364B5" w:rsidRPr="002916C5" w:rsidRDefault="003364B5" w:rsidP="00444375">
            <w:pPr>
              <w:pBdr>
                <w:top w:val="nil"/>
                <w:left w:val="nil"/>
                <w:bottom w:val="nil"/>
                <w:right w:val="nil"/>
                <w:between w:val="nil"/>
              </w:pBdr>
              <w:spacing w:before="120" w:after="120" w:line="240" w:lineRule="auto"/>
              <w:jc w:val="center"/>
              <w:rPr>
                <w:rFonts w:eastAsia="Times New Roman" w:cs="Times New Roman"/>
                <w:b/>
                <w:sz w:val="28"/>
                <w:szCs w:val="28"/>
              </w:rPr>
            </w:pPr>
            <w:r w:rsidRPr="002916C5">
              <w:rPr>
                <w:rFonts w:eastAsia="Times New Roman" w:cs="Times New Roman"/>
                <w:b/>
                <w:sz w:val="28"/>
                <w:szCs w:val="28"/>
              </w:rPr>
              <w:t>Pedagogičtí pracovníci</w:t>
            </w:r>
          </w:p>
        </w:tc>
      </w:tr>
      <w:tr w:rsidR="003364B5" w:rsidRPr="00462495" w14:paraId="1CE735B2" w14:textId="77777777" w:rsidTr="00444375">
        <w:tc>
          <w:tcPr>
            <w:tcW w:w="3544" w:type="dxa"/>
            <w:shd w:val="clear" w:color="auto" w:fill="C5E0B3"/>
            <w:vAlign w:val="center"/>
          </w:tcPr>
          <w:p w14:paraId="2C4852C6"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Název a odborné zaměření vzdělávání</w:t>
            </w:r>
          </w:p>
        </w:tc>
        <w:tc>
          <w:tcPr>
            <w:tcW w:w="5216" w:type="dxa"/>
            <w:vAlign w:val="center"/>
          </w:tcPr>
          <w:p w14:paraId="6D9C3697" w14:textId="67CA6103" w:rsidR="003364B5" w:rsidRPr="00462495" w:rsidRDefault="003364B5" w:rsidP="00444375">
            <w:pPr>
              <w:pBdr>
                <w:top w:val="nil"/>
                <w:left w:val="nil"/>
                <w:bottom w:val="nil"/>
                <w:right w:val="nil"/>
                <w:between w:val="nil"/>
              </w:pBdr>
              <w:spacing w:after="0" w:line="276" w:lineRule="auto"/>
              <w:jc w:val="both"/>
              <w:rPr>
                <w:color w:val="000000"/>
              </w:rPr>
            </w:pPr>
            <w:r>
              <w:rPr>
                <w:color w:val="000000"/>
              </w:rPr>
              <w:t>Zvyšování kompetencí mediátorů</w:t>
            </w:r>
          </w:p>
        </w:tc>
      </w:tr>
      <w:tr w:rsidR="003364B5" w:rsidRPr="00462495" w14:paraId="7D9BD97A" w14:textId="77777777" w:rsidTr="00444375">
        <w:tc>
          <w:tcPr>
            <w:tcW w:w="3544" w:type="dxa"/>
            <w:shd w:val="clear" w:color="auto" w:fill="C5E0B3"/>
            <w:vAlign w:val="center"/>
          </w:tcPr>
          <w:p w14:paraId="6D03A46F"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Stručná charakteristika</w:t>
            </w:r>
          </w:p>
        </w:tc>
        <w:tc>
          <w:tcPr>
            <w:tcW w:w="5216" w:type="dxa"/>
            <w:vAlign w:val="center"/>
          </w:tcPr>
          <w:p w14:paraId="3FC82E0F" w14:textId="23C1C5EC" w:rsidR="003364B5" w:rsidRPr="00462495" w:rsidRDefault="003364B5" w:rsidP="00444375">
            <w:pPr>
              <w:pBdr>
                <w:top w:val="nil"/>
                <w:left w:val="nil"/>
                <w:bottom w:val="nil"/>
                <w:right w:val="nil"/>
                <w:between w:val="nil"/>
              </w:pBdr>
              <w:spacing w:after="0" w:line="276" w:lineRule="auto"/>
              <w:jc w:val="both"/>
              <w:rPr>
                <w:color w:val="000000"/>
              </w:rPr>
            </w:pPr>
            <w:r>
              <w:rPr>
                <w:color w:val="000000"/>
              </w:rPr>
              <w:t xml:space="preserve">Seminář – </w:t>
            </w:r>
            <w:r w:rsidRPr="003364B5">
              <w:rPr>
                <w:color w:val="000000"/>
              </w:rPr>
              <w:t>Zdravá komunikace a efektivní řešení konfliktu pro učitele</w:t>
            </w:r>
          </w:p>
        </w:tc>
      </w:tr>
      <w:tr w:rsidR="003364B5" w:rsidRPr="00EB54BA" w14:paraId="16B8735E" w14:textId="77777777" w:rsidTr="00444375">
        <w:tc>
          <w:tcPr>
            <w:tcW w:w="3544" w:type="dxa"/>
            <w:shd w:val="clear" w:color="auto" w:fill="C5E0B3"/>
            <w:vAlign w:val="center"/>
          </w:tcPr>
          <w:p w14:paraId="5EF309F7"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Realizátor</w:t>
            </w:r>
          </w:p>
        </w:tc>
        <w:tc>
          <w:tcPr>
            <w:tcW w:w="5216" w:type="dxa"/>
            <w:vAlign w:val="center"/>
          </w:tcPr>
          <w:p w14:paraId="2CD23142" w14:textId="4B2FD97D" w:rsidR="003364B5" w:rsidRPr="00EB54BA" w:rsidRDefault="003364B5" w:rsidP="003364B5">
            <w:pPr>
              <w:pStyle w:val="Bezmezer"/>
              <w:spacing w:line="240" w:lineRule="auto"/>
            </w:pPr>
            <w:r w:rsidRPr="003364B5">
              <w:t>Mgr. Anna Volfová</w:t>
            </w:r>
            <w:r w:rsidRPr="00EB54BA">
              <w:br/>
            </w:r>
            <w:r w:rsidRPr="003364B5">
              <w:t>Národní ústav duševního zdraví</w:t>
            </w:r>
          </w:p>
        </w:tc>
      </w:tr>
      <w:tr w:rsidR="003364B5" w:rsidRPr="00462495" w14:paraId="22302A38" w14:textId="77777777" w:rsidTr="00444375">
        <w:tc>
          <w:tcPr>
            <w:tcW w:w="3544" w:type="dxa"/>
            <w:shd w:val="clear" w:color="auto" w:fill="C5E0B3"/>
            <w:vAlign w:val="center"/>
          </w:tcPr>
          <w:p w14:paraId="3D2E8E14"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Počet proškolených pedagogů</w:t>
            </w:r>
          </w:p>
        </w:tc>
        <w:tc>
          <w:tcPr>
            <w:tcW w:w="5216" w:type="dxa"/>
            <w:vAlign w:val="center"/>
          </w:tcPr>
          <w:p w14:paraId="3E0D6032" w14:textId="6A78536A" w:rsidR="003364B5" w:rsidRPr="00462495" w:rsidRDefault="003364B5" w:rsidP="00444375">
            <w:pPr>
              <w:pBdr>
                <w:top w:val="nil"/>
                <w:left w:val="nil"/>
                <w:bottom w:val="nil"/>
                <w:right w:val="nil"/>
                <w:between w:val="nil"/>
              </w:pBdr>
              <w:spacing w:after="0" w:line="276" w:lineRule="auto"/>
              <w:jc w:val="both"/>
              <w:rPr>
                <w:color w:val="000000"/>
              </w:rPr>
            </w:pPr>
            <w:r>
              <w:rPr>
                <w:color w:val="000000"/>
              </w:rPr>
              <w:t>Mediátoři</w:t>
            </w:r>
          </w:p>
        </w:tc>
      </w:tr>
      <w:tr w:rsidR="003364B5" w:rsidRPr="00462495" w14:paraId="02D87651" w14:textId="77777777" w:rsidTr="00444375">
        <w:tc>
          <w:tcPr>
            <w:tcW w:w="3544" w:type="dxa"/>
            <w:shd w:val="clear" w:color="auto" w:fill="C5E0B3"/>
            <w:vAlign w:val="center"/>
          </w:tcPr>
          <w:p w14:paraId="2CD067D5"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Počet hodin</w:t>
            </w:r>
          </w:p>
        </w:tc>
        <w:tc>
          <w:tcPr>
            <w:tcW w:w="5216" w:type="dxa"/>
            <w:vAlign w:val="center"/>
          </w:tcPr>
          <w:p w14:paraId="522C26C7" w14:textId="4C16F2CC" w:rsidR="003364B5" w:rsidRPr="00462495" w:rsidRDefault="003364B5" w:rsidP="00444375">
            <w:pPr>
              <w:pBdr>
                <w:top w:val="nil"/>
                <w:left w:val="nil"/>
                <w:bottom w:val="nil"/>
                <w:right w:val="nil"/>
                <w:between w:val="nil"/>
              </w:pBdr>
              <w:spacing w:after="0" w:line="276" w:lineRule="auto"/>
              <w:jc w:val="both"/>
              <w:rPr>
                <w:color w:val="000000"/>
              </w:rPr>
            </w:pPr>
            <w:r>
              <w:rPr>
                <w:color w:val="000000"/>
              </w:rPr>
              <w:t>3</w:t>
            </w:r>
          </w:p>
        </w:tc>
      </w:tr>
      <w:tr w:rsidR="003364B5" w:rsidRPr="00462495" w14:paraId="1DA44AEE" w14:textId="77777777" w:rsidTr="00444375">
        <w:tc>
          <w:tcPr>
            <w:tcW w:w="3544" w:type="dxa"/>
            <w:shd w:val="clear" w:color="auto" w:fill="C5E0B3"/>
            <w:vAlign w:val="center"/>
          </w:tcPr>
          <w:p w14:paraId="453FA29E" w14:textId="77777777" w:rsidR="003364B5" w:rsidRPr="00C17376" w:rsidRDefault="003364B5" w:rsidP="00444375">
            <w:pPr>
              <w:pBdr>
                <w:top w:val="nil"/>
                <w:left w:val="nil"/>
                <w:bottom w:val="nil"/>
                <w:right w:val="nil"/>
                <w:between w:val="nil"/>
              </w:pBdr>
              <w:spacing w:after="0" w:line="276" w:lineRule="auto"/>
              <w:jc w:val="both"/>
              <w:rPr>
                <w:b/>
              </w:rPr>
            </w:pPr>
            <w:r>
              <w:rPr>
                <w:b/>
              </w:rPr>
              <w:t>T</w:t>
            </w:r>
            <w:r w:rsidRPr="00C17376">
              <w:rPr>
                <w:b/>
              </w:rPr>
              <w:t>ermín konání</w:t>
            </w:r>
          </w:p>
        </w:tc>
        <w:tc>
          <w:tcPr>
            <w:tcW w:w="5216" w:type="dxa"/>
            <w:vAlign w:val="center"/>
          </w:tcPr>
          <w:p w14:paraId="354E7326" w14:textId="3E95B342" w:rsidR="003364B5" w:rsidRPr="00462495" w:rsidRDefault="003364B5" w:rsidP="00444375">
            <w:pPr>
              <w:pBdr>
                <w:top w:val="nil"/>
                <w:left w:val="nil"/>
                <w:bottom w:val="nil"/>
                <w:right w:val="nil"/>
                <w:between w:val="nil"/>
              </w:pBdr>
              <w:spacing w:after="0" w:line="276" w:lineRule="auto"/>
              <w:jc w:val="both"/>
              <w:rPr>
                <w:color w:val="000000"/>
              </w:rPr>
            </w:pPr>
            <w:r>
              <w:rPr>
                <w:color w:val="000000"/>
              </w:rPr>
              <w:t>Září 2025</w:t>
            </w:r>
          </w:p>
        </w:tc>
      </w:tr>
    </w:tbl>
    <w:p w14:paraId="67E14748" w14:textId="77777777" w:rsidR="003364B5" w:rsidRDefault="003364B5" w:rsidP="00E45F8F">
      <w:pPr>
        <w:pBdr>
          <w:top w:val="nil"/>
          <w:left w:val="nil"/>
          <w:bottom w:val="nil"/>
          <w:right w:val="nil"/>
          <w:between w:val="nil"/>
        </w:pBdr>
        <w:ind w:left="1440"/>
        <w:jc w:val="both"/>
        <w:rPr>
          <w:color w:val="000000"/>
        </w:rPr>
      </w:pPr>
    </w:p>
    <w:p w14:paraId="02F47FE3" w14:textId="656F137A" w:rsidR="00F5459D" w:rsidRDefault="00F5459D" w:rsidP="00E45F8F">
      <w:pPr>
        <w:pBdr>
          <w:top w:val="nil"/>
          <w:left w:val="nil"/>
          <w:bottom w:val="nil"/>
          <w:right w:val="nil"/>
          <w:between w:val="nil"/>
        </w:pBdr>
        <w:ind w:left="1440"/>
        <w:jc w:val="both"/>
        <w:rPr>
          <w:color w:val="000000"/>
        </w:rPr>
      </w:pPr>
    </w:p>
    <w:p w14:paraId="714B19F1" w14:textId="77777777" w:rsidR="003364B5" w:rsidRDefault="003364B5" w:rsidP="00E45F8F">
      <w:pPr>
        <w:pBdr>
          <w:top w:val="nil"/>
          <w:left w:val="nil"/>
          <w:bottom w:val="nil"/>
          <w:right w:val="nil"/>
          <w:between w:val="nil"/>
        </w:pBdr>
        <w:ind w:left="1440"/>
        <w:jc w:val="both"/>
        <w:rPr>
          <w:color w:val="000000"/>
        </w:rPr>
      </w:pPr>
    </w:p>
    <w:p w14:paraId="1722DD3C" w14:textId="50AB4415" w:rsidR="00B16F87" w:rsidRDefault="00B16F87" w:rsidP="00E45F8F">
      <w:pPr>
        <w:pBdr>
          <w:top w:val="nil"/>
          <w:left w:val="nil"/>
          <w:bottom w:val="nil"/>
          <w:right w:val="nil"/>
          <w:between w:val="nil"/>
        </w:pBdr>
        <w:ind w:left="1440"/>
        <w:jc w:val="both"/>
        <w:rPr>
          <w:color w:val="000000"/>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16"/>
      </w:tblGrid>
      <w:tr w:rsidR="002316EF" w:rsidRPr="002916C5" w14:paraId="4C7190FB" w14:textId="77777777" w:rsidTr="00444375">
        <w:tc>
          <w:tcPr>
            <w:tcW w:w="8760" w:type="dxa"/>
            <w:gridSpan w:val="2"/>
            <w:shd w:val="clear" w:color="auto" w:fill="EAEDF1"/>
            <w:vAlign w:val="center"/>
          </w:tcPr>
          <w:p w14:paraId="3B086759" w14:textId="77777777" w:rsidR="002316EF" w:rsidRPr="002916C5" w:rsidRDefault="002316EF" w:rsidP="00444375">
            <w:pPr>
              <w:pBdr>
                <w:top w:val="nil"/>
                <w:left w:val="nil"/>
                <w:bottom w:val="nil"/>
                <w:right w:val="nil"/>
                <w:between w:val="nil"/>
              </w:pBdr>
              <w:spacing w:before="120" w:after="120" w:line="240" w:lineRule="auto"/>
              <w:jc w:val="center"/>
              <w:rPr>
                <w:rFonts w:eastAsia="Times New Roman" w:cs="Times New Roman"/>
                <w:b/>
                <w:sz w:val="28"/>
                <w:szCs w:val="28"/>
              </w:rPr>
            </w:pPr>
            <w:r w:rsidRPr="002916C5">
              <w:rPr>
                <w:rFonts w:eastAsia="Times New Roman" w:cs="Times New Roman"/>
                <w:b/>
                <w:sz w:val="28"/>
                <w:szCs w:val="28"/>
              </w:rPr>
              <w:lastRenderedPageBreak/>
              <w:t>Zákonní zástupci</w:t>
            </w:r>
          </w:p>
        </w:tc>
      </w:tr>
      <w:tr w:rsidR="002316EF" w:rsidRPr="00462495" w14:paraId="5490476F" w14:textId="77777777" w:rsidTr="00444375">
        <w:tc>
          <w:tcPr>
            <w:tcW w:w="3544" w:type="dxa"/>
            <w:shd w:val="clear" w:color="auto" w:fill="CBD3DE"/>
            <w:vAlign w:val="center"/>
          </w:tcPr>
          <w:p w14:paraId="3BD3CA3F" w14:textId="77777777" w:rsidR="002316EF" w:rsidRPr="00C17376" w:rsidRDefault="002316EF" w:rsidP="00444375">
            <w:pPr>
              <w:pBdr>
                <w:top w:val="nil"/>
                <w:left w:val="nil"/>
                <w:bottom w:val="nil"/>
                <w:right w:val="nil"/>
                <w:between w:val="nil"/>
              </w:pBdr>
              <w:spacing w:after="0" w:line="276" w:lineRule="auto"/>
              <w:jc w:val="both"/>
              <w:rPr>
                <w:b/>
              </w:rPr>
            </w:pPr>
            <w:r w:rsidRPr="00C17376">
              <w:rPr>
                <w:b/>
              </w:rPr>
              <w:t>Název a odborné zaměření vzdělávání</w:t>
            </w:r>
          </w:p>
        </w:tc>
        <w:tc>
          <w:tcPr>
            <w:tcW w:w="5216" w:type="dxa"/>
            <w:vAlign w:val="center"/>
          </w:tcPr>
          <w:p w14:paraId="47029D4A" w14:textId="77777777" w:rsidR="002316EF" w:rsidRPr="00462495" w:rsidRDefault="002316EF" w:rsidP="00444375">
            <w:pPr>
              <w:pBdr>
                <w:top w:val="nil"/>
                <w:left w:val="nil"/>
                <w:bottom w:val="nil"/>
                <w:right w:val="nil"/>
                <w:between w:val="nil"/>
              </w:pBdr>
              <w:spacing w:after="0" w:line="276" w:lineRule="auto"/>
              <w:jc w:val="both"/>
              <w:rPr>
                <w:color w:val="000000"/>
              </w:rPr>
            </w:pPr>
            <w:r w:rsidRPr="00462495">
              <w:rPr>
                <w:color w:val="000000"/>
              </w:rPr>
              <w:t xml:space="preserve">Vzdělávací program pro zákonné zástupce </w:t>
            </w:r>
          </w:p>
          <w:p w14:paraId="4A5907E2" w14:textId="77777777" w:rsidR="002316EF" w:rsidRPr="00462495" w:rsidRDefault="002316EF" w:rsidP="00444375">
            <w:pPr>
              <w:pBdr>
                <w:top w:val="nil"/>
                <w:left w:val="nil"/>
                <w:bottom w:val="nil"/>
                <w:right w:val="nil"/>
                <w:between w:val="nil"/>
              </w:pBdr>
              <w:spacing w:after="0" w:line="276" w:lineRule="auto"/>
              <w:jc w:val="both"/>
              <w:rPr>
                <w:color w:val="000000"/>
              </w:rPr>
            </w:pPr>
            <w:r w:rsidRPr="00462495">
              <w:rPr>
                <w:color w:val="000000"/>
              </w:rPr>
              <w:t>„Pravidla školní</w:t>
            </w:r>
            <w:r>
              <w:rPr>
                <w:color w:val="000000"/>
              </w:rPr>
              <w:t>ho</w:t>
            </w:r>
            <w:r w:rsidRPr="00462495">
              <w:rPr>
                <w:color w:val="000000"/>
              </w:rPr>
              <w:t xml:space="preserve"> řádu“</w:t>
            </w:r>
          </w:p>
        </w:tc>
      </w:tr>
      <w:tr w:rsidR="002316EF" w:rsidRPr="00462495" w14:paraId="6FD09E78" w14:textId="77777777" w:rsidTr="00444375">
        <w:tc>
          <w:tcPr>
            <w:tcW w:w="3544" w:type="dxa"/>
            <w:shd w:val="clear" w:color="auto" w:fill="CBD3DE"/>
            <w:vAlign w:val="center"/>
          </w:tcPr>
          <w:p w14:paraId="3E116177" w14:textId="77777777" w:rsidR="002316EF" w:rsidRPr="00C17376" w:rsidRDefault="002316EF" w:rsidP="00444375">
            <w:pPr>
              <w:pBdr>
                <w:top w:val="nil"/>
                <w:left w:val="nil"/>
                <w:bottom w:val="nil"/>
                <w:right w:val="nil"/>
                <w:between w:val="nil"/>
              </w:pBdr>
              <w:spacing w:after="0" w:line="276" w:lineRule="auto"/>
              <w:jc w:val="both"/>
              <w:rPr>
                <w:b/>
              </w:rPr>
            </w:pPr>
            <w:r w:rsidRPr="00C17376">
              <w:rPr>
                <w:b/>
              </w:rPr>
              <w:t>Stručná charakteristika</w:t>
            </w:r>
          </w:p>
        </w:tc>
        <w:tc>
          <w:tcPr>
            <w:tcW w:w="5216" w:type="dxa"/>
            <w:vAlign w:val="center"/>
          </w:tcPr>
          <w:p w14:paraId="3BD4DA89" w14:textId="77777777" w:rsidR="002316EF" w:rsidRPr="00462495" w:rsidRDefault="002316EF" w:rsidP="00444375">
            <w:pPr>
              <w:pBdr>
                <w:top w:val="nil"/>
                <w:left w:val="nil"/>
                <w:bottom w:val="nil"/>
                <w:right w:val="nil"/>
                <w:between w:val="nil"/>
              </w:pBdr>
              <w:spacing w:after="0" w:line="276" w:lineRule="auto"/>
              <w:jc w:val="both"/>
              <w:rPr>
                <w:color w:val="000000"/>
              </w:rPr>
            </w:pPr>
            <w:r w:rsidRPr="00462495">
              <w:rPr>
                <w:color w:val="000000"/>
              </w:rPr>
              <w:t>Seznámení se změnami ve školním, sankčním a klasifikačním řádu</w:t>
            </w:r>
          </w:p>
        </w:tc>
      </w:tr>
      <w:tr w:rsidR="002316EF" w:rsidRPr="00462495" w14:paraId="50624AEB" w14:textId="77777777" w:rsidTr="00444375">
        <w:tc>
          <w:tcPr>
            <w:tcW w:w="3544" w:type="dxa"/>
            <w:shd w:val="clear" w:color="auto" w:fill="CBD3DE"/>
            <w:vAlign w:val="center"/>
          </w:tcPr>
          <w:p w14:paraId="315C6698" w14:textId="77777777" w:rsidR="002316EF" w:rsidRPr="00C17376" w:rsidRDefault="002316EF" w:rsidP="00444375">
            <w:pPr>
              <w:pBdr>
                <w:top w:val="nil"/>
                <w:left w:val="nil"/>
                <w:bottom w:val="nil"/>
                <w:right w:val="nil"/>
                <w:between w:val="nil"/>
              </w:pBdr>
              <w:spacing w:after="0" w:line="276" w:lineRule="auto"/>
              <w:jc w:val="both"/>
              <w:rPr>
                <w:b/>
              </w:rPr>
            </w:pPr>
            <w:r w:rsidRPr="00C17376">
              <w:rPr>
                <w:b/>
              </w:rPr>
              <w:t>Realizátor</w:t>
            </w:r>
          </w:p>
        </w:tc>
        <w:tc>
          <w:tcPr>
            <w:tcW w:w="5216" w:type="dxa"/>
            <w:vAlign w:val="center"/>
          </w:tcPr>
          <w:p w14:paraId="40D89894" w14:textId="77777777" w:rsidR="002316EF" w:rsidRPr="00462495" w:rsidRDefault="002316EF" w:rsidP="00444375">
            <w:pPr>
              <w:pBdr>
                <w:top w:val="nil"/>
                <w:left w:val="nil"/>
                <w:bottom w:val="nil"/>
                <w:right w:val="nil"/>
                <w:between w:val="nil"/>
              </w:pBdr>
              <w:spacing w:after="0" w:line="276" w:lineRule="auto"/>
              <w:jc w:val="both"/>
              <w:rPr>
                <w:color w:val="000000"/>
              </w:rPr>
            </w:pPr>
            <w:r w:rsidRPr="00462495">
              <w:rPr>
                <w:color w:val="000000"/>
              </w:rPr>
              <w:t xml:space="preserve">Škola </w:t>
            </w:r>
          </w:p>
        </w:tc>
      </w:tr>
      <w:tr w:rsidR="002316EF" w:rsidRPr="00462495" w14:paraId="4C8DE03F" w14:textId="77777777" w:rsidTr="00444375">
        <w:tc>
          <w:tcPr>
            <w:tcW w:w="3544" w:type="dxa"/>
            <w:shd w:val="clear" w:color="auto" w:fill="CBD3DE"/>
            <w:vAlign w:val="center"/>
          </w:tcPr>
          <w:p w14:paraId="65E0FB73" w14:textId="77777777" w:rsidR="002316EF" w:rsidRPr="00C17376" w:rsidRDefault="002316EF" w:rsidP="00444375">
            <w:pPr>
              <w:pBdr>
                <w:top w:val="nil"/>
                <w:left w:val="nil"/>
                <w:bottom w:val="nil"/>
                <w:right w:val="nil"/>
                <w:between w:val="nil"/>
              </w:pBdr>
              <w:spacing w:after="0" w:line="276" w:lineRule="auto"/>
              <w:jc w:val="both"/>
              <w:rPr>
                <w:b/>
              </w:rPr>
            </w:pPr>
            <w:r w:rsidRPr="00C17376">
              <w:rPr>
                <w:b/>
              </w:rPr>
              <w:t>Počet proškolených zákonných zástupců</w:t>
            </w:r>
          </w:p>
        </w:tc>
        <w:tc>
          <w:tcPr>
            <w:tcW w:w="5216" w:type="dxa"/>
            <w:vAlign w:val="center"/>
          </w:tcPr>
          <w:p w14:paraId="031B6211" w14:textId="77777777" w:rsidR="002316EF" w:rsidRPr="00462495" w:rsidRDefault="002316EF" w:rsidP="00444375">
            <w:pPr>
              <w:pBdr>
                <w:top w:val="nil"/>
                <w:left w:val="nil"/>
                <w:bottom w:val="nil"/>
                <w:right w:val="nil"/>
                <w:between w:val="nil"/>
              </w:pBdr>
              <w:spacing w:after="0" w:line="276" w:lineRule="auto"/>
              <w:jc w:val="both"/>
              <w:rPr>
                <w:color w:val="000000"/>
              </w:rPr>
            </w:pPr>
            <w:r w:rsidRPr="00462495">
              <w:rPr>
                <w:color w:val="000000"/>
              </w:rPr>
              <w:t>Všichni zákonní zástupci</w:t>
            </w:r>
          </w:p>
        </w:tc>
      </w:tr>
      <w:tr w:rsidR="002316EF" w:rsidRPr="00462495" w14:paraId="054FFE02" w14:textId="77777777" w:rsidTr="00444375">
        <w:tc>
          <w:tcPr>
            <w:tcW w:w="3544" w:type="dxa"/>
            <w:shd w:val="clear" w:color="auto" w:fill="CBD3DE"/>
            <w:vAlign w:val="center"/>
          </w:tcPr>
          <w:p w14:paraId="79E0A1F5" w14:textId="77777777" w:rsidR="002316EF" w:rsidRPr="00C17376" w:rsidRDefault="002316EF" w:rsidP="00444375">
            <w:pPr>
              <w:pBdr>
                <w:top w:val="nil"/>
                <w:left w:val="nil"/>
                <w:bottom w:val="nil"/>
                <w:right w:val="nil"/>
                <w:between w:val="nil"/>
              </w:pBdr>
              <w:spacing w:after="0" w:line="276" w:lineRule="auto"/>
              <w:jc w:val="both"/>
              <w:rPr>
                <w:b/>
              </w:rPr>
            </w:pPr>
            <w:r w:rsidRPr="00C17376">
              <w:rPr>
                <w:b/>
              </w:rPr>
              <w:t>Počet hodin</w:t>
            </w:r>
          </w:p>
        </w:tc>
        <w:tc>
          <w:tcPr>
            <w:tcW w:w="5216" w:type="dxa"/>
            <w:vAlign w:val="center"/>
          </w:tcPr>
          <w:p w14:paraId="39B23961" w14:textId="77777777" w:rsidR="002316EF" w:rsidRPr="00462495" w:rsidRDefault="002316EF" w:rsidP="00444375">
            <w:pPr>
              <w:pBdr>
                <w:top w:val="nil"/>
                <w:left w:val="nil"/>
                <w:bottom w:val="nil"/>
                <w:right w:val="nil"/>
                <w:between w:val="nil"/>
              </w:pBdr>
              <w:spacing w:after="0" w:line="276" w:lineRule="auto"/>
              <w:jc w:val="both"/>
              <w:rPr>
                <w:color w:val="000000"/>
              </w:rPr>
            </w:pPr>
            <w:r w:rsidRPr="00462495">
              <w:rPr>
                <w:color w:val="000000"/>
              </w:rPr>
              <w:t>2</w:t>
            </w:r>
          </w:p>
        </w:tc>
      </w:tr>
      <w:tr w:rsidR="002316EF" w:rsidRPr="00462495" w14:paraId="504C4D6D" w14:textId="77777777" w:rsidTr="00444375">
        <w:tc>
          <w:tcPr>
            <w:tcW w:w="3544" w:type="dxa"/>
            <w:shd w:val="clear" w:color="auto" w:fill="CBD3DE"/>
            <w:vAlign w:val="center"/>
          </w:tcPr>
          <w:p w14:paraId="68D035F1" w14:textId="77777777" w:rsidR="002316EF" w:rsidRPr="00C17376" w:rsidRDefault="002316EF" w:rsidP="00444375">
            <w:pPr>
              <w:pBdr>
                <w:top w:val="nil"/>
                <w:left w:val="nil"/>
                <w:bottom w:val="nil"/>
                <w:right w:val="nil"/>
                <w:between w:val="nil"/>
              </w:pBdr>
              <w:spacing w:after="0" w:line="276" w:lineRule="auto"/>
              <w:jc w:val="both"/>
              <w:rPr>
                <w:b/>
              </w:rPr>
            </w:pPr>
            <w:r w:rsidRPr="00C17376">
              <w:rPr>
                <w:b/>
              </w:rPr>
              <w:t>Termín konání</w:t>
            </w:r>
          </w:p>
        </w:tc>
        <w:tc>
          <w:tcPr>
            <w:tcW w:w="5216" w:type="dxa"/>
            <w:vAlign w:val="center"/>
          </w:tcPr>
          <w:p w14:paraId="16B246A1" w14:textId="77777777" w:rsidR="002316EF" w:rsidRPr="00462495" w:rsidRDefault="002316EF" w:rsidP="00444375">
            <w:pPr>
              <w:pBdr>
                <w:top w:val="nil"/>
                <w:left w:val="nil"/>
                <w:bottom w:val="nil"/>
                <w:right w:val="nil"/>
                <w:between w:val="nil"/>
              </w:pBdr>
              <w:spacing w:after="0" w:line="276" w:lineRule="auto"/>
              <w:jc w:val="both"/>
              <w:rPr>
                <w:color w:val="000000"/>
              </w:rPr>
            </w:pPr>
            <w:r>
              <w:rPr>
                <w:color w:val="000000"/>
              </w:rPr>
              <w:t>Září 2025</w:t>
            </w:r>
          </w:p>
        </w:tc>
      </w:tr>
    </w:tbl>
    <w:p w14:paraId="555FBB1C" w14:textId="7B52B0D3" w:rsidR="002316EF" w:rsidRDefault="002316EF" w:rsidP="00E45F8F">
      <w:pPr>
        <w:pBdr>
          <w:top w:val="nil"/>
          <w:left w:val="nil"/>
          <w:bottom w:val="nil"/>
          <w:right w:val="nil"/>
          <w:between w:val="nil"/>
        </w:pBdr>
        <w:ind w:left="1440"/>
        <w:jc w:val="both"/>
        <w:rPr>
          <w:color w:val="000000"/>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16"/>
      </w:tblGrid>
      <w:tr w:rsidR="003364B5" w:rsidRPr="002916C5" w14:paraId="05B1F5A3" w14:textId="77777777" w:rsidTr="00444375">
        <w:tc>
          <w:tcPr>
            <w:tcW w:w="8760" w:type="dxa"/>
            <w:gridSpan w:val="2"/>
            <w:shd w:val="clear" w:color="auto" w:fill="EAEDF1"/>
            <w:vAlign w:val="center"/>
          </w:tcPr>
          <w:p w14:paraId="0C933055" w14:textId="77777777" w:rsidR="003364B5" w:rsidRPr="002916C5" w:rsidRDefault="003364B5" w:rsidP="00444375">
            <w:pPr>
              <w:pBdr>
                <w:top w:val="nil"/>
                <w:left w:val="nil"/>
                <w:bottom w:val="nil"/>
                <w:right w:val="nil"/>
                <w:between w:val="nil"/>
              </w:pBdr>
              <w:spacing w:before="120" w:after="120" w:line="240" w:lineRule="auto"/>
              <w:jc w:val="center"/>
              <w:rPr>
                <w:rFonts w:eastAsia="Times New Roman" w:cs="Times New Roman"/>
                <w:b/>
                <w:sz w:val="28"/>
                <w:szCs w:val="28"/>
              </w:rPr>
            </w:pPr>
            <w:r w:rsidRPr="002916C5">
              <w:rPr>
                <w:rFonts w:eastAsia="Times New Roman" w:cs="Times New Roman"/>
                <w:b/>
                <w:sz w:val="28"/>
                <w:szCs w:val="28"/>
              </w:rPr>
              <w:t>Zákonní zástupci</w:t>
            </w:r>
          </w:p>
        </w:tc>
      </w:tr>
      <w:tr w:rsidR="003364B5" w:rsidRPr="00462495" w14:paraId="4197AEF7" w14:textId="77777777" w:rsidTr="00444375">
        <w:tc>
          <w:tcPr>
            <w:tcW w:w="3544" w:type="dxa"/>
            <w:shd w:val="clear" w:color="auto" w:fill="CBD3DE"/>
            <w:vAlign w:val="center"/>
          </w:tcPr>
          <w:p w14:paraId="17293001"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Název a odborné zaměření vzdělávání</w:t>
            </w:r>
          </w:p>
        </w:tc>
        <w:tc>
          <w:tcPr>
            <w:tcW w:w="5216" w:type="dxa"/>
            <w:vAlign w:val="center"/>
          </w:tcPr>
          <w:p w14:paraId="22235C46" w14:textId="77777777" w:rsidR="003364B5" w:rsidRPr="00462495" w:rsidRDefault="003364B5" w:rsidP="00444375">
            <w:pPr>
              <w:pBdr>
                <w:top w:val="nil"/>
                <w:left w:val="nil"/>
                <w:bottom w:val="nil"/>
                <w:right w:val="nil"/>
                <w:between w:val="nil"/>
              </w:pBdr>
              <w:spacing w:after="0" w:line="276" w:lineRule="auto"/>
              <w:jc w:val="both"/>
              <w:rPr>
                <w:color w:val="000000"/>
              </w:rPr>
            </w:pPr>
            <w:r>
              <w:rPr>
                <w:color w:val="000000"/>
              </w:rPr>
              <w:t>„Adventní dílny“</w:t>
            </w:r>
          </w:p>
        </w:tc>
      </w:tr>
      <w:tr w:rsidR="003364B5" w:rsidRPr="00462495" w14:paraId="5EC80D25" w14:textId="77777777" w:rsidTr="00444375">
        <w:tc>
          <w:tcPr>
            <w:tcW w:w="3544" w:type="dxa"/>
            <w:shd w:val="clear" w:color="auto" w:fill="CBD3DE"/>
            <w:vAlign w:val="center"/>
          </w:tcPr>
          <w:p w14:paraId="732002C8"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Stručná charakteristika</w:t>
            </w:r>
          </w:p>
        </w:tc>
        <w:tc>
          <w:tcPr>
            <w:tcW w:w="5216" w:type="dxa"/>
            <w:vAlign w:val="center"/>
          </w:tcPr>
          <w:p w14:paraId="2E17B6AE" w14:textId="77777777" w:rsidR="003364B5" w:rsidRPr="00462495" w:rsidRDefault="003364B5" w:rsidP="00444375">
            <w:pPr>
              <w:pBdr>
                <w:top w:val="nil"/>
                <w:left w:val="nil"/>
                <w:bottom w:val="nil"/>
                <w:right w:val="nil"/>
                <w:between w:val="nil"/>
              </w:pBdr>
              <w:spacing w:after="0" w:line="276" w:lineRule="auto"/>
              <w:jc w:val="both"/>
              <w:rPr>
                <w:color w:val="000000"/>
              </w:rPr>
            </w:pPr>
            <w:r>
              <w:rPr>
                <w:color w:val="000000"/>
              </w:rPr>
              <w:t xml:space="preserve">Posilování vztahů </w:t>
            </w:r>
            <w:proofErr w:type="gramStart"/>
            <w:r>
              <w:rPr>
                <w:color w:val="000000"/>
              </w:rPr>
              <w:t>se</w:t>
            </w:r>
            <w:proofErr w:type="gramEnd"/>
            <w:r>
              <w:rPr>
                <w:color w:val="000000"/>
              </w:rPr>
              <w:t xml:space="preserve"> ZZ</w:t>
            </w:r>
          </w:p>
        </w:tc>
      </w:tr>
      <w:tr w:rsidR="003364B5" w:rsidRPr="00462495" w14:paraId="0CC76089" w14:textId="77777777" w:rsidTr="00444375">
        <w:tc>
          <w:tcPr>
            <w:tcW w:w="3544" w:type="dxa"/>
            <w:shd w:val="clear" w:color="auto" w:fill="CBD3DE"/>
            <w:vAlign w:val="center"/>
          </w:tcPr>
          <w:p w14:paraId="3BAD3FC6"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Realizátor</w:t>
            </w:r>
          </w:p>
        </w:tc>
        <w:tc>
          <w:tcPr>
            <w:tcW w:w="5216" w:type="dxa"/>
            <w:vAlign w:val="center"/>
          </w:tcPr>
          <w:p w14:paraId="00746806" w14:textId="77777777" w:rsidR="003364B5" w:rsidRPr="00462495" w:rsidRDefault="003364B5" w:rsidP="00444375">
            <w:pPr>
              <w:pBdr>
                <w:top w:val="nil"/>
                <w:left w:val="nil"/>
                <w:bottom w:val="nil"/>
                <w:right w:val="nil"/>
                <w:between w:val="nil"/>
              </w:pBdr>
              <w:spacing w:after="0" w:line="276" w:lineRule="auto"/>
              <w:jc w:val="both"/>
              <w:rPr>
                <w:color w:val="000000"/>
              </w:rPr>
            </w:pPr>
            <w:r w:rsidRPr="00462495">
              <w:rPr>
                <w:color w:val="000000"/>
              </w:rPr>
              <w:t xml:space="preserve">Škola </w:t>
            </w:r>
          </w:p>
        </w:tc>
      </w:tr>
      <w:tr w:rsidR="003364B5" w:rsidRPr="00462495" w14:paraId="0815ECF4" w14:textId="77777777" w:rsidTr="00444375">
        <w:tc>
          <w:tcPr>
            <w:tcW w:w="3544" w:type="dxa"/>
            <w:shd w:val="clear" w:color="auto" w:fill="CBD3DE"/>
            <w:vAlign w:val="center"/>
          </w:tcPr>
          <w:p w14:paraId="57CF1DA5" w14:textId="77777777" w:rsidR="003364B5" w:rsidRPr="00C17376" w:rsidRDefault="003364B5" w:rsidP="00444375">
            <w:pPr>
              <w:pBdr>
                <w:top w:val="nil"/>
                <w:left w:val="nil"/>
                <w:bottom w:val="nil"/>
                <w:right w:val="nil"/>
                <w:between w:val="nil"/>
              </w:pBdr>
              <w:spacing w:after="0" w:line="276" w:lineRule="auto"/>
              <w:jc w:val="both"/>
              <w:rPr>
                <w:b/>
              </w:rPr>
            </w:pPr>
            <w:r>
              <w:rPr>
                <w:b/>
              </w:rPr>
              <w:t xml:space="preserve">Počet </w:t>
            </w:r>
            <w:r w:rsidRPr="00C17376">
              <w:rPr>
                <w:b/>
              </w:rPr>
              <w:t>zákonných zástupců</w:t>
            </w:r>
          </w:p>
        </w:tc>
        <w:tc>
          <w:tcPr>
            <w:tcW w:w="5216" w:type="dxa"/>
            <w:vAlign w:val="center"/>
          </w:tcPr>
          <w:p w14:paraId="3FB118EC" w14:textId="77777777" w:rsidR="003364B5" w:rsidRPr="00462495" w:rsidRDefault="003364B5" w:rsidP="00444375">
            <w:pPr>
              <w:pBdr>
                <w:top w:val="nil"/>
                <w:left w:val="nil"/>
                <w:bottom w:val="nil"/>
                <w:right w:val="nil"/>
                <w:between w:val="nil"/>
              </w:pBdr>
              <w:spacing w:after="0" w:line="276" w:lineRule="auto"/>
              <w:jc w:val="both"/>
              <w:rPr>
                <w:color w:val="000000"/>
              </w:rPr>
            </w:pPr>
            <w:r w:rsidRPr="00462495">
              <w:rPr>
                <w:color w:val="000000"/>
              </w:rPr>
              <w:t>Všichni zákonní zástupci</w:t>
            </w:r>
          </w:p>
        </w:tc>
      </w:tr>
      <w:tr w:rsidR="003364B5" w:rsidRPr="00462495" w14:paraId="087FCA61" w14:textId="77777777" w:rsidTr="00444375">
        <w:tc>
          <w:tcPr>
            <w:tcW w:w="3544" w:type="dxa"/>
            <w:shd w:val="clear" w:color="auto" w:fill="CBD3DE"/>
            <w:vAlign w:val="center"/>
          </w:tcPr>
          <w:p w14:paraId="4C30109A"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Počet hodin</w:t>
            </w:r>
          </w:p>
        </w:tc>
        <w:tc>
          <w:tcPr>
            <w:tcW w:w="5216" w:type="dxa"/>
            <w:vAlign w:val="center"/>
          </w:tcPr>
          <w:p w14:paraId="6AF9B41E" w14:textId="77777777" w:rsidR="003364B5" w:rsidRPr="00462495" w:rsidRDefault="003364B5" w:rsidP="00444375">
            <w:pPr>
              <w:pBdr>
                <w:top w:val="nil"/>
                <w:left w:val="nil"/>
                <w:bottom w:val="nil"/>
                <w:right w:val="nil"/>
                <w:between w:val="nil"/>
              </w:pBdr>
              <w:spacing w:after="0" w:line="276" w:lineRule="auto"/>
              <w:jc w:val="both"/>
              <w:rPr>
                <w:color w:val="000000"/>
              </w:rPr>
            </w:pPr>
            <w:r w:rsidRPr="00462495">
              <w:rPr>
                <w:color w:val="000000"/>
              </w:rPr>
              <w:t>2</w:t>
            </w:r>
          </w:p>
        </w:tc>
      </w:tr>
      <w:tr w:rsidR="003364B5" w:rsidRPr="00462495" w14:paraId="7E6E0215" w14:textId="77777777" w:rsidTr="00444375">
        <w:tc>
          <w:tcPr>
            <w:tcW w:w="3544" w:type="dxa"/>
            <w:shd w:val="clear" w:color="auto" w:fill="CBD3DE"/>
            <w:vAlign w:val="center"/>
          </w:tcPr>
          <w:p w14:paraId="298398DF"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Termín konání</w:t>
            </w:r>
          </w:p>
        </w:tc>
        <w:tc>
          <w:tcPr>
            <w:tcW w:w="5216" w:type="dxa"/>
            <w:vAlign w:val="center"/>
          </w:tcPr>
          <w:p w14:paraId="388C6E3E" w14:textId="77777777" w:rsidR="003364B5" w:rsidRPr="00462495" w:rsidRDefault="003364B5" w:rsidP="00444375">
            <w:pPr>
              <w:pBdr>
                <w:top w:val="nil"/>
                <w:left w:val="nil"/>
                <w:bottom w:val="nil"/>
                <w:right w:val="nil"/>
                <w:between w:val="nil"/>
              </w:pBdr>
              <w:spacing w:after="0" w:line="276" w:lineRule="auto"/>
              <w:jc w:val="both"/>
              <w:rPr>
                <w:color w:val="000000"/>
              </w:rPr>
            </w:pPr>
            <w:r>
              <w:rPr>
                <w:color w:val="000000"/>
              </w:rPr>
              <w:t>Prosinec 2025</w:t>
            </w:r>
          </w:p>
        </w:tc>
      </w:tr>
    </w:tbl>
    <w:p w14:paraId="3B83DAFF" w14:textId="33ECD730" w:rsidR="003364B5" w:rsidRDefault="003364B5" w:rsidP="00E45F8F">
      <w:pPr>
        <w:pBdr>
          <w:top w:val="nil"/>
          <w:left w:val="nil"/>
          <w:bottom w:val="nil"/>
          <w:right w:val="nil"/>
          <w:between w:val="nil"/>
        </w:pBdr>
        <w:ind w:left="1440"/>
        <w:jc w:val="both"/>
        <w:rPr>
          <w:color w:val="000000"/>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16"/>
      </w:tblGrid>
      <w:tr w:rsidR="00B16F87" w14:paraId="7E824221" w14:textId="77777777" w:rsidTr="006567FA">
        <w:tc>
          <w:tcPr>
            <w:tcW w:w="8760" w:type="dxa"/>
            <w:gridSpan w:val="2"/>
            <w:shd w:val="clear" w:color="auto" w:fill="EAEDF1"/>
            <w:vAlign w:val="center"/>
          </w:tcPr>
          <w:p w14:paraId="78A8CB0A" w14:textId="3B42FBAD" w:rsidR="00B16F87" w:rsidRPr="002916C5" w:rsidRDefault="00B16F87" w:rsidP="002916C5">
            <w:pPr>
              <w:pBdr>
                <w:top w:val="nil"/>
                <w:left w:val="nil"/>
                <w:bottom w:val="nil"/>
                <w:right w:val="nil"/>
                <w:between w:val="nil"/>
              </w:pBdr>
              <w:spacing w:before="120" w:after="120" w:line="240" w:lineRule="auto"/>
              <w:jc w:val="center"/>
              <w:rPr>
                <w:rFonts w:eastAsia="Times New Roman" w:cs="Times New Roman"/>
                <w:b/>
                <w:sz w:val="28"/>
                <w:szCs w:val="28"/>
              </w:rPr>
            </w:pPr>
            <w:r w:rsidRPr="002916C5">
              <w:rPr>
                <w:rFonts w:eastAsia="Times New Roman" w:cs="Times New Roman"/>
                <w:b/>
                <w:sz w:val="28"/>
                <w:szCs w:val="28"/>
              </w:rPr>
              <w:t>Zákonní zástupci</w:t>
            </w:r>
          </w:p>
        </w:tc>
      </w:tr>
      <w:tr w:rsidR="00B16F87" w14:paraId="3AE973BD" w14:textId="77777777" w:rsidTr="006567FA">
        <w:tc>
          <w:tcPr>
            <w:tcW w:w="3544" w:type="dxa"/>
            <w:shd w:val="clear" w:color="auto" w:fill="CBD3DE"/>
            <w:vAlign w:val="center"/>
          </w:tcPr>
          <w:p w14:paraId="662FE3CC"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Název a odborné zaměření vzdělávání</w:t>
            </w:r>
          </w:p>
        </w:tc>
        <w:tc>
          <w:tcPr>
            <w:tcW w:w="5216" w:type="dxa"/>
            <w:vAlign w:val="center"/>
          </w:tcPr>
          <w:p w14:paraId="5642F408"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 xml:space="preserve">Vzdělávací program pro zákonné zástupce </w:t>
            </w:r>
          </w:p>
          <w:p w14:paraId="6198B876"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„Profesní orientace“</w:t>
            </w:r>
          </w:p>
        </w:tc>
      </w:tr>
      <w:tr w:rsidR="00B16F87" w14:paraId="1B7AC558" w14:textId="77777777" w:rsidTr="006567FA">
        <w:tc>
          <w:tcPr>
            <w:tcW w:w="3544" w:type="dxa"/>
            <w:shd w:val="clear" w:color="auto" w:fill="CBD3DE"/>
            <w:vAlign w:val="center"/>
          </w:tcPr>
          <w:p w14:paraId="2909F094"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Stručná charakteristika</w:t>
            </w:r>
          </w:p>
        </w:tc>
        <w:tc>
          <w:tcPr>
            <w:tcW w:w="5216" w:type="dxa"/>
            <w:vAlign w:val="center"/>
          </w:tcPr>
          <w:p w14:paraId="7D5F2C36"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 xml:space="preserve">Seznámení zákonných zástupců s postupem podávání přihlášek na střední školy žáků 9. tříd. </w:t>
            </w:r>
          </w:p>
          <w:p w14:paraId="47301AA3"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Informace k profesní orientaci žáků</w:t>
            </w:r>
          </w:p>
        </w:tc>
      </w:tr>
      <w:tr w:rsidR="00B16F87" w14:paraId="0B932A21" w14:textId="77777777" w:rsidTr="006567FA">
        <w:tc>
          <w:tcPr>
            <w:tcW w:w="3544" w:type="dxa"/>
            <w:shd w:val="clear" w:color="auto" w:fill="CBD3DE"/>
            <w:vAlign w:val="center"/>
          </w:tcPr>
          <w:p w14:paraId="4FF18A8C"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Realizátor</w:t>
            </w:r>
          </w:p>
        </w:tc>
        <w:tc>
          <w:tcPr>
            <w:tcW w:w="5216" w:type="dxa"/>
            <w:vAlign w:val="center"/>
          </w:tcPr>
          <w:p w14:paraId="005D04F0"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Škola – výchovná poradkyně, Mgr. Olga Růžičková</w:t>
            </w:r>
          </w:p>
        </w:tc>
      </w:tr>
      <w:tr w:rsidR="00B16F87" w14:paraId="38E31F24" w14:textId="77777777" w:rsidTr="006567FA">
        <w:tc>
          <w:tcPr>
            <w:tcW w:w="3544" w:type="dxa"/>
            <w:shd w:val="clear" w:color="auto" w:fill="CBD3DE"/>
            <w:vAlign w:val="center"/>
          </w:tcPr>
          <w:p w14:paraId="27C3FDA5"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proškolených zákonných zástupců</w:t>
            </w:r>
          </w:p>
        </w:tc>
        <w:tc>
          <w:tcPr>
            <w:tcW w:w="5216" w:type="dxa"/>
            <w:vAlign w:val="center"/>
          </w:tcPr>
          <w:p w14:paraId="24E67A00" w14:textId="17AAD485" w:rsidR="00B16F87" w:rsidRPr="00462495" w:rsidRDefault="003364B5" w:rsidP="00462495">
            <w:pPr>
              <w:pBdr>
                <w:top w:val="nil"/>
                <w:left w:val="nil"/>
                <w:bottom w:val="nil"/>
                <w:right w:val="nil"/>
                <w:between w:val="nil"/>
              </w:pBdr>
              <w:spacing w:after="0" w:line="276" w:lineRule="auto"/>
              <w:jc w:val="both"/>
              <w:rPr>
                <w:color w:val="000000"/>
              </w:rPr>
            </w:pPr>
            <w:r>
              <w:rPr>
                <w:color w:val="000000"/>
              </w:rPr>
              <w:t>Z</w:t>
            </w:r>
            <w:r w:rsidR="00B16F87" w:rsidRPr="00462495">
              <w:rPr>
                <w:color w:val="000000"/>
              </w:rPr>
              <w:t>ákonní zástupci</w:t>
            </w:r>
            <w:r>
              <w:rPr>
                <w:color w:val="000000"/>
              </w:rPr>
              <w:t xml:space="preserve"> žáků 9. třídy (8. třídy)</w:t>
            </w:r>
          </w:p>
        </w:tc>
      </w:tr>
      <w:tr w:rsidR="00B16F87" w14:paraId="340C645E" w14:textId="77777777" w:rsidTr="006567FA">
        <w:tc>
          <w:tcPr>
            <w:tcW w:w="3544" w:type="dxa"/>
            <w:shd w:val="clear" w:color="auto" w:fill="CBD3DE"/>
            <w:vAlign w:val="center"/>
          </w:tcPr>
          <w:p w14:paraId="7C2E6EB2"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hodin</w:t>
            </w:r>
          </w:p>
        </w:tc>
        <w:tc>
          <w:tcPr>
            <w:tcW w:w="5216" w:type="dxa"/>
            <w:vAlign w:val="center"/>
          </w:tcPr>
          <w:p w14:paraId="1C599741"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2</w:t>
            </w:r>
          </w:p>
        </w:tc>
      </w:tr>
      <w:tr w:rsidR="00B16F87" w14:paraId="6D6731BE" w14:textId="77777777" w:rsidTr="006567FA">
        <w:tc>
          <w:tcPr>
            <w:tcW w:w="3544" w:type="dxa"/>
            <w:shd w:val="clear" w:color="auto" w:fill="CBD3DE"/>
            <w:vAlign w:val="center"/>
          </w:tcPr>
          <w:p w14:paraId="5A733620"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Termín konání</w:t>
            </w:r>
          </w:p>
        </w:tc>
        <w:tc>
          <w:tcPr>
            <w:tcW w:w="5216" w:type="dxa"/>
            <w:vAlign w:val="center"/>
          </w:tcPr>
          <w:p w14:paraId="10F04A83" w14:textId="6CEEB4EB" w:rsidR="00B16F87" w:rsidRPr="00462495" w:rsidRDefault="001C2117" w:rsidP="00462495">
            <w:pPr>
              <w:pBdr>
                <w:top w:val="nil"/>
                <w:left w:val="nil"/>
                <w:bottom w:val="nil"/>
                <w:right w:val="nil"/>
                <w:between w:val="nil"/>
              </w:pBdr>
              <w:spacing w:after="0" w:line="276" w:lineRule="auto"/>
              <w:jc w:val="both"/>
              <w:rPr>
                <w:color w:val="000000"/>
              </w:rPr>
            </w:pPr>
            <w:r>
              <w:rPr>
                <w:color w:val="000000"/>
              </w:rPr>
              <w:t xml:space="preserve">Leden </w:t>
            </w:r>
            <w:r w:rsidR="00F5459D">
              <w:rPr>
                <w:color w:val="000000"/>
              </w:rPr>
              <w:t>2025</w:t>
            </w:r>
          </w:p>
        </w:tc>
      </w:tr>
    </w:tbl>
    <w:p w14:paraId="2AEC4208" w14:textId="6D26A9C3" w:rsidR="00B16F87" w:rsidRDefault="00B16F87" w:rsidP="00E45F8F">
      <w:pPr>
        <w:pBdr>
          <w:top w:val="nil"/>
          <w:left w:val="nil"/>
          <w:bottom w:val="nil"/>
          <w:right w:val="nil"/>
          <w:between w:val="nil"/>
        </w:pBdr>
        <w:ind w:left="1440"/>
        <w:jc w:val="both"/>
        <w:rPr>
          <w:color w:val="000000"/>
        </w:rPr>
      </w:pPr>
    </w:p>
    <w:p w14:paraId="3FB8A4C1" w14:textId="7F68520B" w:rsidR="00A011A8" w:rsidRDefault="00A011A8" w:rsidP="00E45F8F">
      <w:pPr>
        <w:pBdr>
          <w:top w:val="nil"/>
          <w:left w:val="nil"/>
          <w:bottom w:val="nil"/>
          <w:right w:val="nil"/>
          <w:between w:val="nil"/>
        </w:pBdr>
        <w:ind w:left="1440"/>
        <w:jc w:val="both"/>
        <w:rPr>
          <w:color w:val="000000"/>
        </w:rPr>
      </w:pPr>
    </w:p>
    <w:p w14:paraId="602077B1" w14:textId="1FA4C6F2" w:rsidR="003364B5" w:rsidRDefault="003364B5" w:rsidP="00E45F8F">
      <w:pPr>
        <w:pBdr>
          <w:top w:val="nil"/>
          <w:left w:val="nil"/>
          <w:bottom w:val="nil"/>
          <w:right w:val="nil"/>
          <w:between w:val="nil"/>
        </w:pBdr>
        <w:ind w:left="1440"/>
        <w:jc w:val="both"/>
        <w:rPr>
          <w:color w:val="000000"/>
        </w:rPr>
      </w:pPr>
    </w:p>
    <w:p w14:paraId="0F710098" w14:textId="77777777" w:rsidR="003364B5" w:rsidRDefault="003364B5" w:rsidP="00E45F8F">
      <w:pPr>
        <w:pBdr>
          <w:top w:val="nil"/>
          <w:left w:val="nil"/>
          <w:bottom w:val="nil"/>
          <w:right w:val="nil"/>
          <w:between w:val="nil"/>
        </w:pBdr>
        <w:ind w:left="1440"/>
        <w:jc w:val="both"/>
        <w:rPr>
          <w:color w:val="000000"/>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16"/>
      </w:tblGrid>
      <w:tr w:rsidR="00B16F87" w14:paraId="130AC946" w14:textId="77777777" w:rsidTr="006567FA">
        <w:tc>
          <w:tcPr>
            <w:tcW w:w="8760" w:type="dxa"/>
            <w:gridSpan w:val="2"/>
            <w:shd w:val="clear" w:color="auto" w:fill="EAEDF1"/>
            <w:vAlign w:val="center"/>
          </w:tcPr>
          <w:p w14:paraId="61123868" w14:textId="7D36DE85" w:rsidR="00B16F87" w:rsidRPr="002916C5" w:rsidRDefault="00B16F87" w:rsidP="002916C5">
            <w:pPr>
              <w:pBdr>
                <w:top w:val="nil"/>
                <w:left w:val="nil"/>
                <w:bottom w:val="nil"/>
                <w:right w:val="nil"/>
                <w:between w:val="nil"/>
              </w:pBdr>
              <w:spacing w:before="120" w:after="120" w:line="240" w:lineRule="auto"/>
              <w:jc w:val="center"/>
              <w:rPr>
                <w:rFonts w:eastAsia="Times New Roman" w:cs="Times New Roman"/>
                <w:b/>
                <w:sz w:val="28"/>
                <w:szCs w:val="28"/>
              </w:rPr>
            </w:pPr>
            <w:r w:rsidRPr="002916C5">
              <w:rPr>
                <w:rFonts w:eastAsia="Times New Roman" w:cs="Times New Roman"/>
                <w:b/>
                <w:sz w:val="28"/>
                <w:szCs w:val="28"/>
              </w:rPr>
              <w:lastRenderedPageBreak/>
              <w:t>Zákonní zástupci</w:t>
            </w:r>
          </w:p>
        </w:tc>
      </w:tr>
      <w:tr w:rsidR="00B16F87" w14:paraId="3FA4C2A0" w14:textId="77777777" w:rsidTr="006567FA">
        <w:tc>
          <w:tcPr>
            <w:tcW w:w="3544" w:type="dxa"/>
            <w:shd w:val="clear" w:color="auto" w:fill="CBD3DE"/>
            <w:vAlign w:val="center"/>
          </w:tcPr>
          <w:p w14:paraId="1FD82D97"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Název a odborné zaměření vzdělávání</w:t>
            </w:r>
          </w:p>
        </w:tc>
        <w:tc>
          <w:tcPr>
            <w:tcW w:w="5216" w:type="dxa"/>
            <w:vAlign w:val="center"/>
          </w:tcPr>
          <w:p w14:paraId="4359C54F"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 xml:space="preserve">Vzdělávací program pro zákonné zástupce </w:t>
            </w:r>
          </w:p>
          <w:p w14:paraId="65F33E2A"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„Jak na domácí přípravu žáků“</w:t>
            </w:r>
          </w:p>
        </w:tc>
      </w:tr>
      <w:tr w:rsidR="00B16F87" w14:paraId="77457AC1" w14:textId="77777777" w:rsidTr="006567FA">
        <w:tc>
          <w:tcPr>
            <w:tcW w:w="3544" w:type="dxa"/>
            <w:shd w:val="clear" w:color="auto" w:fill="CBD3DE"/>
            <w:vAlign w:val="center"/>
          </w:tcPr>
          <w:p w14:paraId="2ECB4726"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Stručná charakteristika</w:t>
            </w:r>
          </w:p>
        </w:tc>
        <w:tc>
          <w:tcPr>
            <w:tcW w:w="5216" w:type="dxa"/>
            <w:vAlign w:val="center"/>
          </w:tcPr>
          <w:p w14:paraId="47753A2C"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Seznámení s metodickými postupy v rámci domácí přípravy</w:t>
            </w:r>
          </w:p>
        </w:tc>
      </w:tr>
      <w:tr w:rsidR="00B16F87" w14:paraId="755F9E0E" w14:textId="77777777" w:rsidTr="006567FA">
        <w:tc>
          <w:tcPr>
            <w:tcW w:w="3544" w:type="dxa"/>
            <w:shd w:val="clear" w:color="auto" w:fill="CBD3DE"/>
            <w:vAlign w:val="center"/>
          </w:tcPr>
          <w:p w14:paraId="3F8336F9"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Realizátor</w:t>
            </w:r>
          </w:p>
        </w:tc>
        <w:tc>
          <w:tcPr>
            <w:tcW w:w="5216" w:type="dxa"/>
            <w:vAlign w:val="center"/>
          </w:tcPr>
          <w:p w14:paraId="27E0C7D9"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Škola</w:t>
            </w:r>
          </w:p>
        </w:tc>
      </w:tr>
      <w:tr w:rsidR="00B16F87" w14:paraId="472C3C7A" w14:textId="77777777" w:rsidTr="006567FA">
        <w:tc>
          <w:tcPr>
            <w:tcW w:w="3544" w:type="dxa"/>
            <w:shd w:val="clear" w:color="auto" w:fill="CBD3DE"/>
            <w:vAlign w:val="center"/>
          </w:tcPr>
          <w:p w14:paraId="703F7133"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proškolených zákonných zástupců</w:t>
            </w:r>
          </w:p>
        </w:tc>
        <w:tc>
          <w:tcPr>
            <w:tcW w:w="5216" w:type="dxa"/>
            <w:vAlign w:val="center"/>
          </w:tcPr>
          <w:p w14:paraId="4CE6A3F1"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Všichni zákonní zástupci</w:t>
            </w:r>
          </w:p>
        </w:tc>
      </w:tr>
      <w:tr w:rsidR="00B16F87" w14:paraId="16BF29AD" w14:textId="77777777" w:rsidTr="006567FA">
        <w:tc>
          <w:tcPr>
            <w:tcW w:w="3544" w:type="dxa"/>
            <w:shd w:val="clear" w:color="auto" w:fill="CBD3DE"/>
            <w:vAlign w:val="center"/>
          </w:tcPr>
          <w:p w14:paraId="0718EBB1"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hodin</w:t>
            </w:r>
          </w:p>
        </w:tc>
        <w:tc>
          <w:tcPr>
            <w:tcW w:w="5216" w:type="dxa"/>
            <w:vAlign w:val="center"/>
          </w:tcPr>
          <w:p w14:paraId="621690D5"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1 - 2</w:t>
            </w:r>
          </w:p>
        </w:tc>
      </w:tr>
      <w:tr w:rsidR="00B16F87" w14:paraId="3205ED0D" w14:textId="77777777" w:rsidTr="006567FA">
        <w:tc>
          <w:tcPr>
            <w:tcW w:w="3544" w:type="dxa"/>
            <w:shd w:val="clear" w:color="auto" w:fill="CBD3DE"/>
            <w:vAlign w:val="center"/>
          </w:tcPr>
          <w:p w14:paraId="3EAE93B6"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Termín konání</w:t>
            </w:r>
          </w:p>
        </w:tc>
        <w:tc>
          <w:tcPr>
            <w:tcW w:w="5216" w:type="dxa"/>
            <w:vAlign w:val="center"/>
          </w:tcPr>
          <w:p w14:paraId="4A6579FE" w14:textId="4FB2279C" w:rsidR="00B16F87" w:rsidRPr="00462495" w:rsidRDefault="00F5459D" w:rsidP="00462495">
            <w:pPr>
              <w:pBdr>
                <w:top w:val="nil"/>
                <w:left w:val="nil"/>
                <w:bottom w:val="nil"/>
                <w:right w:val="nil"/>
                <w:between w:val="nil"/>
              </w:pBdr>
              <w:spacing w:after="0" w:line="276" w:lineRule="auto"/>
              <w:jc w:val="both"/>
              <w:rPr>
                <w:color w:val="000000"/>
              </w:rPr>
            </w:pPr>
            <w:r>
              <w:rPr>
                <w:color w:val="000000"/>
              </w:rPr>
              <w:t>Leden – červen 2025</w:t>
            </w:r>
          </w:p>
        </w:tc>
      </w:tr>
    </w:tbl>
    <w:p w14:paraId="771376B0" w14:textId="77777777" w:rsidR="004D5884" w:rsidRDefault="004D5884" w:rsidP="00E45F8F">
      <w:pPr>
        <w:pBdr>
          <w:top w:val="nil"/>
          <w:left w:val="nil"/>
          <w:bottom w:val="nil"/>
          <w:right w:val="nil"/>
          <w:between w:val="nil"/>
        </w:pBdr>
        <w:ind w:left="1440"/>
        <w:jc w:val="both"/>
        <w:rPr>
          <w:color w:val="000000"/>
        </w:rPr>
      </w:pPr>
    </w:p>
    <w:tbl>
      <w:tblPr>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16"/>
        <w:gridCol w:w="29"/>
      </w:tblGrid>
      <w:tr w:rsidR="00B16F87" w:rsidRPr="00F5459D" w14:paraId="4EE09B02" w14:textId="77777777" w:rsidTr="00455C20">
        <w:trPr>
          <w:gridAfter w:val="1"/>
          <w:wAfter w:w="29" w:type="dxa"/>
        </w:trPr>
        <w:tc>
          <w:tcPr>
            <w:tcW w:w="8760" w:type="dxa"/>
            <w:gridSpan w:val="2"/>
            <w:shd w:val="clear" w:color="auto" w:fill="FFFFCC"/>
            <w:vAlign w:val="center"/>
          </w:tcPr>
          <w:p w14:paraId="0CF284E2" w14:textId="04DE8173" w:rsidR="00B16F87" w:rsidRPr="00F5459D" w:rsidRDefault="00B16F87" w:rsidP="002916C5">
            <w:pPr>
              <w:pBdr>
                <w:top w:val="nil"/>
                <w:left w:val="nil"/>
                <w:bottom w:val="nil"/>
                <w:right w:val="nil"/>
                <w:between w:val="nil"/>
              </w:pBdr>
              <w:spacing w:before="120" w:after="120" w:line="240" w:lineRule="auto"/>
              <w:jc w:val="center"/>
              <w:rPr>
                <w:rFonts w:eastAsia="Times New Roman" w:cs="Times New Roman"/>
                <w:b/>
                <w:color w:val="FF0000"/>
              </w:rPr>
            </w:pPr>
            <w:r w:rsidRPr="002316EF">
              <w:rPr>
                <w:rFonts w:eastAsia="Times New Roman" w:cs="Times New Roman"/>
                <w:b/>
                <w:color w:val="000000" w:themeColor="text1"/>
                <w:sz w:val="28"/>
                <w:szCs w:val="28"/>
              </w:rPr>
              <w:t>Žáci</w:t>
            </w:r>
          </w:p>
        </w:tc>
      </w:tr>
      <w:tr w:rsidR="00B16F87" w:rsidRPr="002316EF" w14:paraId="0129117C" w14:textId="77777777" w:rsidTr="00455C20">
        <w:trPr>
          <w:gridAfter w:val="1"/>
          <w:wAfter w:w="29" w:type="dxa"/>
        </w:trPr>
        <w:tc>
          <w:tcPr>
            <w:tcW w:w="3544" w:type="dxa"/>
            <w:shd w:val="clear" w:color="auto" w:fill="FFFF99"/>
            <w:vAlign w:val="center"/>
          </w:tcPr>
          <w:p w14:paraId="19A76B74" w14:textId="77777777" w:rsidR="00B16F87" w:rsidRPr="00F5459D" w:rsidRDefault="00B16F87" w:rsidP="00C17376">
            <w:pPr>
              <w:pBdr>
                <w:top w:val="nil"/>
                <w:left w:val="nil"/>
                <w:bottom w:val="nil"/>
                <w:right w:val="nil"/>
                <w:between w:val="nil"/>
              </w:pBdr>
              <w:spacing w:after="0" w:line="276" w:lineRule="auto"/>
              <w:jc w:val="both"/>
              <w:rPr>
                <w:b/>
                <w:color w:val="000000" w:themeColor="text1"/>
              </w:rPr>
            </w:pPr>
            <w:r w:rsidRPr="00F5459D">
              <w:rPr>
                <w:b/>
                <w:color w:val="000000" w:themeColor="text1"/>
              </w:rPr>
              <w:t>Název programu</w:t>
            </w:r>
          </w:p>
        </w:tc>
        <w:tc>
          <w:tcPr>
            <w:tcW w:w="5216" w:type="dxa"/>
            <w:vAlign w:val="center"/>
          </w:tcPr>
          <w:p w14:paraId="46D1FECE" w14:textId="5E3AF179" w:rsidR="00B16F87" w:rsidRPr="002316EF" w:rsidRDefault="001C2117" w:rsidP="00462495">
            <w:pPr>
              <w:pBdr>
                <w:top w:val="nil"/>
                <w:left w:val="nil"/>
                <w:bottom w:val="nil"/>
                <w:right w:val="nil"/>
                <w:between w:val="nil"/>
              </w:pBdr>
              <w:spacing w:after="0" w:line="276" w:lineRule="auto"/>
              <w:jc w:val="both"/>
              <w:rPr>
                <w:color w:val="000000" w:themeColor="text1"/>
              </w:rPr>
            </w:pPr>
            <w:r w:rsidRPr="002316EF">
              <w:rPr>
                <w:color w:val="000000" w:themeColor="text1"/>
              </w:rPr>
              <w:t>Bezpečné chování na internetu, šikana</w:t>
            </w:r>
          </w:p>
        </w:tc>
      </w:tr>
      <w:tr w:rsidR="00B16F87" w:rsidRPr="002316EF" w14:paraId="235B0B61" w14:textId="77777777" w:rsidTr="00455C20">
        <w:trPr>
          <w:gridAfter w:val="1"/>
          <w:wAfter w:w="29" w:type="dxa"/>
        </w:trPr>
        <w:tc>
          <w:tcPr>
            <w:tcW w:w="3544" w:type="dxa"/>
            <w:shd w:val="clear" w:color="auto" w:fill="FFFF99"/>
            <w:vAlign w:val="center"/>
          </w:tcPr>
          <w:p w14:paraId="1F908410" w14:textId="77777777" w:rsidR="00B16F87" w:rsidRPr="00F5459D" w:rsidRDefault="00B16F87" w:rsidP="00C17376">
            <w:pPr>
              <w:pBdr>
                <w:top w:val="nil"/>
                <w:left w:val="nil"/>
                <w:bottom w:val="nil"/>
                <w:right w:val="nil"/>
                <w:between w:val="nil"/>
              </w:pBdr>
              <w:spacing w:after="0" w:line="276" w:lineRule="auto"/>
              <w:jc w:val="both"/>
              <w:rPr>
                <w:b/>
                <w:color w:val="000000" w:themeColor="text1"/>
              </w:rPr>
            </w:pPr>
            <w:r w:rsidRPr="00F5459D">
              <w:rPr>
                <w:b/>
                <w:color w:val="000000" w:themeColor="text1"/>
              </w:rPr>
              <w:t>Typ programu</w:t>
            </w:r>
          </w:p>
        </w:tc>
        <w:tc>
          <w:tcPr>
            <w:tcW w:w="5216" w:type="dxa"/>
            <w:vAlign w:val="center"/>
          </w:tcPr>
          <w:p w14:paraId="06270E44" w14:textId="77777777" w:rsidR="00B16F87" w:rsidRPr="002316EF" w:rsidRDefault="00B16F87" w:rsidP="00462495">
            <w:pPr>
              <w:pBdr>
                <w:top w:val="nil"/>
                <w:left w:val="nil"/>
                <w:bottom w:val="nil"/>
                <w:right w:val="nil"/>
                <w:between w:val="nil"/>
              </w:pBdr>
              <w:spacing w:after="0" w:line="276" w:lineRule="auto"/>
              <w:jc w:val="both"/>
              <w:rPr>
                <w:color w:val="000000" w:themeColor="text1"/>
              </w:rPr>
            </w:pPr>
            <w:r w:rsidRPr="002316EF">
              <w:rPr>
                <w:color w:val="000000" w:themeColor="text1"/>
              </w:rPr>
              <w:t>Interaktivní seminář</w:t>
            </w:r>
          </w:p>
        </w:tc>
      </w:tr>
      <w:tr w:rsidR="00B16F87" w:rsidRPr="002316EF" w14:paraId="2B3BF526" w14:textId="77777777" w:rsidTr="00455C20">
        <w:trPr>
          <w:gridAfter w:val="1"/>
          <w:wAfter w:w="29" w:type="dxa"/>
        </w:trPr>
        <w:tc>
          <w:tcPr>
            <w:tcW w:w="3544" w:type="dxa"/>
            <w:shd w:val="clear" w:color="auto" w:fill="FFFF99"/>
            <w:vAlign w:val="center"/>
          </w:tcPr>
          <w:p w14:paraId="76D03AB3" w14:textId="77777777" w:rsidR="00B16F87" w:rsidRPr="00F5459D" w:rsidRDefault="00B16F87" w:rsidP="00C17376">
            <w:pPr>
              <w:pBdr>
                <w:top w:val="nil"/>
                <w:left w:val="nil"/>
                <w:bottom w:val="nil"/>
                <w:right w:val="nil"/>
                <w:between w:val="nil"/>
              </w:pBdr>
              <w:spacing w:after="0" w:line="276" w:lineRule="auto"/>
              <w:jc w:val="both"/>
              <w:rPr>
                <w:b/>
                <w:color w:val="000000" w:themeColor="text1"/>
              </w:rPr>
            </w:pPr>
            <w:r w:rsidRPr="00F5459D">
              <w:rPr>
                <w:b/>
                <w:color w:val="000000" w:themeColor="text1"/>
              </w:rPr>
              <w:t>Stručná charakteristika programu</w:t>
            </w:r>
          </w:p>
        </w:tc>
        <w:tc>
          <w:tcPr>
            <w:tcW w:w="5216" w:type="dxa"/>
            <w:vAlign w:val="center"/>
          </w:tcPr>
          <w:p w14:paraId="2D68DEE6" w14:textId="1A5D53D8" w:rsidR="00B16F87" w:rsidRPr="002316EF" w:rsidRDefault="002316EF" w:rsidP="00462495">
            <w:pPr>
              <w:pBdr>
                <w:top w:val="nil"/>
                <w:left w:val="nil"/>
                <w:bottom w:val="nil"/>
                <w:right w:val="nil"/>
                <w:between w:val="nil"/>
              </w:pBdr>
              <w:spacing w:after="0" w:line="276" w:lineRule="auto"/>
              <w:jc w:val="both"/>
              <w:rPr>
                <w:color w:val="000000" w:themeColor="text1"/>
              </w:rPr>
            </w:pPr>
            <w:r w:rsidRPr="002316EF">
              <w:rPr>
                <w:color w:val="000000" w:themeColor="text1"/>
              </w:rPr>
              <w:t xml:space="preserve">Interaktivní seminář zaměřený na bezpečné chování v online prostředí a prevenci šikany. Žáci se seznámí s riziky internetu, pravidly pro ochranu osobních údajů, </w:t>
            </w:r>
            <w:r w:rsidR="003364B5">
              <w:rPr>
                <w:color w:val="000000" w:themeColor="text1"/>
              </w:rPr>
              <w:t xml:space="preserve">informacemi o </w:t>
            </w:r>
            <w:proofErr w:type="spellStart"/>
            <w:r w:rsidR="003364B5">
              <w:rPr>
                <w:color w:val="000000" w:themeColor="text1"/>
              </w:rPr>
              <w:t>kyberšikaně</w:t>
            </w:r>
            <w:proofErr w:type="spellEnd"/>
            <w:r w:rsidR="003364B5">
              <w:rPr>
                <w:color w:val="000000" w:themeColor="text1"/>
              </w:rPr>
              <w:t xml:space="preserve"> a možnostech ochrany a obrany</w:t>
            </w:r>
            <w:r w:rsidRPr="002316EF">
              <w:rPr>
                <w:color w:val="000000" w:themeColor="text1"/>
              </w:rPr>
              <w:t>. Cílem je posílit odpovědné chování a empatii v digitálním i reálném světě.</w:t>
            </w:r>
          </w:p>
        </w:tc>
      </w:tr>
      <w:tr w:rsidR="00B16F87" w:rsidRPr="002316EF" w14:paraId="48ED927D" w14:textId="77777777" w:rsidTr="00455C20">
        <w:trPr>
          <w:gridAfter w:val="1"/>
          <w:wAfter w:w="29" w:type="dxa"/>
        </w:trPr>
        <w:tc>
          <w:tcPr>
            <w:tcW w:w="3544" w:type="dxa"/>
            <w:shd w:val="clear" w:color="auto" w:fill="FFFF99"/>
            <w:vAlign w:val="center"/>
          </w:tcPr>
          <w:p w14:paraId="3638733E" w14:textId="77777777" w:rsidR="00B16F87" w:rsidRPr="00F5459D" w:rsidRDefault="00B16F87" w:rsidP="00C17376">
            <w:pPr>
              <w:pBdr>
                <w:top w:val="nil"/>
                <w:left w:val="nil"/>
                <w:bottom w:val="nil"/>
                <w:right w:val="nil"/>
                <w:between w:val="nil"/>
              </w:pBdr>
              <w:spacing w:after="0" w:line="276" w:lineRule="auto"/>
              <w:jc w:val="both"/>
              <w:rPr>
                <w:b/>
                <w:color w:val="000000" w:themeColor="text1"/>
              </w:rPr>
            </w:pPr>
            <w:r w:rsidRPr="00F5459D">
              <w:rPr>
                <w:b/>
                <w:color w:val="000000" w:themeColor="text1"/>
              </w:rPr>
              <w:t>Realizátor</w:t>
            </w:r>
          </w:p>
        </w:tc>
        <w:tc>
          <w:tcPr>
            <w:tcW w:w="5216" w:type="dxa"/>
            <w:vAlign w:val="center"/>
          </w:tcPr>
          <w:p w14:paraId="2EA9F375" w14:textId="57D14D08" w:rsidR="00B16F87" w:rsidRPr="002316EF" w:rsidRDefault="002316EF" w:rsidP="00462495">
            <w:pPr>
              <w:pBdr>
                <w:top w:val="nil"/>
                <w:left w:val="nil"/>
                <w:bottom w:val="nil"/>
                <w:right w:val="nil"/>
                <w:between w:val="nil"/>
              </w:pBdr>
              <w:spacing w:after="0" w:line="276" w:lineRule="auto"/>
              <w:jc w:val="both"/>
              <w:rPr>
                <w:color w:val="000000" w:themeColor="text1"/>
              </w:rPr>
            </w:pPr>
            <w:r w:rsidRPr="002316EF">
              <w:rPr>
                <w:color w:val="000000" w:themeColor="text1"/>
              </w:rPr>
              <w:t>Policie ČR</w:t>
            </w:r>
          </w:p>
        </w:tc>
      </w:tr>
      <w:tr w:rsidR="00B16F87" w:rsidRPr="002316EF" w14:paraId="34BABC7A" w14:textId="77777777" w:rsidTr="00455C20">
        <w:trPr>
          <w:gridAfter w:val="1"/>
          <w:wAfter w:w="29" w:type="dxa"/>
        </w:trPr>
        <w:tc>
          <w:tcPr>
            <w:tcW w:w="3544" w:type="dxa"/>
            <w:shd w:val="clear" w:color="auto" w:fill="FFFF99"/>
            <w:vAlign w:val="center"/>
          </w:tcPr>
          <w:p w14:paraId="5D19AE15" w14:textId="77777777" w:rsidR="00B16F87" w:rsidRPr="00F5459D" w:rsidRDefault="00B16F87" w:rsidP="00C17376">
            <w:pPr>
              <w:pBdr>
                <w:top w:val="nil"/>
                <w:left w:val="nil"/>
                <w:bottom w:val="nil"/>
                <w:right w:val="nil"/>
                <w:between w:val="nil"/>
              </w:pBdr>
              <w:spacing w:after="0" w:line="276" w:lineRule="auto"/>
              <w:jc w:val="both"/>
              <w:rPr>
                <w:b/>
                <w:color w:val="000000" w:themeColor="text1"/>
              </w:rPr>
            </w:pPr>
            <w:r w:rsidRPr="00F5459D">
              <w:rPr>
                <w:b/>
                <w:color w:val="000000" w:themeColor="text1"/>
              </w:rPr>
              <w:t>Cílová skupina</w:t>
            </w:r>
          </w:p>
        </w:tc>
        <w:tc>
          <w:tcPr>
            <w:tcW w:w="5216" w:type="dxa"/>
            <w:vAlign w:val="center"/>
          </w:tcPr>
          <w:p w14:paraId="3D385251" w14:textId="6D3D3FD4" w:rsidR="00B16F87" w:rsidRPr="002316EF" w:rsidRDefault="00B16F87" w:rsidP="00462495">
            <w:pPr>
              <w:pBdr>
                <w:top w:val="nil"/>
                <w:left w:val="nil"/>
                <w:bottom w:val="nil"/>
                <w:right w:val="nil"/>
                <w:between w:val="nil"/>
              </w:pBdr>
              <w:spacing w:after="0" w:line="276" w:lineRule="auto"/>
              <w:jc w:val="both"/>
              <w:rPr>
                <w:color w:val="000000" w:themeColor="text1"/>
              </w:rPr>
            </w:pPr>
            <w:r w:rsidRPr="002316EF">
              <w:rPr>
                <w:color w:val="000000" w:themeColor="text1"/>
              </w:rPr>
              <w:t xml:space="preserve">žáci </w:t>
            </w:r>
            <w:r w:rsidR="003364B5">
              <w:rPr>
                <w:color w:val="000000" w:themeColor="text1"/>
              </w:rPr>
              <w:t xml:space="preserve"> 5. </w:t>
            </w:r>
            <w:proofErr w:type="spellStart"/>
            <w:r w:rsidR="003364B5">
              <w:rPr>
                <w:color w:val="000000" w:themeColor="text1"/>
              </w:rPr>
              <w:t>tř</w:t>
            </w:r>
            <w:proofErr w:type="spellEnd"/>
            <w:r w:rsidR="003364B5">
              <w:rPr>
                <w:color w:val="000000" w:themeColor="text1"/>
              </w:rPr>
              <w:t xml:space="preserve">, </w:t>
            </w:r>
            <w:r w:rsidRPr="002316EF">
              <w:rPr>
                <w:color w:val="000000" w:themeColor="text1"/>
              </w:rPr>
              <w:t>6. A, 6. B</w:t>
            </w:r>
          </w:p>
        </w:tc>
      </w:tr>
      <w:tr w:rsidR="00B16F87" w:rsidRPr="002316EF" w14:paraId="5B9F22CE" w14:textId="77777777" w:rsidTr="00455C20">
        <w:trPr>
          <w:gridAfter w:val="1"/>
          <w:wAfter w:w="29" w:type="dxa"/>
        </w:trPr>
        <w:tc>
          <w:tcPr>
            <w:tcW w:w="3544" w:type="dxa"/>
            <w:shd w:val="clear" w:color="auto" w:fill="FFFF99"/>
            <w:vAlign w:val="center"/>
          </w:tcPr>
          <w:p w14:paraId="7ADD5FFF" w14:textId="77777777" w:rsidR="00B16F87" w:rsidRPr="00F5459D" w:rsidRDefault="00B16F87" w:rsidP="00C17376">
            <w:pPr>
              <w:pBdr>
                <w:top w:val="nil"/>
                <w:left w:val="nil"/>
                <w:bottom w:val="nil"/>
                <w:right w:val="nil"/>
                <w:between w:val="nil"/>
              </w:pBdr>
              <w:spacing w:after="0" w:line="276" w:lineRule="auto"/>
              <w:jc w:val="both"/>
              <w:rPr>
                <w:b/>
                <w:color w:val="000000" w:themeColor="text1"/>
              </w:rPr>
            </w:pPr>
            <w:r w:rsidRPr="00F5459D">
              <w:rPr>
                <w:b/>
                <w:color w:val="000000" w:themeColor="text1"/>
              </w:rPr>
              <w:t>Počet hodin programu</w:t>
            </w:r>
          </w:p>
        </w:tc>
        <w:tc>
          <w:tcPr>
            <w:tcW w:w="5216" w:type="dxa"/>
            <w:vAlign w:val="center"/>
          </w:tcPr>
          <w:p w14:paraId="19B8A503" w14:textId="1E811AA4" w:rsidR="00B16F87" w:rsidRPr="002316EF" w:rsidRDefault="00B16F87" w:rsidP="00462495">
            <w:pPr>
              <w:pBdr>
                <w:top w:val="nil"/>
                <w:left w:val="nil"/>
                <w:bottom w:val="nil"/>
                <w:right w:val="nil"/>
                <w:between w:val="nil"/>
              </w:pBdr>
              <w:spacing w:after="0" w:line="276" w:lineRule="auto"/>
              <w:jc w:val="both"/>
              <w:rPr>
                <w:color w:val="000000" w:themeColor="text1"/>
              </w:rPr>
            </w:pPr>
            <w:r w:rsidRPr="002316EF">
              <w:rPr>
                <w:color w:val="000000" w:themeColor="text1"/>
              </w:rPr>
              <w:t>2 + 2</w:t>
            </w:r>
            <w:r w:rsidR="003364B5">
              <w:rPr>
                <w:color w:val="000000" w:themeColor="text1"/>
              </w:rPr>
              <w:t xml:space="preserve"> + 2</w:t>
            </w:r>
          </w:p>
        </w:tc>
      </w:tr>
      <w:tr w:rsidR="00B16F87" w:rsidRPr="002316EF" w14:paraId="11EBF7DA" w14:textId="77777777" w:rsidTr="00455C20">
        <w:trPr>
          <w:gridAfter w:val="1"/>
          <w:wAfter w:w="29" w:type="dxa"/>
        </w:trPr>
        <w:tc>
          <w:tcPr>
            <w:tcW w:w="3544" w:type="dxa"/>
            <w:shd w:val="clear" w:color="auto" w:fill="FFFF99"/>
            <w:vAlign w:val="center"/>
          </w:tcPr>
          <w:p w14:paraId="030713F4" w14:textId="77777777" w:rsidR="00B16F87" w:rsidRPr="00F5459D" w:rsidRDefault="00B16F87" w:rsidP="00C17376">
            <w:pPr>
              <w:pBdr>
                <w:top w:val="nil"/>
                <w:left w:val="nil"/>
                <w:bottom w:val="nil"/>
                <w:right w:val="nil"/>
                <w:between w:val="nil"/>
              </w:pBdr>
              <w:spacing w:after="0" w:line="276" w:lineRule="auto"/>
              <w:jc w:val="both"/>
              <w:rPr>
                <w:b/>
                <w:color w:val="000000" w:themeColor="text1"/>
              </w:rPr>
            </w:pPr>
            <w:r w:rsidRPr="00F5459D">
              <w:rPr>
                <w:b/>
                <w:color w:val="000000" w:themeColor="text1"/>
              </w:rPr>
              <w:t>Počet žáků</w:t>
            </w:r>
          </w:p>
        </w:tc>
        <w:tc>
          <w:tcPr>
            <w:tcW w:w="5216" w:type="dxa"/>
            <w:vAlign w:val="center"/>
          </w:tcPr>
          <w:p w14:paraId="41952652" w14:textId="6C66D440" w:rsidR="00B16F87" w:rsidRPr="002316EF" w:rsidRDefault="003364B5" w:rsidP="00462495">
            <w:pPr>
              <w:pBdr>
                <w:top w:val="nil"/>
                <w:left w:val="nil"/>
                <w:bottom w:val="nil"/>
                <w:right w:val="nil"/>
                <w:between w:val="nil"/>
              </w:pBdr>
              <w:spacing w:after="0" w:line="276" w:lineRule="auto"/>
              <w:jc w:val="both"/>
              <w:rPr>
                <w:color w:val="000000" w:themeColor="text1"/>
              </w:rPr>
            </w:pPr>
            <w:r>
              <w:rPr>
                <w:color w:val="000000" w:themeColor="text1"/>
              </w:rPr>
              <w:t>58</w:t>
            </w:r>
          </w:p>
        </w:tc>
      </w:tr>
      <w:tr w:rsidR="00B16F87" w14:paraId="67765C03"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49DEEE81" w14:textId="77777777" w:rsidR="00B16F87" w:rsidRPr="00F5459D" w:rsidRDefault="00B16F87" w:rsidP="00C17376">
            <w:pPr>
              <w:spacing w:after="0" w:line="276" w:lineRule="auto"/>
              <w:jc w:val="both"/>
              <w:rPr>
                <w:b/>
                <w:color w:val="000000" w:themeColor="text1"/>
              </w:rPr>
            </w:pPr>
            <w:r w:rsidRPr="00F5459D">
              <w:rPr>
                <w:b/>
                <w:color w:val="000000" w:themeColor="text1"/>
              </w:rPr>
              <w:t>Návaznost programu na cíle MPP</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0870B903" w14:textId="684ED102" w:rsidR="00B16F87" w:rsidRPr="002316EF" w:rsidRDefault="00B16F87" w:rsidP="00462495">
            <w:pPr>
              <w:spacing w:after="0" w:line="276" w:lineRule="auto"/>
              <w:jc w:val="both"/>
              <w:rPr>
                <w:color w:val="000000" w:themeColor="text1"/>
              </w:rPr>
            </w:pPr>
            <w:r w:rsidRPr="002316EF">
              <w:rPr>
                <w:color w:val="000000" w:themeColor="text1"/>
              </w:rPr>
              <w:t>Předcházení rozvo</w:t>
            </w:r>
            <w:r w:rsidR="002316EF" w:rsidRPr="002316EF">
              <w:rPr>
                <w:color w:val="000000" w:themeColor="text1"/>
              </w:rPr>
              <w:t xml:space="preserve">je RCH – šikana, </w:t>
            </w:r>
            <w:proofErr w:type="spellStart"/>
            <w:r w:rsidR="002316EF" w:rsidRPr="002316EF">
              <w:rPr>
                <w:color w:val="000000" w:themeColor="text1"/>
              </w:rPr>
              <w:t>kyberšikana</w:t>
            </w:r>
            <w:proofErr w:type="spellEnd"/>
          </w:p>
        </w:tc>
      </w:tr>
      <w:tr w:rsidR="00B16F87" w14:paraId="2B532EA6"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42B4DA92" w14:textId="77777777" w:rsidR="00B16F87" w:rsidRPr="00F5459D" w:rsidRDefault="00B16F87" w:rsidP="00C17376">
            <w:pPr>
              <w:spacing w:after="0" w:line="276" w:lineRule="auto"/>
              <w:jc w:val="both"/>
              <w:rPr>
                <w:b/>
                <w:color w:val="000000" w:themeColor="text1"/>
              </w:rPr>
            </w:pPr>
            <w:r w:rsidRPr="00F5459D">
              <w:rPr>
                <w:b/>
                <w:color w:val="000000" w:themeColor="text1"/>
              </w:rPr>
              <w:t xml:space="preserve">Termín </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2F31FA11" w14:textId="30F09875" w:rsidR="00B16F87" w:rsidRPr="002316EF" w:rsidRDefault="002316EF" w:rsidP="00462495">
            <w:pPr>
              <w:spacing w:after="0" w:line="276" w:lineRule="auto"/>
              <w:jc w:val="both"/>
              <w:rPr>
                <w:color w:val="000000" w:themeColor="text1"/>
              </w:rPr>
            </w:pPr>
            <w:r>
              <w:rPr>
                <w:color w:val="000000" w:themeColor="text1"/>
              </w:rPr>
              <w:t>Listopad 2025</w:t>
            </w:r>
          </w:p>
        </w:tc>
      </w:tr>
      <w:tr w:rsidR="00B16F87" w14:paraId="71994A54"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3131734B" w14:textId="77777777" w:rsidR="00B16F87" w:rsidRPr="00F5459D" w:rsidRDefault="00B16F87" w:rsidP="00C17376">
            <w:pPr>
              <w:spacing w:after="0" w:line="276" w:lineRule="auto"/>
              <w:jc w:val="both"/>
              <w:rPr>
                <w:b/>
                <w:color w:val="000000" w:themeColor="text1"/>
              </w:rPr>
            </w:pPr>
            <w:r w:rsidRPr="00F5459D">
              <w:rPr>
                <w:b/>
                <w:color w:val="000000" w:themeColor="text1"/>
              </w:rPr>
              <w:t>Zodpovědná osoba</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5120C7AE" w14:textId="77777777" w:rsidR="00B16F87" w:rsidRPr="002316EF" w:rsidRDefault="00B16F87" w:rsidP="00462495">
            <w:pPr>
              <w:spacing w:after="0" w:line="276" w:lineRule="auto"/>
              <w:jc w:val="both"/>
              <w:rPr>
                <w:color w:val="000000" w:themeColor="text1"/>
              </w:rPr>
            </w:pPr>
            <w:r w:rsidRPr="002316EF">
              <w:rPr>
                <w:color w:val="000000" w:themeColor="text1"/>
              </w:rPr>
              <w:t>Školní metodik prevence</w:t>
            </w:r>
          </w:p>
        </w:tc>
      </w:tr>
    </w:tbl>
    <w:p w14:paraId="64EE6373" w14:textId="77777777" w:rsidR="00B16F87" w:rsidRDefault="00B16F87" w:rsidP="00E45F8F">
      <w:pPr>
        <w:jc w:val="both"/>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178"/>
        <w:gridCol w:w="38"/>
      </w:tblGrid>
      <w:tr w:rsidR="00B16F87" w14:paraId="2ED905F7" w14:textId="77777777" w:rsidTr="00455C20">
        <w:tc>
          <w:tcPr>
            <w:tcW w:w="8760" w:type="dxa"/>
            <w:gridSpan w:val="3"/>
            <w:shd w:val="clear" w:color="auto" w:fill="FFFFCC"/>
            <w:vAlign w:val="center"/>
          </w:tcPr>
          <w:p w14:paraId="085E9078" w14:textId="794AD32C" w:rsidR="00B16F87" w:rsidRPr="00F5459D" w:rsidRDefault="00B16F87" w:rsidP="002916C5">
            <w:pPr>
              <w:pBdr>
                <w:top w:val="nil"/>
                <w:left w:val="nil"/>
                <w:bottom w:val="nil"/>
                <w:right w:val="nil"/>
                <w:between w:val="nil"/>
              </w:pBdr>
              <w:spacing w:before="120" w:after="120" w:line="240" w:lineRule="auto"/>
              <w:jc w:val="center"/>
              <w:rPr>
                <w:rFonts w:eastAsia="Times New Roman" w:cs="Times New Roman"/>
                <w:b/>
                <w:color w:val="FF0000"/>
              </w:rPr>
            </w:pPr>
            <w:r w:rsidRPr="009724A2">
              <w:rPr>
                <w:rFonts w:eastAsia="Times New Roman" w:cs="Times New Roman"/>
                <w:b/>
                <w:color w:val="000000" w:themeColor="text1"/>
              </w:rPr>
              <w:t>Žáci</w:t>
            </w:r>
          </w:p>
        </w:tc>
      </w:tr>
      <w:tr w:rsidR="00B16F87" w14:paraId="0AF3199C" w14:textId="77777777" w:rsidTr="00455C20">
        <w:tc>
          <w:tcPr>
            <w:tcW w:w="3544" w:type="dxa"/>
            <w:shd w:val="clear" w:color="auto" w:fill="FFFF99"/>
            <w:vAlign w:val="center"/>
          </w:tcPr>
          <w:p w14:paraId="56C69B50"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Název programu</w:t>
            </w:r>
          </w:p>
        </w:tc>
        <w:tc>
          <w:tcPr>
            <w:tcW w:w="5216" w:type="dxa"/>
            <w:gridSpan w:val="2"/>
            <w:vAlign w:val="center"/>
          </w:tcPr>
          <w:p w14:paraId="1C4129F3" w14:textId="6A184317" w:rsidR="00B16F87" w:rsidRPr="00A011A8" w:rsidRDefault="00A011A8" w:rsidP="00462495">
            <w:pPr>
              <w:pBdr>
                <w:top w:val="nil"/>
                <w:left w:val="nil"/>
                <w:bottom w:val="nil"/>
                <w:right w:val="nil"/>
                <w:between w:val="nil"/>
              </w:pBdr>
              <w:spacing w:after="0" w:line="276" w:lineRule="auto"/>
              <w:jc w:val="both"/>
              <w:rPr>
                <w:color w:val="000000" w:themeColor="text1"/>
              </w:rPr>
            </w:pPr>
            <w:r w:rsidRPr="00A011A8">
              <w:rPr>
                <w:color w:val="000000" w:themeColor="text1"/>
              </w:rPr>
              <w:t>Jak řešit konflikty</w:t>
            </w:r>
          </w:p>
        </w:tc>
      </w:tr>
      <w:tr w:rsidR="00B16F87" w14:paraId="26119F37" w14:textId="77777777" w:rsidTr="00455C20">
        <w:tc>
          <w:tcPr>
            <w:tcW w:w="3544" w:type="dxa"/>
            <w:shd w:val="clear" w:color="auto" w:fill="FFFF99"/>
            <w:vAlign w:val="center"/>
          </w:tcPr>
          <w:p w14:paraId="2B2A3058"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Typ programu</w:t>
            </w:r>
          </w:p>
        </w:tc>
        <w:tc>
          <w:tcPr>
            <w:tcW w:w="5216" w:type="dxa"/>
            <w:gridSpan w:val="2"/>
            <w:vAlign w:val="center"/>
          </w:tcPr>
          <w:p w14:paraId="0C8D5C11" w14:textId="55776A1C" w:rsidR="00B16F87" w:rsidRPr="00A011A8" w:rsidRDefault="00A011A8" w:rsidP="00462495">
            <w:pPr>
              <w:pBdr>
                <w:top w:val="nil"/>
                <w:left w:val="nil"/>
                <w:bottom w:val="nil"/>
                <w:right w:val="nil"/>
                <w:between w:val="nil"/>
              </w:pBdr>
              <w:spacing w:after="0" w:line="276" w:lineRule="auto"/>
              <w:jc w:val="both"/>
              <w:rPr>
                <w:color w:val="000000" w:themeColor="text1"/>
              </w:rPr>
            </w:pPr>
            <w:r w:rsidRPr="00A011A8">
              <w:rPr>
                <w:color w:val="000000" w:themeColor="text1"/>
              </w:rPr>
              <w:t>Beseda</w:t>
            </w:r>
          </w:p>
        </w:tc>
      </w:tr>
      <w:tr w:rsidR="00B16F87" w14:paraId="0DC90C35" w14:textId="77777777" w:rsidTr="00455C20">
        <w:tc>
          <w:tcPr>
            <w:tcW w:w="3544" w:type="dxa"/>
            <w:shd w:val="clear" w:color="auto" w:fill="FFFF99"/>
            <w:vAlign w:val="center"/>
          </w:tcPr>
          <w:p w14:paraId="0D15CCD0"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Stručná charakteristika programu</w:t>
            </w:r>
          </w:p>
        </w:tc>
        <w:tc>
          <w:tcPr>
            <w:tcW w:w="5216" w:type="dxa"/>
            <w:gridSpan w:val="2"/>
            <w:vAlign w:val="center"/>
          </w:tcPr>
          <w:p w14:paraId="185EF426" w14:textId="175AA358" w:rsidR="00B16F87" w:rsidRPr="00A011A8" w:rsidRDefault="00A011A8" w:rsidP="00462495">
            <w:pPr>
              <w:pBdr>
                <w:top w:val="nil"/>
                <w:left w:val="nil"/>
                <w:bottom w:val="nil"/>
                <w:right w:val="nil"/>
                <w:between w:val="nil"/>
              </w:pBdr>
              <w:spacing w:after="0" w:line="276" w:lineRule="auto"/>
              <w:jc w:val="both"/>
              <w:rPr>
                <w:color w:val="000000" w:themeColor="text1"/>
              </w:rPr>
            </w:pPr>
            <w:r w:rsidRPr="00A011A8">
              <w:rPr>
                <w:color w:val="000000" w:themeColor="text1"/>
              </w:rPr>
              <w:t>Prakticky zaměřený seminář, který žákům pomáhá porozumět konfliktům a naučit se je řešit klidně a s respektem. Zaměříme se na komunikační dovednosti, zvládání emocí a hledání spravedlivých řešení v běžných školních i osobních situacích.</w:t>
            </w:r>
          </w:p>
        </w:tc>
      </w:tr>
      <w:tr w:rsidR="00B16F87" w14:paraId="3152E1EA" w14:textId="77777777" w:rsidTr="00455C20">
        <w:tc>
          <w:tcPr>
            <w:tcW w:w="3544" w:type="dxa"/>
            <w:shd w:val="clear" w:color="auto" w:fill="FFFF99"/>
            <w:vAlign w:val="center"/>
          </w:tcPr>
          <w:p w14:paraId="74E5FBC8"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Realizátor</w:t>
            </w:r>
          </w:p>
        </w:tc>
        <w:tc>
          <w:tcPr>
            <w:tcW w:w="5216" w:type="dxa"/>
            <w:gridSpan w:val="2"/>
            <w:vAlign w:val="center"/>
          </w:tcPr>
          <w:p w14:paraId="35F92024" w14:textId="1DC6F96D" w:rsidR="00B16F87" w:rsidRPr="00A011A8" w:rsidRDefault="00A011A8" w:rsidP="00462495">
            <w:pPr>
              <w:pBdr>
                <w:top w:val="nil"/>
                <w:left w:val="nil"/>
                <w:bottom w:val="nil"/>
                <w:right w:val="nil"/>
                <w:between w:val="nil"/>
              </w:pBdr>
              <w:spacing w:after="0" w:line="276" w:lineRule="auto"/>
              <w:jc w:val="both"/>
              <w:rPr>
                <w:color w:val="000000" w:themeColor="text1"/>
              </w:rPr>
            </w:pPr>
            <w:r w:rsidRPr="00A011A8">
              <w:rPr>
                <w:color w:val="000000" w:themeColor="text1"/>
              </w:rPr>
              <w:t>Školní metodik prevence,  Sociální pedagog</w:t>
            </w:r>
          </w:p>
        </w:tc>
      </w:tr>
      <w:tr w:rsidR="00B16F87" w14:paraId="4E90B64D" w14:textId="77777777" w:rsidTr="00455C20">
        <w:tc>
          <w:tcPr>
            <w:tcW w:w="3544" w:type="dxa"/>
            <w:shd w:val="clear" w:color="auto" w:fill="FFFF99"/>
            <w:vAlign w:val="center"/>
          </w:tcPr>
          <w:p w14:paraId="53B1A9DE"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Cílová skupina</w:t>
            </w:r>
          </w:p>
        </w:tc>
        <w:tc>
          <w:tcPr>
            <w:tcW w:w="5216" w:type="dxa"/>
            <w:gridSpan w:val="2"/>
            <w:vAlign w:val="center"/>
          </w:tcPr>
          <w:p w14:paraId="61CE9E03" w14:textId="6AE6CCFE" w:rsidR="00B16F87" w:rsidRPr="00A011A8" w:rsidRDefault="00A011A8" w:rsidP="00462495">
            <w:pPr>
              <w:pBdr>
                <w:top w:val="nil"/>
                <w:left w:val="nil"/>
                <w:bottom w:val="nil"/>
                <w:right w:val="nil"/>
                <w:between w:val="nil"/>
              </w:pBdr>
              <w:spacing w:after="0" w:line="276" w:lineRule="auto"/>
              <w:jc w:val="both"/>
              <w:rPr>
                <w:color w:val="000000" w:themeColor="text1"/>
              </w:rPr>
            </w:pPr>
            <w:proofErr w:type="gramStart"/>
            <w:r w:rsidRPr="00A011A8">
              <w:rPr>
                <w:color w:val="000000" w:themeColor="text1"/>
              </w:rPr>
              <w:t>Žáci 7.A + 7.B</w:t>
            </w:r>
            <w:proofErr w:type="gramEnd"/>
          </w:p>
        </w:tc>
      </w:tr>
      <w:tr w:rsidR="00B16F87" w14:paraId="215EC360" w14:textId="77777777" w:rsidTr="00455C20">
        <w:tc>
          <w:tcPr>
            <w:tcW w:w="3544" w:type="dxa"/>
            <w:shd w:val="clear" w:color="auto" w:fill="FFFF99"/>
            <w:vAlign w:val="center"/>
          </w:tcPr>
          <w:p w14:paraId="20AE8051"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lastRenderedPageBreak/>
              <w:t>Počet hodin programu</w:t>
            </w:r>
          </w:p>
        </w:tc>
        <w:tc>
          <w:tcPr>
            <w:tcW w:w="5216" w:type="dxa"/>
            <w:gridSpan w:val="2"/>
            <w:vAlign w:val="center"/>
          </w:tcPr>
          <w:p w14:paraId="617D5CD2" w14:textId="77777777" w:rsidR="00B16F87" w:rsidRPr="00A011A8" w:rsidRDefault="00B16F87" w:rsidP="00462495">
            <w:pPr>
              <w:pBdr>
                <w:top w:val="nil"/>
                <w:left w:val="nil"/>
                <w:bottom w:val="nil"/>
                <w:right w:val="nil"/>
                <w:between w:val="nil"/>
              </w:pBdr>
              <w:spacing w:after="0" w:line="276" w:lineRule="auto"/>
              <w:jc w:val="both"/>
              <w:rPr>
                <w:color w:val="000000" w:themeColor="text1"/>
              </w:rPr>
            </w:pPr>
            <w:r w:rsidRPr="00A011A8">
              <w:rPr>
                <w:color w:val="000000" w:themeColor="text1"/>
              </w:rPr>
              <w:t xml:space="preserve"> 2</w:t>
            </w:r>
          </w:p>
        </w:tc>
      </w:tr>
      <w:tr w:rsidR="00B16F87" w14:paraId="29A1A871" w14:textId="77777777" w:rsidTr="00455C20">
        <w:tc>
          <w:tcPr>
            <w:tcW w:w="3544" w:type="dxa"/>
            <w:shd w:val="clear" w:color="auto" w:fill="FFFF99"/>
            <w:vAlign w:val="center"/>
          </w:tcPr>
          <w:p w14:paraId="4B7A009B"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žáků</w:t>
            </w:r>
          </w:p>
        </w:tc>
        <w:tc>
          <w:tcPr>
            <w:tcW w:w="5216" w:type="dxa"/>
            <w:gridSpan w:val="2"/>
            <w:vAlign w:val="center"/>
          </w:tcPr>
          <w:p w14:paraId="22762622" w14:textId="7AFCD8D2" w:rsidR="00B16F87" w:rsidRPr="00A011A8" w:rsidRDefault="00A011A8" w:rsidP="00462495">
            <w:pPr>
              <w:pBdr>
                <w:top w:val="nil"/>
                <w:left w:val="nil"/>
                <w:bottom w:val="nil"/>
                <w:right w:val="nil"/>
                <w:between w:val="nil"/>
              </w:pBdr>
              <w:spacing w:after="0" w:line="276" w:lineRule="auto"/>
              <w:jc w:val="both"/>
              <w:rPr>
                <w:color w:val="000000" w:themeColor="text1"/>
              </w:rPr>
            </w:pPr>
            <w:r>
              <w:rPr>
                <w:color w:val="000000" w:themeColor="text1"/>
              </w:rPr>
              <w:t>38</w:t>
            </w:r>
          </w:p>
        </w:tc>
      </w:tr>
      <w:tr w:rsidR="00B16F87" w14:paraId="332B3DBB"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3D168102" w14:textId="77777777" w:rsidR="00B16F87" w:rsidRDefault="00B16F87" w:rsidP="00C17376">
            <w:pPr>
              <w:spacing w:after="0" w:line="276" w:lineRule="auto"/>
              <w:jc w:val="both"/>
              <w:rPr>
                <w:b/>
              </w:rPr>
            </w:pPr>
            <w:r>
              <w:rPr>
                <w:b/>
              </w:rPr>
              <w:t>Návaznost programu na cíle MPP</w:t>
            </w:r>
          </w:p>
        </w:tc>
        <w:tc>
          <w:tcPr>
            <w:tcW w:w="5178" w:type="dxa"/>
            <w:tcBorders>
              <w:top w:val="single" w:sz="4" w:space="0" w:color="000000"/>
              <w:left w:val="single" w:sz="4" w:space="0" w:color="000000"/>
              <w:bottom w:val="single" w:sz="4" w:space="0" w:color="000000"/>
              <w:right w:val="single" w:sz="4" w:space="0" w:color="000000"/>
            </w:tcBorders>
            <w:vAlign w:val="center"/>
          </w:tcPr>
          <w:p w14:paraId="235FF448" w14:textId="77777777" w:rsidR="00B16F87" w:rsidRPr="00A011A8" w:rsidRDefault="00B16F87" w:rsidP="00462495">
            <w:pPr>
              <w:spacing w:after="0" w:line="276" w:lineRule="auto"/>
              <w:jc w:val="both"/>
              <w:rPr>
                <w:color w:val="000000" w:themeColor="text1"/>
              </w:rPr>
            </w:pPr>
            <w:r w:rsidRPr="00A011A8">
              <w:rPr>
                <w:color w:val="000000" w:themeColor="text1"/>
              </w:rPr>
              <w:t>Předcházení rozvoje RCH – špatné vztahy mezi žáky</w:t>
            </w:r>
          </w:p>
        </w:tc>
      </w:tr>
      <w:tr w:rsidR="00B16F87" w14:paraId="12EC6AFE"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2BEE6D55" w14:textId="77777777" w:rsidR="00B16F87" w:rsidRDefault="00B16F87" w:rsidP="00C17376">
            <w:pPr>
              <w:spacing w:after="0" w:line="276" w:lineRule="auto"/>
              <w:jc w:val="both"/>
              <w:rPr>
                <w:b/>
              </w:rPr>
            </w:pPr>
            <w:r>
              <w:rPr>
                <w:b/>
              </w:rPr>
              <w:t xml:space="preserve">Termín </w:t>
            </w:r>
          </w:p>
        </w:tc>
        <w:tc>
          <w:tcPr>
            <w:tcW w:w="5178" w:type="dxa"/>
            <w:tcBorders>
              <w:top w:val="single" w:sz="4" w:space="0" w:color="000000"/>
              <w:left w:val="single" w:sz="4" w:space="0" w:color="000000"/>
              <w:bottom w:val="single" w:sz="4" w:space="0" w:color="000000"/>
              <w:right w:val="single" w:sz="4" w:space="0" w:color="000000"/>
            </w:tcBorders>
            <w:vAlign w:val="center"/>
          </w:tcPr>
          <w:p w14:paraId="74E511E5" w14:textId="5A0245C3" w:rsidR="00B16F87" w:rsidRPr="00A011A8" w:rsidRDefault="00A011A8" w:rsidP="00462495">
            <w:pPr>
              <w:spacing w:after="0" w:line="276" w:lineRule="auto"/>
              <w:jc w:val="both"/>
              <w:rPr>
                <w:color w:val="000000" w:themeColor="text1"/>
              </w:rPr>
            </w:pPr>
            <w:r>
              <w:rPr>
                <w:color w:val="000000" w:themeColor="text1"/>
              </w:rPr>
              <w:t>Leden</w:t>
            </w:r>
            <w:r w:rsidR="00B16F87" w:rsidRPr="00A011A8">
              <w:rPr>
                <w:color w:val="000000" w:themeColor="text1"/>
              </w:rPr>
              <w:t xml:space="preserve"> 202</w:t>
            </w:r>
            <w:r w:rsidR="009724A2">
              <w:rPr>
                <w:color w:val="000000" w:themeColor="text1"/>
              </w:rPr>
              <w:t>6</w:t>
            </w:r>
          </w:p>
        </w:tc>
      </w:tr>
      <w:tr w:rsidR="00B16F87" w14:paraId="0A94770F"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12D13BDD" w14:textId="77777777" w:rsidR="00B16F87" w:rsidRDefault="00B16F87" w:rsidP="00C17376">
            <w:pPr>
              <w:spacing w:after="0" w:line="276" w:lineRule="auto"/>
              <w:jc w:val="both"/>
              <w:rPr>
                <w:b/>
              </w:rPr>
            </w:pPr>
            <w:r>
              <w:rPr>
                <w:b/>
              </w:rPr>
              <w:t>Zodpovědná osoba</w:t>
            </w:r>
          </w:p>
        </w:tc>
        <w:tc>
          <w:tcPr>
            <w:tcW w:w="5178" w:type="dxa"/>
            <w:tcBorders>
              <w:top w:val="single" w:sz="4" w:space="0" w:color="000000"/>
              <w:left w:val="single" w:sz="4" w:space="0" w:color="000000"/>
              <w:bottom w:val="single" w:sz="4" w:space="0" w:color="000000"/>
              <w:right w:val="single" w:sz="4" w:space="0" w:color="000000"/>
            </w:tcBorders>
            <w:vAlign w:val="center"/>
          </w:tcPr>
          <w:p w14:paraId="7FF2397D" w14:textId="77777777" w:rsidR="00B16F87" w:rsidRPr="00A011A8" w:rsidRDefault="00B16F87" w:rsidP="00462495">
            <w:pPr>
              <w:spacing w:after="0" w:line="276" w:lineRule="auto"/>
              <w:jc w:val="both"/>
              <w:rPr>
                <w:color w:val="000000" w:themeColor="text1"/>
              </w:rPr>
            </w:pPr>
            <w:r w:rsidRPr="00A011A8">
              <w:rPr>
                <w:color w:val="000000" w:themeColor="text1"/>
              </w:rPr>
              <w:t>Školní metodik prevence</w:t>
            </w:r>
          </w:p>
        </w:tc>
      </w:tr>
    </w:tbl>
    <w:p w14:paraId="7CA83DA8" w14:textId="1F391ABD" w:rsidR="00B16F87" w:rsidRDefault="00B16F87" w:rsidP="00E45F8F">
      <w:pPr>
        <w:jc w:val="both"/>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178"/>
        <w:gridCol w:w="38"/>
      </w:tblGrid>
      <w:tr w:rsidR="009724A2" w:rsidRPr="002916C5" w14:paraId="17FF59C7" w14:textId="77777777" w:rsidTr="00444375">
        <w:tc>
          <w:tcPr>
            <w:tcW w:w="8760" w:type="dxa"/>
            <w:gridSpan w:val="3"/>
            <w:shd w:val="clear" w:color="auto" w:fill="FFFFCC"/>
            <w:vAlign w:val="center"/>
          </w:tcPr>
          <w:p w14:paraId="659B75B4" w14:textId="77777777" w:rsidR="009724A2" w:rsidRPr="002916C5" w:rsidRDefault="009724A2" w:rsidP="00444375">
            <w:pPr>
              <w:pBdr>
                <w:top w:val="nil"/>
                <w:left w:val="nil"/>
                <w:bottom w:val="nil"/>
                <w:right w:val="nil"/>
                <w:between w:val="nil"/>
              </w:pBdr>
              <w:spacing w:before="120" w:after="120" w:line="240" w:lineRule="auto"/>
              <w:jc w:val="center"/>
              <w:rPr>
                <w:rFonts w:eastAsia="Times New Roman" w:cs="Times New Roman"/>
                <w:b/>
                <w:color w:val="000000"/>
              </w:rPr>
            </w:pPr>
            <w:r>
              <w:rPr>
                <w:rFonts w:eastAsia="Times New Roman" w:cs="Times New Roman"/>
                <w:b/>
                <w:color w:val="000000"/>
              </w:rPr>
              <w:t>Žáci</w:t>
            </w:r>
          </w:p>
        </w:tc>
      </w:tr>
      <w:tr w:rsidR="009724A2" w14:paraId="6CA827C1" w14:textId="77777777" w:rsidTr="00444375">
        <w:tc>
          <w:tcPr>
            <w:tcW w:w="3544" w:type="dxa"/>
            <w:shd w:val="clear" w:color="auto" w:fill="FFFF99"/>
            <w:vAlign w:val="center"/>
          </w:tcPr>
          <w:p w14:paraId="3A23E389" w14:textId="77777777" w:rsidR="009724A2" w:rsidRPr="00462495" w:rsidRDefault="009724A2" w:rsidP="00444375">
            <w:pPr>
              <w:pBdr>
                <w:top w:val="nil"/>
                <w:left w:val="nil"/>
                <w:bottom w:val="nil"/>
                <w:right w:val="nil"/>
                <w:between w:val="nil"/>
              </w:pBdr>
              <w:spacing w:after="0" w:line="276" w:lineRule="auto"/>
              <w:jc w:val="both"/>
              <w:rPr>
                <w:b/>
              </w:rPr>
            </w:pPr>
            <w:r w:rsidRPr="00462495">
              <w:rPr>
                <w:b/>
              </w:rPr>
              <w:t>Název programu</w:t>
            </w:r>
          </w:p>
        </w:tc>
        <w:tc>
          <w:tcPr>
            <w:tcW w:w="5216" w:type="dxa"/>
            <w:gridSpan w:val="2"/>
            <w:vAlign w:val="center"/>
          </w:tcPr>
          <w:p w14:paraId="0DDCDA1C" w14:textId="7E7AF603" w:rsidR="009724A2" w:rsidRDefault="009724A2" w:rsidP="00444375">
            <w:pPr>
              <w:pBdr>
                <w:top w:val="nil"/>
                <w:left w:val="nil"/>
                <w:bottom w:val="nil"/>
                <w:right w:val="nil"/>
                <w:between w:val="nil"/>
              </w:pBdr>
              <w:spacing w:after="0" w:line="276" w:lineRule="auto"/>
              <w:jc w:val="both"/>
              <w:rPr>
                <w:rFonts w:eastAsia="Times New Roman" w:cs="Times New Roman"/>
                <w:b/>
                <w:color w:val="000000"/>
              </w:rPr>
            </w:pPr>
            <w:r>
              <w:rPr>
                <w:rFonts w:eastAsia="Times New Roman" w:cs="Times New Roman"/>
                <w:b/>
                <w:color w:val="000000"/>
              </w:rPr>
              <w:t>Online bezpečí – nové trendy</w:t>
            </w:r>
          </w:p>
        </w:tc>
      </w:tr>
      <w:tr w:rsidR="009724A2" w:rsidRPr="00462495" w14:paraId="52DB9D4F" w14:textId="77777777" w:rsidTr="00444375">
        <w:tc>
          <w:tcPr>
            <w:tcW w:w="3544" w:type="dxa"/>
            <w:shd w:val="clear" w:color="auto" w:fill="FFFF99"/>
            <w:vAlign w:val="center"/>
          </w:tcPr>
          <w:p w14:paraId="0A0A112D" w14:textId="77777777" w:rsidR="009724A2" w:rsidRPr="00462495" w:rsidRDefault="009724A2" w:rsidP="00444375">
            <w:pPr>
              <w:pBdr>
                <w:top w:val="nil"/>
                <w:left w:val="nil"/>
                <w:bottom w:val="nil"/>
                <w:right w:val="nil"/>
                <w:between w:val="nil"/>
              </w:pBdr>
              <w:spacing w:after="0" w:line="276" w:lineRule="auto"/>
              <w:jc w:val="both"/>
              <w:rPr>
                <w:b/>
              </w:rPr>
            </w:pPr>
            <w:r w:rsidRPr="00462495">
              <w:rPr>
                <w:b/>
              </w:rPr>
              <w:t>Typ programu</w:t>
            </w:r>
          </w:p>
        </w:tc>
        <w:tc>
          <w:tcPr>
            <w:tcW w:w="5216" w:type="dxa"/>
            <w:gridSpan w:val="2"/>
            <w:vAlign w:val="center"/>
          </w:tcPr>
          <w:p w14:paraId="3F419AC7" w14:textId="77777777" w:rsidR="009724A2" w:rsidRPr="00462495" w:rsidRDefault="009724A2" w:rsidP="00444375">
            <w:pPr>
              <w:pBdr>
                <w:top w:val="nil"/>
                <w:left w:val="nil"/>
                <w:bottom w:val="nil"/>
                <w:right w:val="nil"/>
                <w:between w:val="nil"/>
              </w:pBdr>
              <w:spacing w:after="0" w:line="276" w:lineRule="auto"/>
              <w:jc w:val="both"/>
              <w:rPr>
                <w:color w:val="000000"/>
              </w:rPr>
            </w:pPr>
            <w:r w:rsidRPr="00462495">
              <w:rPr>
                <w:color w:val="000000"/>
              </w:rPr>
              <w:t>Projekt</w:t>
            </w:r>
          </w:p>
        </w:tc>
      </w:tr>
      <w:tr w:rsidR="009724A2" w:rsidRPr="00462495" w14:paraId="51C07008" w14:textId="77777777" w:rsidTr="00444375">
        <w:tc>
          <w:tcPr>
            <w:tcW w:w="3544" w:type="dxa"/>
            <w:shd w:val="clear" w:color="auto" w:fill="FFFF99"/>
            <w:vAlign w:val="center"/>
          </w:tcPr>
          <w:p w14:paraId="4E2EB172" w14:textId="77777777" w:rsidR="009724A2" w:rsidRPr="00462495" w:rsidRDefault="009724A2" w:rsidP="00444375">
            <w:pPr>
              <w:pBdr>
                <w:top w:val="nil"/>
                <w:left w:val="nil"/>
                <w:bottom w:val="nil"/>
                <w:right w:val="nil"/>
                <w:between w:val="nil"/>
              </w:pBdr>
              <w:spacing w:after="0" w:line="276" w:lineRule="auto"/>
              <w:jc w:val="both"/>
              <w:rPr>
                <w:b/>
              </w:rPr>
            </w:pPr>
            <w:r w:rsidRPr="00462495">
              <w:rPr>
                <w:b/>
              </w:rPr>
              <w:t>Stručná charakteristika programu</w:t>
            </w:r>
          </w:p>
        </w:tc>
        <w:tc>
          <w:tcPr>
            <w:tcW w:w="5216" w:type="dxa"/>
            <w:gridSpan w:val="2"/>
            <w:vAlign w:val="center"/>
          </w:tcPr>
          <w:p w14:paraId="705A42C5" w14:textId="00D55F24" w:rsidR="009724A2" w:rsidRPr="00462495" w:rsidRDefault="009724A2" w:rsidP="00444375">
            <w:pPr>
              <w:pBdr>
                <w:top w:val="nil"/>
                <w:left w:val="nil"/>
                <w:bottom w:val="nil"/>
                <w:right w:val="nil"/>
                <w:between w:val="nil"/>
              </w:pBdr>
              <w:spacing w:after="0" w:line="276" w:lineRule="auto"/>
              <w:jc w:val="both"/>
              <w:rPr>
                <w:color w:val="000000"/>
              </w:rPr>
            </w:pPr>
            <w:r>
              <w:t xml:space="preserve">Preventivní program se zaměřuje na bezpečné chování v online prostředí s důrazem na nové trendy, jako jsou </w:t>
            </w:r>
            <w:proofErr w:type="spellStart"/>
            <w:r>
              <w:t>deepfakes</w:t>
            </w:r>
            <w:proofErr w:type="spellEnd"/>
            <w:r>
              <w:t xml:space="preserve">, </w:t>
            </w:r>
            <w:proofErr w:type="spellStart"/>
            <w:r>
              <w:t>kyberšikana</w:t>
            </w:r>
            <w:proofErr w:type="spellEnd"/>
            <w:r>
              <w:t xml:space="preserve"> nebo falešné identity. Účastníci se naučí rozpoznávat rizikové situace a získají praktické tipy, jak se chránit. Program rozvíjí digitální gramotnost a podporuje odpovědné chování na internetu.</w:t>
            </w:r>
          </w:p>
        </w:tc>
      </w:tr>
      <w:tr w:rsidR="009724A2" w:rsidRPr="00462495" w14:paraId="17CD41C3" w14:textId="77777777" w:rsidTr="00444375">
        <w:tc>
          <w:tcPr>
            <w:tcW w:w="3544" w:type="dxa"/>
            <w:shd w:val="clear" w:color="auto" w:fill="FFFF99"/>
            <w:vAlign w:val="center"/>
          </w:tcPr>
          <w:p w14:paraId="5E96D578" w14:textId="77777777" w:rsidR="009724A2" w:rsidRPr="00462495" w:rsidRDefault="009724A2" w:rsidP="00444375">
            <w:pPr>
              <w:pBdr>
                <w:top w:val="nil"/>
                <w:left w:val="nil"/>
                <w:bottom w:val="nil"/>
                <w:right w:val="nil"/>
                <w:between w:val="nil"/>
              </w:pBdr>
              <w:spacing w:after="0" w:line="276" w:lineRule="auto"/>
              <w:jc w:val="both"/>
              <w:rPr>
                <w:b/>
              </w:rPr>
            </w:pPr>
            <w:r w:rsidRPr="00462495">
              <w:rPr>
                <w:b/>
              </w:rPr>
              <w:t>Realizátor</w:t>
            </w:r>
          </w:p>
        </w:tc>
        <w:tc>
          <w:tcPr>
            <w:tcW w:w="5216" w:type="dxa"/>
            <w:gridSpan w:val="2"/>
            <w:vAlign w:val="center"/>
          </w:tcPr>
          <w:p w14:paraId="5B885261" w14:textId="312BFC5B" w:rsidR="009724A2" w:rsidRPr="00462495" w:rsidRDefault="009724A2" w:rsidP="00444375">
            <w:pPr>
              <w:pBdr>
                <w:top w:val="nil"/>
                <w:left w:val="nil"/>
                <w:bottom w:val="nil"/>
                <w:right w:val="nil"/>
                <w:between w:val="nil"/>
              </w:pBdr>
              <w:spacing w:after="0" w:line="276" w:lineRule="auto"/>
              <w:jc w:val="both"/>
              <w:rPr>
                <w:color w:val="000000"/>
              </w:rPr>
            </w:pPr>
            <w:r>
              <w:rPr>
                <w:color w:val="000000"/>
              </w:rPr>
              <w:t>Školní metodik prevence, sociální pedagog</w:t>
            </w:r>
            <w:r w:rsidRPr="00462495">
              <w:rPr>
                <w:color w:val="000000"/>
              </w:rPr>
              <w:t xml:space="preserve"> </w:t>
            </w:r>
          </w:p>
        </w:tc>
      </w:tr>
      <w:tr w:rsidR="009724A2" w:rsidRPr="00462495" w14:paraId="3E2934F4" w14:textId="77777777" w:rsidTr="00444375">
        <w:tc>
          <w:tcPr>
            <w:tcW w:w="3544" w:type="dxa"/>
            <w:shd w:val="clear" w:color="auto" w:fill="FFFF99"/>
            <w:vAlign w:val="center"/>
          </w:tcPr>
          <w:p w14:paraId="3860863F" w14:textId="77777777" w:rsidR="009724A2" w:rsidRPr="00462495" w:rsidRDefault="009724A2" w:rsidP="00444375">
            <w:pPr>
              <w:pBdr>
                <w:top w:val="nil"/>
                <w:left w:val="nil"/>
                <w:bottom w:val="nil"/>
                <w:right w:val="nil"/>
                <w:between w:val="nil"/>
              </w:pBdr>
              <w:spacing w:after="0" w:line="276" w:lineRule="auto"/>
              <w:jc w:val="both"/>
              <w:rPr>
                <w:b/>
              </w:rPr>
            </w:pPr>
            <w:r w:rsidRPr="00462495">
              <w:rPr>
                <w:b/>
              </w:rPr>
              <w:t>Cílová skupina</w:t>
            </w:r>
          </w:p>
        </w:tc>
        <w:tc>
          <w:tcPr>
            <w:tcW w:w="5216" w:type="dxa"/>
            <w:gridSpan w:val="2"/>
            <w:vAlign w:val="center"/>
          </w:tcPr>
          <w:p w14:paraId="6A0ADF66" w14:textId="196932DD" w:rsidR="009724A2" w:rsidRPr="00462495" w:rsidRDefault="009724A2" w:rsidP="00444375">
            <w:pPr>
              <w:pBdr>
                <w:top w:val="nil"/>
                <w:left w:val="nil"/>
                <w:bottom w:val="nil"/>
                <w:right w:val="nil"/>
                <w:between w:val="nil"/>
              </w:pBdr>
              <w:spacing w:after="0" w:line="276" w:lineRule="auto"/>
              <w:jc w:val="both"/>
              <w:rPr>
                <w:color w:val="000000"/>
              </w:rPr>
            </w:pPr>
            <w:r w:rsidRPr="00462495">
              <w:rPr>
                <w:color w:val="000000"/>
              </w:rPr>
              <w:t>Všichni žáci</w:t>
            </w:r>
            <w:r w:rsidR="003364B5">
              <w:rPr>
                <w:color w:val="000000"/>
              </w:rPr>
              <w:t xml:space="preserve"> 2. stupně</w:t>
            </w:r>
          </w:p>
        </w:tc>
      </w:tr>
      <w:tr w:rsidR="009724A2" w:rsidRPr="00462495" w14:paraId="413FD9D4" w14:textId="77777777" w:rsidTr="00444375">
        <w:tc>
          <w:tcPr>
            <w:tcW w:w="3544" w:type="dxa"/>
            <w:shd w:val="clear" w:color="auto" w:fill="FFFF99"/>
            <w:vAlign w:val="center"/>
          </w:tcPr>
          <w:p w14:paraId="4DE159DE" w14:textId="77777777" w:rsidR="009724A2" w:rsidRPr="00462495" w:rsidRDefault="009724A2" w:rsidP="00444375">
            <w:pPr>
              <w:pBdr>
                <w:top w:val="nil"/>
                <w:left w:val="nil"/>
                <w:bottom w:val="nil"/>
                <w:right w:val="nil"/>
                <w:between w:val="nil"/>
              </w:pBdr>
              <w:spacing w:after="0" w:line="276" w:lineRule="auto"/>
              <w:jc w:val="both"/>
              <w:rPr>
                <w:b/>
              </w:rPr>
            </w:pPr>
            <w:r w:rsidRPr="00462495">
              <w:rPr>
                <w:b/>
              </w:rPr>
              <w:t>Počet hodin programu</w:t>
            </w:r>
          </w:p>
        </w:tc>
        <w:tc>
          <w:tcPr>
            <w:tcW w:w="5216" w:type="dxa"/>
            <w:gridSpan w:val="2"/>
            <w:vAlign w:val="center"/>
          </w:tcPr>
          <w:p w14:paraId="594182B2" w14:textId="77777777" w:rsidR="009724A2" w:rsidRPr="00462495" w:rsidRDefault="009724A2" w:rsidP="00444375">
            <w:pPr>
              <w:pBdr>
                <w:top w:val="nil"/>
                <w:left w:val="nil"/>
                <w:bottom w:val="nil"/>
                <w:right w:val="nil"/>
                <w:between w:val="nil"/>
              </w:pBdr>
              <w:spacing w:after="0" w:line="276" w:lineRule="auto"/>
              <w:jc w:val="both"/>
              <w:rPr>
                <w:color w:val="000000"/>
              </w:rPr>
            </w:pPr>
            <w:r w:rsidRPr="00462495">
              <w:rPr>
                <w:color w:val="000000"/>
              </w:rPr>
              <w:t>2</w:t>
            </w:r>
          </w:p>
        </w:tc>
      </w:tr>
      <w:tr w:rsidR="009724A2" w:rsidRPr="00462495" w14:paraId="7BE5AAA7" w14:textId="77777777" w:rsidTr="00444375">
        <w:tc>
          <w:tcPr>
            <w:tcW w:w="3544" w:type="dxa"/>
            <w:shd w:val="clear" w:color="auto" w:fill="FFFF99"/>
            <w:vAlign w:val="center"/>
          </w:tcPr>
          <w:p w14:paraId="49947AD3" w14:textId="77777777" w:rsidR="009724A2" w:rsidRPr="00462495" w:rsidRDefault="009724A2" w:rsidP="00444375">
            <w:pPr>
              <w:pBdr>
                <w:top w:val="nil"/>
                <w:left w:val="nil"/>
                <w:bottom w:val="nil"/>
                <w:right w:val="nil"/>
                <w:between w:val="nil"/>
              </w:pBdr>
              <w:spacing w:after="0" w:line="276" w:lineRule="auto"/>
              <w:jc w:val="both"/>
              <w:rPr>
                <w:b/>
              </w:rPr>
            </w:pPr>
            <w:r w:rsidRPr="00462495">
              <w:rPr>
                <w:b/>
              </w:rPr>
              <w:t>Počet žáků</w:t>
            </w:r>
          </w:p>
        </w:tc>
        <w:tc>
          <w:tcPr>
            <w:tcW w:w="5216" w:type="dxa"/>
            <w:gridSpan w:val="2"/>
            <w:vAlign w:val="center"/>
          </w:tcPr>
          <w:p w14:paraId="6038BE34" w14:textId="7D010F22" w:rsidR="009724A2" w:rsidRPr="00462495" w:rsidRDefault="009724A2" w:rsidP="00444375">
            <w:pPr>
              <w:pBdr>
                <w:top w:val="nil"/>
                <w:left w:val="nil"/>
                <w:bottom w:val="nil"/>
                <w:right w:val="nil"/>
                <w:between w:val="nil"/>
              </w:pBdr>
              <w:spacing w:after="0" w:line="276" w:lineRule="auto"/>
              <w:jc w:val="both"/>
              <w:rPr>
                <w:color w:val="000000"/>
              </w:rPr>
            </w:pPr>
            <w:r w:rsidRPr="00462495">
              <w:rPr>
                <w:color w:val="000000"/>
              </w:rPr>
              <w:t xml:space="preserve">Všichni žáci </w:t>
            </w:r>
            <w:r w:rsidR="003364B5">
              <w:rPr>
                <w:color w:val="000000"/>
              </w:rPr>
              <w:t>2. stupně</w:t>
            </w:r>
          </w:p>
        </w:tc>
      </w:tr>
      <w:tr w:rsidR="009724A2" w14:paraId="530B80E3" w14:textId="77777777" w:rsidTr="004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34D0B9BC" w14:textId="77777777" w:rsidR="009724A2" w:rsidRDefault="009724A2" w:rsidP="00444375">
            <w:pPr>
              <w:spacing w:after="0" w:line="276" w:lineRule="auto"/>
              <w:jc w:val="both"/>
              <w:rPr>
                <w:b/>
              </w:rPr>
            </w:pPr>
            <w:r>
              <w:rPr>
                <w:b/>
              </w:rPr>
              <w:t>Návaznost programu na cíle MPP</w:t>
            </w:r>
          </w:p>
        </w:tc>
        <w:tc>
          <w:tcPr>
            <w:tcW w:w="5178" w:type="dxa"/>
            <w:tcBorders>
              <w:top w:val="single" w:sz="4" w:space="0" w:color="000000"/>
              <w:left w:val="single" w:sz="4" w:space="0" w:color="000000"/>
              <w:bottom w:val="single" w:sz="4" w:space="0" w:color="000000"/>
              <w:right w:val="single" w:sz="4" w:space="0" w:color="000000"/>
            </w:tcBorders>
            <w:vAlign w:val="center"/>
          </w:tcPr>
          <w:p w14:paraId="27E338EC" w14:textId="0FCE6050" w:rsidR="009724A2" w:rsidRDefault="009724A2" w:rsidP="00444375">
            <w:pPr>
              <w:pBdr>
                <w:top w:val="nil"/>
                <w:left w:val="nil"/>
                <w:bottom w:val="nil"/>
                <w:right w:val="nil"/>
                <w:between w:val="nil"/>
              </w:pBdr>
              <w:spacing w:after="0" w:line="276" w:lineRule="auto"/>
              <w:jc w:val="both"/>
              <w:rPr>
                <w:color w:val="000000"/>
              </w:rPr>
            </w:pPr>
            <w:r w:rsidRPr="00A011A8">
              <w:rPr>
                <w:color w:val="000000" w:themeColor="text1"/>
              </w:rPr>
              <w:t>Předcházení rozvo</w:t>
            </w:r>
            <w:r>
              <w:rPr>
                <w:color w:val="000000" w:themeColor="text1"/>
              </w:rPr>
              <w:t>je RCH – bezpečné chování na internetu, digitální gramotnost</w:t>
            </w:r>
          </w:p>
        </w:tc>
      </w:tr>
      <w:tr w:rsidR="009724A2" w:rsidRPr="00462495" w14:paraId="2F63AF88" w14:textId="77777777" w:rsidTr="004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0446A643" w14:textId="77777777" w:rsidR="009724A2" w:rsidRDefault="009724A2" w:rsidP="00444375">
            <w:pPr>
              <w:spacing w:after="0" w:line="276" w:lineRule="auto"/>
              <w:jc w:val="both"/>
              <w:rPr>
                <w:b/>
              </w:rPr>
            </w:pPr>
            <w:r>
              <w:rPr>
                <w:b/>
              </w:rPr>
              <w:t xml:space="preserve">Termín </w:t>
            </w:r>
          </w:p>
        </w:tc>
        <w:tc>
          <w:tcPr>
            <w:tcW w:w="5178" w:type="dxa"/>
            <w:tcBorders>
              <w:top w:val="single" w:sz="4" w:space="0" w:color="000000"/>
              <w:left w:val="single" w:sz="4" w:space="0" w:color="000000"/>
              <w:bottom w:val="single" w:sz="4" w:space="0" w:color="000000"/>
              <w:right w:val="single" w:sz="4" w:space="0" w:color="000000"/>
            </w:tcBorders>
            <w:vAlign w:val="center"/>
          </w:tcPr>
          <w:p w14:paraId="25650453" w14:textId="67A266EF" w:rsidR="009724A2" w:rsidRPr="00462495" w:rsidRDefault="009724A2" w:rsidP="00444375">
            <w:pPr>
              <w:spacing w:after="0" w:line="276" w:lineRule="auto"/>
              <w:jc w:val="both"/>
              <w:rPr>
                <w:color w:val="000000"/>
              </w:rPr>
            </w:pPr>
            <w:r>
              <w:rPr>
                <w:color w:val="000000"/>
              </w:rPr>
              <w:t>Březen 2026</w:t>
            </w:r>
          </w:p>
        </w:tc>
      </w:tr>
      <w:tr w:rsidR="009724A2" w:rsidRPr="00462495" w14:paraId="335FEA6E" w14:textId="77777777" w:rsidTr="004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1E51C3E8" w14:textId="77777777" w:rsidR="009724A2" w:rsidRDefault="009724A2" w:rsidP="00444375">
            <w:pPr>
              <w:spacing w:after="0" w:line="276" w:lineRule="auto"/>
              <w:jc w:val="both"/>
              <w:rPr>
                <w:b/>
              </w:rPr>
            </w:pPr>
            <w:r>
              <w:rPr>
                <w:b/>
              </w:rPr>
              <w:t>Zodpovědná osoba</w:t>
            </w:r>
          </w:p>
        </w:tc>
        <w:tc>
          <w:tcPr>
            <w:tcW w:w="5178" w:type="dxa"/>
            <w:tcBorders>
              <w:top w:val="single" w:sz="4" w:space="0" w:color="000000"/>
              <w:left w:val="single" w:sz="4" w:space="0" w:color="000000"/>
              <w:bottom w:val="single" w:sz="4" w:space="0" w:color="000000"/>
              <w:right w:val="single" w:sz="4" w:space="0" w:color="000000"/>
            </w:tcBorders>
            <w:vAlign w:val="center"/>
          </w:tcPr>
          <w:p w14:paraId="41D56A68" w14:textId="77777777" w:rsidR="009724A2" w:rsidRPr="00462495" w:rsidRDefault="009724A2" w:rsidP="00444375">
            <w:pPr>
              <w:spacing w:after="0" w:line="276" w:lineRule="auto"/>
              <w:jc w:val="both"/>
              <w:rPr>
                <w:color w:val="000000"/>
              </w:rPr>
            </w:pPr>
            <w:r w:rsidRPr="00462495">
              <w:rPr>
                <w:color w:val="000000"/>
              </w:rPr>
              <w:t>Školní metodik prevence</w:t>
            </w:r>
          </w:p>
        </w:tc>
      </w:tr>
    </w:tbl>
    <w:p w14:paraId="6CC3864C" w14:textId="63104A46" w:rsidR="00F5459D" w:rsidRDefault="00F5459D" w:rsidP="00E45F8F">
      <w:pPr>
        <w:jc w:val="both"/>
      </w:pPr>
    </w:p>
    <w:tbl>
      <w:tblPr>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245"/>
      </w:tblGrid>
      <w:tr w:rsidR="003364B5" w:rsidRPr="002916C5" w14:paraId="45336BC5" w14:textId="77777777" w:rsidTr="00444375">
        <w:tc>
          <w:tcPr>
            <w:tcW w:w="8789" w:type="dxa"/>
            <w:gridSpan w:val="2"/>
            <w:shd w:val="clear" w:color="auto" w:fill="FFFFCC"/>
            <w:vAlign w:val="center"/>
          </w:tcPr>
          <w:p w14:paraId="74ADA8D8" w14:textId="77777777" w:rsidR="003364B5" w:rsidRPr="002916C5" w:rsidRDefault="003364B5" w:rsidP="00444375">
            <w:pPr>
              <w:pBdr>
                <w:top w:val="nil"/>
                <w:left w:val="nil"/>
                <w:bottom w:val="nil"/>
                <w:right w:val="nil"/>
                <w:between w:val="nil"/>
              </w:pBdr>
              <w:spacing w:before="120" w:after="120" w:line="240" w:lineRule="auto"/>
              <w:jc w:val="center"/>
              <w:rPr>
                <w:rFonts w:eastAsia="Times New Roman" w:cs="Times New Roman"/>
                <w:b/>
                <w:color w:val="000000"/>
              </w:rPr>
            </w:pPr>
            <w:r>
              <w:rPr>
                <w:rFonts w:eastAsia="Times New Roman" w:cs="Times New Roman"/>
                <w:b/>
                <w:color w:val="000000"/>
              </w:rPr>
              <w:t>Žáci</w:t>
            </w:r>
          </w:p>
        </w:tc>
      </w:tr>
      <w:tr w:rsidR="003364B5" w:rsidRPr="002316EF" w14:paraId="0B83BFA6" w14:textId="77777777" w:rsidTr="00444375">
        <w:tc>
          <w:tcPr>
            <w:tcW w:w="3544" w:type="dxa"/>
            <w:shd w:val="clear" w:color="auto" w:fill="FFFF99"/>
            <w:vAlign w:val="center"/>
          </w:tcPr>
          <w:p w14:paraId="60BA2BD2"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Název programu</w:t>
            </w:r>
          </w:p>
        </w:tc>
        <w:tc>
          <w:tcPr>
            <w:tcW w:w="5245" w:type="dxa"/>
            <w:vAlign w:val="center"/>
          </w:tcPr>
          <w:p w14:paraId="61300D86" w14:textId="745BBC92" w:rsidR="003364B5" w:rsidRPr="002316EF" w:rsidRDefault="003364B5" w:rsidP="00444375">
            <w:pPr>
              <w:pBdr>
                <w:top w:val="nil"/>
                <w:left w:val="nil"/>
                <w:bottom w:val="nil"/>
                <w:right w:val="nil"/>
                <w:between w:val="nil"/>
              </w:pBdr>
              <w:spacing w:after="0" w:line="276" w:lineRule="auto"/>
              <w:jc w:val="both"/>
              <w:rPr>
                <w:color w:val="000000" w:themeColor="text1"/>
              </w:rPr>
            </w:pPr>
            <w:r>
              <w:rPr>
                <w:color w:val="000000" w:themeColor="text1"/>
              </w:rPr>
              <w:t>Zodpovědnost a důsledky</w:t>
            </w:r>
          </w:p>
        </w:tc>
      </w:tr>
      <w:tr w:rsidR="003364B5" w:rsidRPr="002316EF" w14:paraId="5F3B4A7D" w14:textId="77777777" w:rsidTr="00444375">
        <w:tc>
          <w:tcPr>
            <w:tcW w:w="3544" w:type="dxa"/>
            <w:shd w:val="clear" w:color="auto" w:fill="FFFF99"/>
            <w:vAlign w:val="center"/>
          </w:tcPr>
          <w:p w14:paraId="585C0158"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Typ programu</w:t>
            </w:r>
          </w:p>
        </w:tc>
        <w:tc>
          <w:tcPr>
            <w:tcW w:w="5245" w:type="dxa"/>
            <w:vAlign w:val="center"/>
          </w:tcPr>
          <w:p w14:paraId="5CAC7617" w14:textId="754CBFE0" w:rsidR="003364B5" w:rsidRPr="002316EF" w:rsidRDefault="003364B5" w:rsidP="00444375">
            <w:pPr>
              <w:pBdr>
                <w:top w:val="nil"/>
                <w:left w:val="nil"/>
                <w:bottom w:val="nil"/>
                <w:right w:val="nil"/>
                <w:between w:val="nil"/>
              </w:pBdr>
              <w:spacing w:after="0" w:line="276" w:lineRule="auto"/>
              <w:jc w:val="both"/>
              <w:rPr>
                <w:color w:val="000000" w:themeColor="text1"/>
              </w:rPr>
            </w:pPr>
            <w:r>
              <w:rPr>
                <w:color w:val="000000" w:themeColor="text1"/>
              </w:rPr>
              <w:t>Beseda</w:t>
            </w:r>
          </w:p>
        </w:tc>
      </w:tr>
      <w:tr w:rsidR="003364B5" w:rsidRPr="002316EF" w14:paraId="17FD25F9" w14:textId="77777777" w:rsidTr="00444375">
        <w:tc>
          <w:tcPr>
            <w:tcW w:w="3544" w:type="dxa"/>
            <w:shd w:val="clear" w:color="auto" w:fill="FFFF99"/>
            <w:vAlign w:val="center"/>
          </w:tcPr>
          <w:p w14:paraId="00A57A1A"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Stručná charakteristika programu</w:t>
            </w:r>
          </w:p>
        </w:tc>
        <w:tc>
          <w:tcPr>
            <w:tcW w:w="5245" w:type="dxa"/>
            <w:vAlign w:val="center"/>
          </w:tcPr>
          <w:p w14:paraId="6749DF01" w14:textId="67B7A3B1" w:rsidR="003364B5" w:rsidRPr="002316EF" w:rsidRDefault="003364B5" w:rsidP="00444375">
            <w:pPr>
              <w:pBdr>
                <w:top w:val="nil"/>
                <w:left w:val="nil"/>
                <w:bottom w:val="nil"/>
                <w:right w:val="nil"/>
                <w:between w:val="nil"/>
              </w:pBdr>
              <w:spacing w:after="0" w:line="276" w:lineRule="auto"/>
              <w:jc w:val="both"/>
              <w:rPr>
                <w:color w:val="000000" w:themeColor="text1"/>
              </w:rPr>
            </w:pPr>
            <w:r>
              <w:rPr>
                <w:color w:val="000000" w:themeColor="text1"/>
              </w:rPr>
              <w:t>Právní povědomí, prevence kriminálního chování, chování v kyberprostoru</w:t>
            </w:r>
          </w:p>
        </w:tc>
      </w:tr>
      <w:tr w:rsidR="003364B5" w:rsidRPr="002316EF" w14:paraId="6EE192F8" w14:textId="77777777" w:rsidTr="00444375">
        <w:tc>
          <w:tcPr>
            <w:tcW w:w="3544" w:type="dxa"/>
            <w:shd w:val="clear" w:color="auto" w:fill="FFFF99"/>
            <w:vAlign w:val="center"/>
          </w:tcPr>
          <w:p w14:paraId="65A68304"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Realizátor</w:t>
            </w:r>
          </w:p>
        </w:tc>
        <w:tc>
          <w:tcPr>
            <w:tcW w:w="5245" w:type="dxa"/>
            <w:vAlign w:val="center"/>
          </w:tcPr>
          <w:p w14:paraId="3FFD2E2F" w14:textId="469AD846" w:rsidR="003364B5" w:rsidRPr="002316EF" w:rsidRDefault="003364B5" w:rsidP="00444375">
            <w:pPr>
              <w:pBdr>
                <w:top w:val="nil"/>
                <w:left w:val="nil"/>
                <w:bottom w:val="nil"/>
                <w:right w:val="nil"/>
                <w:between w:val="nil"/>
              </w:pBdr>
              <w:spacing w:after="0" w:line="276" w:lineRule="auto"/>
              <w:jc w:val="both"/>
              <w:rPr>
                <w:color w:val="000000" w:themeColor="text1"/>
              </w:rPr>
            </w:pPr>
            <w:r>
              <w:rPr>
                <w:color w:val="000000" w:themeColor="text1"/>
              </w:rPr>
              <w:t>Policie ČR</w:t>
            </w:r>
          </w:p>
        </w:tc>
      </w:tr>
      <w:tr w:rsidR="003364B5" w:rsidRPr="002316EF" w14:paraId="0AE0DCAE" w14:textId="77777777" w:rsidTr="00444375">
        <w:tc>
          <w:tcPr>
            <w:tcW w:w="3544" w:type="dxa"/>
            <w:shd w:val="clear" w:color="auto" w:fill="FFFF99"/>
            <w:vAlign w:val="center"/>
          </w:tcPr>
          <w:p w14:paraId="5ED02263"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Cílová skupina</w:t>
            </w:r>
          </w:p>
        </w:tc>
        <w:tc>
          <w:tcPr>
            <w:tcW w:w="5245" w:type="dxa"/>
            <w:vAlign w:val="center"/>
          </w:tcPr>
          <w:p w14:paraId="71C41830" w14:textId="652027DE" w:rsidR="003364B5" w:rsidRPr="002316EF" w:rsidRDefault="003364B5" w:rsidP="00444375">
            <w:pPr>
              <w:pBdr>
                <w:top w:val="nil"/>
                <w:left w:val="nil"/>
                <w:bottom w:val="nil"/>
                <w:right w:val="nil"/>
                <w:between w:val="nil"/>
              </w:pBdr>
              <w:spacing w:after="0" w:line="276" w:lineRule="auto"/>
              <w:jc w:val="both"/>
              <w:rPr>
                <w:color w:val="000000" w:themeColor="text1"/>
              </w:rPr>
            </w:pPr>
            <w:r>
              <w:rPr>
                <w:color w:val="000000" w:themeColor="text1"/>
              </w:rPr>
              <w:t>Žáci 8. a 9. třídy</w:t>
            </w:r>
          </w:p>
        </w:tc>
      </w:tr>
      <w:tr w:rsidR="003364B5" w:rsidRPr="002316EF" w14:paraId="27408CA8" w14:textId="77777777" w:rsidTr="00444375">
        <w:tc>
          <w:tcPr>
            <w:tcW w:w="3544" w:type="dxa"/>
            <w:shd w:val="clear" w:color="auto" w:fill="FFFF99"/>
            <w:vAlign w:val="center"/>
          </w:tcPr>
          <w:p w14:paraId="6F7EC0C5"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Počet hodin programu</w:t>
            </w:r>
          </w:p>
        </w:tc>
        <w:tc>
          <w:tcPr>
            <w:tcW w:w="5245" w:type="dxa"/>
            <w:vAlign w:val="center"/>
          </w:tcPr>
          <w:p w14:paraId="6CB6434B" w14:textId="77777777" w:rsidR="003364B5" w:rsidRPr="002316EF" w:rsidRDefault="003364B5" w:rsidP="00444375">
            <w:pPr>
              <w:pBdr>
                <w:top w:val="nil"/>
                <w:left w:val="nil"/>
                <w:bottom w:val="nil"/>
                <w:right w:val="nil"/>
                <w:between w:val="nil"/>
              </w:pBdr>
              <w:spacing w:after="0" w:line="276" w:lineRule="auto"/>
              <w:jc w:val="both"/>
              <w:rPr>
                <w:color w:val="000000" w:themeColor="text1"/>
              </w:rPr>
            </w:pPr>
            <w:r w:rsidRPr="002316EF">
              <w:rPr>
                <w:color w:val="000000" w:themeColor="text1"/>
              </w:rPr>
              <w:t xml:space="preserve">1 </w:t>
            </w:r>
          </w:p>
        </w:tc>
      </w:tr>
      <w:tr w:rsidR="003364B5" w:rsidRPr="002316EF" w14:paraId="6478CECC" w14:textId="77777777" w:rsidTr="00444375">
        <w:tc>
          <w:tcPr>
            <w:tcW w:w="3544" w:type="dxa"/>
            <w:shd w:val="clear" w:color="auto" w:fill="FFFF99"/>
            <w:vAlign w:val="center"/>
          </w:tcPr>
          <w:p w14:paraId="7260DEF9" w14:textId="77777777" w:rsidR="003364B5" w:rsidRPr="00C17376" w:rsidRDefault="003364B5" w:rsidP="00444375">
            <w:pPr>
              <w:pBdr>
                <w:top w:val="nil"/>
                <w:left w:val="nil"/>
                <w:bottom w:val="nil"/>
                <w:right w:val="nil"/>
                <w:between w:val="nil"/>
              </w:pBdr>
              <w:spacing w:after="0" w:line="276" w:lineRule="auto"/>
              <w:jc w:val="both"/>
              <w:rPr>
                <w:b/>
              </w:rPr>
            </w:pPr>
            <w:r w:rsidRPr="00C17376">
              <w:rPr>
                <w:b/>
              </w:rPr>
              <w:t>Počet žáků</w:t>
            </w:r>
          </w:p>
        </w:tc>
        <w:tc>
          <w:tcPr>
            <w:tcW w:w="5245" w:type="dxa"/>
            <w:vAlign w:val="center"/>
          </w:tcPr>
          <w:p w14:paraId="0956DD6A" w14:textId="37870806" w:rsidR="003364B5" w:rsidRPr="002316EF" w:rsidRDefault="003364B5" w:rsidP="00444375">
            <w:pPr>
              <w:pBdr>
                <w:top w:val="nil"/>
                <w:left w:val="nil"/>
                <w:bottom w:val="nil"/>
                <w:right w:val="nil"/>
                <w:between w:val="nil"/>
              </w:pBdr>
              <w:spacing w:after="0" w:line="276" w:lineRule="auto"/>
              <w:jc w:val="both"/>
              <w:rPr>
                <w:color w:val="000000" w:themeColor="text1"/>
              </w:rPr>
            </w:pPr>
            <w:r>
              <w:rPr>
                <w:color w:val="000000" w:themeColor="text1"/>
              </w:rPr>
              <w:t>31</w:t>
            </w:r>
          </w:p>
        </w:tc>
      </w:tr>
      <w:tr w:rsidR="003364B5" w:rsidRPr="002316EF" w14:paraId="0C0ECABA" w14:textId="77777777" w:rsidTr="004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09A25728" w14:textId="77777777" w:rsidR="003364B5" w:rsidRDefault="003364B5" w:rsidP="00444375">
            <w:pPr>
              <w:spacing w:after="0" w:line="276" w:lineRule="auto"/>
              <w:jc w:val="both"/>
              <w:rPr>
                <w:b/>
              </w:rPr>
            </w:pPr>
            <w:r>
              <w:rPr>
                <w:b/>
              </w:rPr>
              <w:t>Návaznost programu na cíle MPP</w:t>
            </w:r>
          </w:p>
        </w:tc>
        <w:tc>
          <w:tcPr>
            <w:tcW w:w="5245" w:type="dxa"/>
            <w:tcBorders>
              <w:top w:val="single" w:sz="4" w:space="0" w:color="000000"/>
              <w:left w:val="single" w:sz="4" w:space="0" w:color="000000"/>
              <w:bottom w:val="single" w:sz="4" w:space="0" w:color="000000"/>
              <w:right w:val="single" w:sz="4" w:space="0" w:color="000000"/>
            </w:tcBorders>
            <w:vAlign w:val="center"/>
          </w:tcPr>
          <w:p w14:paraId="33F6545A" w14:textId="77777777" w:rsidR="003364B5" w:rsidRPr="002316EF" w:rsidRDefault="003364B5" w:rsidP="00444375">
            <w:pPr>
              <w:spacing w:after="0" w:line="276" w:lineRule="auto"/>
              <w:jc w:val="both"/>
              <w:rPr>
                <w:color w:val="000000" w:themeColor="text1"/>
              </w:rPr>
            </w:pPr>
            <w:r w:rsidRPr="002316EF">
              <w:rPr>
                <w:color w:val="000000" w:themeColor="text1"/>
              </w:rPr>
              <w:t xml:space="preserve">Předcházení rizikového chování u žáků </w:t>
            </w:r>
          </w:p>
        </w:tc>
      </w:tr>
      <w:tr w:rsidR="003364B5" w:rsidRPr="002316EF" w14:paraId="00376D7F" w14:textId="77777777" w:rsidTr="004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2E8406BB" w14:textId="77777777" w:rsidR="003364B5" w:rsidRDefault="003364B5" w:rsidP="00444375">
            <w:pPr>
              <w:spacing w:after="0" w:line="276" w:lineRule="auto"/>
              <w:jc w:val="both"/>
              <w:rPr>
                <w:b/>
              </w:rPr>
            </w:pPr>
            <w:r>
              <w:rPr>
                <w:b/>
              </w:rPr>
              <w:t xml:space="preserve">Termín </w:t>
            </w:r>
          </w:p>
        </w:tc>
        <w:tc>
          <w:tcPr>
            <w:tcW w:w="5245" w:type="dxa"/>
            <w:tcBorders>
              <w:top w:val="single" w:sz="4" w:space="0" w:color="000000"/>
              <w:left w:val="single" w:sz="4" w:space="0" w:color="000000"/>
              <w:bottom w:val="single" w:sz="4" w:space="0" w:color="000000"/>
              <w:right w:val="single" w:sz="4" w:space="0" w:color="000000"/>
            </w:tcBorders>
            <w:vAlign w:val="center"/>
          </w:tcPr>
          <w:p w14:paraId="1A030083" w14:textId="29A0EC03" w:rsidR="003364B5" w:rsidRPr="002316EF" w:rsidRDefault="003364B5" w:rsidP="00444375">
            <w:pPr>
              <w:spacing w:after="0" w:line="276" w:lineRule="auto"/>
              <w:jc w:val="both"/>
              <w:rPr>
                <w:color w:val="000000" w:themeColor="text1"/>
              </w:rPr>
            </w:pPr>
            <w:r>
              <w:rPr>
                <w:color w:val="000000" w:themeColor="text1"/>
              </w:rPr>
              <w:t>Duben 2026</w:t>
            </w:r>
          </w:p>
        </w:tc>
      </w:tr>
      <w:tr w:rsidR="003364B5" w:rsidRPr="002316EF" w14:paraId="2DE85D6C" w14:textId="77777777" w:rsidTr="004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697054AF" w14:textId="77777777" w:rsidR="003364B5" w:rsidRDefault="003364B5" w:rsidP="00444375">
            <w:pPr>
              <w:spacing w:after="0" w:line="276" w:lineRule="auto"/>
              <w:jc w:val="both"/>
              <w:rPr>
                <w:b/>
              </w:rPr>
            </w:pPr>
            <w:r>
              <w:rPr>
                <w:b/>
              </w:rPr>
              <w:t>Zodpovědná osoba</w:t>
            </w:r>
          </w:p>
        </w:tc>
        <w:tc>
          <w:tcPr>
            <w:tcW w:w="5245" w:type="dxa"/>
            <w:tcBorders>
              <w:top w:val="single" w:sz="4" w:space="0" w:color="000000"/>
              <w:left w:val="single" w:sz="4" w:space="0" w:color="000000"/>
              <w:bottom w:val="single" w:sz="4" w:space="0" w:color="000000"/>
              <w:right w:val="single" w:sz="4" w:space="0" w:color="000000"/>
            </w:tcBorders>
            <w:vAlign w:val="center"/>
          </w:tcPr>
          <w:p w14:paraId="156DBC95" w14:textId="77777777" w:rsidR="003364B5" w:rsidRPr="002316EF" w:rsidRDefault="003364B5" w:rsidP="00444375">
            <w:pPr>
              <w:spacing w:after="0" w:line="276" w:lineRule="auto"/>
              <w:jc w:val="both"/>
              <w:rPr>
                <w:color w:val="000000" w:themeColor="text1"/>
              </w:rPr>
            </w:pPr>
            <w:r w:rsidRPr="002316EF">
              <w:rPr>
                <w:color w:val="000000" w:themeColor="text1"/>
              </w:rPr>
              <w:t>Školní metodik prevence</w:t>
            </w:r>
          </w:p>
        </w:tc>
      </w:tr>
      <w:tr w:rsidR="00B16F87" w14:paraId="544813CF" w14:textId="77777777" w:rsidTr="00F5459D">
        <w:tc>
          <w:tcPr>
            <w:tcW w:w="8789" w:type="dxa"/>
            <w:gridSpan w:val="2"/>
            <w:shd w:val="clear" w:color="auto" w:fill="FFFFCC"/>
            <w:vAlign w:val="center"/>
          </w:tcPr>
          <w:p w14:paraId="3A5E71FF" w14:textId="26CE9581" w:rsidR="00B16F87" w:rsidRPr="002916C5" w:rsidRDefault="00B16F87" w:rsidP="002916C5">
            <w:pPr>
              <w:pBdr>
                <w:top w:val="nil"/>
                <w:left w:val="nil"/>
                <w:bottom w:val="nil"/>
                <w:right w:val="nil"/>
                <w:between w:val="nil"/>
              </w:pBdr>
              <w:spacing w:before="120" w:after="120" w:line="240" w:lineRule="auto"/>
              <w:jc w:val="center"/>
              <w:rPr>
                <w:rFonts w:eastAsia="Times New Roman" w:cs="Times New Roman"/>
                <w:b/>
                <w:color w:val="000000"/>
              </w:rPr>
            </w:pPr>
            <w:r>
              <w:rPr>
                <w:rFonts w:eastAsia="Times New Roman" w:cs="Times New Roman"/>
                <w:b/>
                <w:color w:val="000000"/>
              </w:rPr>
              <w:lastRenderedPageBreak/>
              <w:t>Žáci</w:t>
            </w:r>
          </w:p>
        </w:tc>
      </w:tr>
      <w:tr w:rsidR="00B16F87" w14:paraId="2CB6B4D4" w14:textId="77777777" w:rsidTr="00F5459D">
        <w:tc>
          <w:tcPr>
            <w:tcW w:w="3544" w:type="dxa"/>
            <w:shd w:val="clear" w:color="auto" w:fill="FFFF99"/>
            <w:vAlign w:val="center"/>
          </w:tcPr>
          <w:p w14:paraId="6C2CD3AC"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Název programu</w:t>
            </w:r>
          </w:p>
        </w:tc>
        <w:tc>
          <w:tcPr>
            <w:tcW w:w="5245" w:type="dxa"/>
            <w:vAlign w:val="center"/>
          </w:tcPr>
          <w:p w14:paraId="0EC167C5" w14:textId="77777777" w:rsidR="00B16F87" w:rsidRPr="002316EF" w:rsidRDefault="00B16F87" w:rsidP="00462495">
            <w:pPr>
              <w:pBdr>
                <w:top w:val="nil"/>
                <w:left w:val="nil"/>
                <w:bottom w:val="nil"/>
                <w:right w:val="nil"/>
                <w:between w:val="nil"/>
              </w:pBdr>
              <w:spacing w:after="0" w:line="276" w:lineRule="auto"/>
              <w:jc w:val="both"/>
              <w:rPr>
                <w:color w:val="000000" w:themeColor="text1"/>
              </w:rPr>
            </w:pPr>
            <w:r w:rsidRPr="002316EF">
              <w:rPr>
                <w:color w:val="000000" w:themeColor="text1"/>
              </w:rPr>
              <w:t>Bezpečně do školy</w:t>
            </w:r>
          </w:p>
        </w:tc>
      </w:tr>
      <w:tr w:rsidR="00B16F87" w14:paraId="01BE3550" w14:textId="77777777" w:rsidTr="00F5459D">
        <w:tc>
          <w:tcPr>
            <w:tcW w:w="3544" w:type="dxa"/>
            <w:shd w:val="clear" w:color="auto" w:fill="FFFF99"/>
            <w:vAlign w:val="center"/>
          </w:tcPr>
          <w:p w14:paraId="7843EEB2"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Typ programu</w:t>
            </w:r>
          </w:p>
        </w:tc>
        <w:tc>
          <w:tcPr>
            <w:tcW w:w="5245" w:type="dxa"/>
            <w:vAlign w:val="center"/>
          </w:tcPr>
          <w:p w14:paraId="61292004" w14:textId="067F507F" w:rsidR="00B16F87" w:rsidRPr="002316EF" w:rsidRDefault="003364B5" w:rsidP="00462495">
            <w:pPr>
              <w:pBdr>
                <w:top w:val="nil"/>
                <w:left w:val="nil"/>
                <w:bottom w:val="nil"/>
                <w:right w:val="nil"/>
                <w:between w:val="nil"/>
              </w:pBdr>
              <w:spacing w:after="0" w:line="276" w:lineRule="auto"/>
              <w:jc w:val="both"/>
              <w:rPr>
                <w:color w:val="000000" w:themeColor="text1"/>
              </w:rPr>
            </w:pPr>
            <w:r>
              <w:rPr>
                <w:color w:val="000000" w:themeColor="text1"/>
              </w:rPr>
              <w:t>Interaktivní seminář</w:t>
            </w:r>
          </w:p>
        </w:tc>
      </w:tr>
      <w:tr w:rsidR="00B16F87" w14:paraId="221D8720" w14:textId="77777777" w:rsidTr="00F5459D">
        <w:tc>
          <w:tcPr>
            <w:tcW w:w="3544" w:type="dxa"/>
            <w:shd w:val="clear" w:color="auto" w:fill="FFFF99"/>
            <w:vAlign w:val="center"/>
          </w:tcPr>
          <w:p w14:paraId="790FFB33"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Stručná charakteristika programu</w:t>
            </w:r>
          </w:p>
        </w:tc>
        <w:tc>
          <w:tcPr>
            <w:tcW w:w="5245" w:type="dxa"/>
            <w:vAlign w:val="center"/>
          </w:tcPr>
          <w:p w14:paraId="7524DC1F" w14:textId="77777777" w:rsidR="00B16F87" w:rsidRPr="002316EF" w:rsidRDefault="00B16F87" w:rsidP="00462495">
            <w:pPr>
              <w:pBdr>
                <w:top w:val="nil"/>
                <w:left w:val="nil"/>
                <w:bottom w:val="nil"/>
                <w:right w:val="nil"/>
                <w:between w:val="nil"/>
              </w:pBdr>
              <w:spacing w:after="0" w:line="276" w:lineRule="auto"/>
              <w:jc w:val="both"/>
              <w:rPr>
                <w:color w:val="000000" w:themeColor="text1"/>
              </w:rPr>
            </w:pPr>
            <w:r w:rsidRPr="002316EF">
              <w:rPr>
                <w:color w:val="000000" w:themeColor="text1"/>
              </w:rPr>
              <w:t>Bezpečné chování během cesty do školy (dopravní situace – chodec), styk s neznámými lidmi, sebeobrana</w:t>
            </w:r>
          </w:p>
        </w:tc>
      </w:tr>
      <w:tr w:rsidR="00B16F87" w14:paraId="3A9E38D5" w14:textId="77777777" w:rsidTr="00F5459D">
        <w:tc>
          <w:tcPr>
            <w:tcW w:w="3544" w:type="dxa"/>
            <w:shd w:val="clear" w:color="auto" w:fill="FFFF99"/>
            <w:vAlign w:val="center"/>
          </w:tcPr>
          <w:p w14:paraId="61D5A5D3"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Realizátor</w:t>
            </w:r>
          </w:p>
        </w:tc>
        <w:tc>
          <w:tcPr>
            <w:tcW w:w="5245" w:type="dxa"/>
            <w:vAlign w:val="center"/>
          </w:tcPr>
          <w:p w14:paraId="5C476944" w14:textId="77777777" w:rsidR="00B16F87" w:rsidRPr="002316EF" w:rsidRDefault="00B16F87" w:rsidP="00462495">
            <w:pPr>
              <w:pBdr>
                <w:top w:val="nil"/>
                <w:left w:val="nil"/>
                <w:bottom w:val="nil"/>
                <w:right w:val="nil"/>
                <w:between w:val="nil"/>
              </w:pBdr>
              <w:spacing w:after="0" w:line="276" w:lineRule="auto"/>
              <w:jc w:val="both"/>
              <w:rPr>
                <w:color w:val="000000" w:themeColor="text1"/>
              </w:rPr>
            </w:pPr>
            <w:r w:rsidRPr="002316EF">
              <w:rPr>
                <w:color w:val="000000" w:themeColor="text1"/>
              </w:rPr>
              <w:t>Miroslav Fiala</w:t>
            </w:r>
          </w:p>
        </w:tc>
      </w:tr>
      <w:tr w:rsidR="00B16F87" w14:paraId="5CF09A75" w14:textId="77777777" w:rsidTr="00F5459D">
        <w:tc>
          <w:tcPr>
            <w:tcW w:w="3544" w:type="dxa"/>
            <w:shd w:val="clear" w:color="auto" w:fill="FFFF99"/>
            <w:vAlign w:val="center"/>
          </w:tcPr>
          <w:p w14:paraId="62F72921"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Cílová skupina</w:t>
            </w:r>
          </w:p>
        </w:tc>
        <w:tc>
          <w:tcPr>
            <w:tcW w:w="5245" w:type="dxa"/>
            <w:vAlign w:val="center"/>
          </w:tcPr>
          <w:p w14:paraId="3EF1CA74" w14:textId="3BF2A607" w:rsidR="00B16F87" w:rsidRPr="002316EF" w:rsidRDefault="002316EF" w:rsidP="00462495">
            <w:pPr>
              <w:pBdr>
                <w:top w:val="nil"/>
                <w:left w:val="nil"/>
                <w:bottom w:val="nil"/>
                <w:right w:val="nil"/>
                <w:between w:val="nil"/>
              </w:pBdr>
              <w:spacing w:after="0" w:line="276" w:lineRule="auto"/>
              <w:jc w:val="both"/>
              <w:rPr>
                <w:color w:val="000000" w:themeColor="text1"/>
              </w:rPr>
            </w:pPr>
            <w:proofErr w:type="gramStart"/>
            <w:r w:rsidRPr="002316EF">
              <w:rPr>
                <w:color w:val="000000" w:themeColor="text1"/>
              </w:rPr>
              <w:t>Žáci 1.třídy</w:t>
            </w:r>
            <w:proofErr w:type="gramEnd"/>
            <w:r w:rsidR="003364B5">
              <w:rPr>
                <w:color w:val="000000" w:themeColor="text1"/>
              </w:rPr>
              <w:t xml:space="preserve"> + TPP 1</w:t>
            </w:r>
          </w:p>
        </w:tc>
      </w:tr>
      <w:tr w:rsidR="00B16F87" w14:paraId="012AAFFA" w14:textId="77777777" w:rsidTr="00F5459D">
        <w:tc>
          <w:tcPr>
            <w:tcW w:w="3544" w:type="dxa"/>
            <w:shd w:val="clear" w:color="auto" w:fill="FFFF99"/>
            <w:vAlign w:val="center"/>
          </w:tcPr>
          <w:p w14:paraId="15625DF0"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hodin programu</w:t>
            </w:r>
          </w:p>
        </w:tc>
        <w:tc>
          <w:tcPr>
            <w:tcW w:w="5245" w:type="dxa"/>
            <w:vAlign w:val="center"/>
          </w:tcPr>
          <w:p w14:paraId="79BA7515" w14:textId="34ED7CB8" w:rsidR="00B16F87" w:rsidRPr="002316EF" w:rsidRDefault="002316EF" w:rsidP="00462495">
            <w:pPr>
              <w:pBdr>
                <w:top w:val="nil"/>
                <w:left w:val="nil"/>
                <w:bottom w:val="nil"/>
                <w:right w:val="nil"/>
                <w:between w:val="nil"/>
              </w:pBdr>
              <w:spacing w:after="0" w:line="276" w:lineRule="auto"/>
              <w:jc w:val="both"/>
              <w:rPr>
                <w:color w:val="000000" w:themeColor="text1"/>
              </w:rPr>
            </w:pPr>
            <w:r w:rsidRPr="002316EF">
              <w:rPr>
                <w:color w:val="000000" w:themeColor="text1"/>
              </w:rPr>
              <w:t xml:space="preserve">1 </w:t>
            </w:r>
          </w:p>
        </w:tc>
      </w:tr>
      <w:tr w:rsidR="00B16F87" w14:paraId="2C8C93DB" w14:textId="77777777" w:rsidTr="00F5459D">
        <w:tc>
          <w:tcPr>
            <w:tcW w:w="3544" w:type="dxa"/>
            <w:shd w:val="clear" w:color="auto" w:fill="FFFF99"/>
            <w:vAlign w:val="center"/>
          </w:tcPr>
          <w:p w14:paraId="5DADBB59"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žáků</w:t>
            </w:r>
          </w:p>
        </w:tc>
        <w:tc>
          <w:tcPr>
            <w:tcW w:w="5245" w:type="dxa"/>
            <w:vAlign w:val="center"/>
          </w:tcPr>
          <w:p w14:paraId="6CF921A4" w14:textId="59A5DF9D" w:rsidR="00B16F87" w:rsidRPr="002316EF" w:rsidRDefault="002316EF" w:rsidP="00462495">
            <w:pPr>
              <w:pBdr>
                <w:top w:val="nil"/>
                <w:left w:val="nil"/>
                <w:bottom w:val="nil"/>
                <w:right w:val="nil"/>
                <w:between w:val="nil"/>
              </w:pBdr>
              <w:spacing w:after="0" w:line="276" w:lineRule="auto"/>
              <w:jc w:val="both"/>
              <w:rPr>
                <w:color w:val="000000" w:themeColor="text1"/>
              </w:rPr>
            </w:pPr>
            <w:r w:rsidRPr="002316EF">
              <w:rPr>
                <w:color w:val="000000" w:themeColor="text1"/>
              </w:rPr>
              <w:t>26</w:t>
            </w:r>
            <w:r w:rsidR="003364B5">
              <w:rPr>
                <w:color w:val="000000" w:themeColor="text1"/>
              </w:rPr>
              <w:t xml:space="preserve"> + 6</w:t>
            </w:r>
          </w:p>
        </w:tc>
      </w:tr>
      <w:tr w:rsidR="00B16F87" w14:paraId="5A19781B" w14:textId="77777777" w:rsidTr="00F54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2D94D76C" w14:textId="77777777" w:rsidR="00B16F87" w:rsidRDefault="00B16F87" w:rsidP="00C17376">
            <w:pPr>
              <w:spacing w:after="0" w:line="276" w:lineRule="auto"/>
              <w:jc w:val="both"/>
              <w:rPr>
                <w:b/>
              </w:rPr>
            </w:pPr>
            <w:r>
              <w:rPr>
                <w:b/>
              </w:rPr>
              <w:t>Návaznost programu na cíle MPP</w:t>
            </w:r>
          </w:p>
        </w:tc>
        <w:tc>
          <w:tcPr>
            <w:tcW w:w="5245" w:type="dxa"/>
            <w:tcBorders>
              <w:top w:val="single" w:sz="4" w:space="0" w:color="000000"/>
              <w:left w:val="single" w:sz="4" w:space="0" w:color="000000"/>
              <w:bottom w:val="single" w:sz="4" w:space="0" w:color="000000"/>
              <w:right w:val="single" w:sz="4" w:space="0" w:color="000000"/>
            </w:tcBorders>
            <w:vAlign w:val="center"/>
          </w:tcPr>
          <w:p w14:paraId="421927D2" w14:textId="77777777" w:rsidR="00B16F87" w:rsidRPr="002316EF" w:rsidRDefault="00B16F87" w:rsidP="00462495">
            <w:pPr>
              <w:spacing w:after="0" w:line="276" w:lineRule="auto"/>
              <w:jc w:val="both"/>
              <w:rPr>
                <w:color w:val="000000" w:themeColor="text1"/>
              </w:rPr>
            </w:pPr>
            <w:r w:rsidRPr="002316EF">
              <w:rPr>
                <w:color w:val="000000" w:themeColor="text1"/>
              </w:rPr>
              <w:t xml:space="preserve">Předcházení rizikového chování u žáků </w:t>
            </w:r>
          </w:p>
        </w:tc>
      </w:tr>
      <w:tr w:rsidR="00B16F87" w14:paraId="45B1C61F" w14:textId="77777777" w:rsidTr="00F54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01035FEC" w14:textId="77777777" w:rsidR="00B16F87" w:rsidRDefault="00B16F87" w:rsidP="00C17376">
            <w:pPr>
              <w:spacing w:after="0" w:line="276" w:lineRule="auto"/>
              <w:jc w:val="both"/>
              <w:rPr>
                <w:b/>
              </w:rPr>
            </w:pPr>
            <w:r>
              <w:rPr>
                <w:b/>
              </w:rPr>
              <w:t xml:space="preserve">Termín </w:t>
            </w:r>
          </w:p>
        </w:tc>
        <w:tc>
          <w:tcPr>
            <w:tcW w:w="5245" w:type="dxa"/>
            <w:tcBorders>
              <w:top w:val="single" w:sz="4" w:space="0" w:color="000000"/>
              <w:left w:val="single" w:sz="4" w:space="0" w:color="000000"/>
              <w:bottom w:val="single" w:sz="4" w:space="0" w:color="000000"/>
              <w:right w:val="single" w:sz="4" w:space="0" w:color="000000"/>
            </w:tcBorders>
            <w:vAlign w:val="center"/>
          </w:tcPr>
          <w:p w14:paraId="798385D2" w14:textId="2CC5AD76" w:rsidR="00B16F87" w:rsidRPr="002316EF" w:rsidRDefault="003364B5" w:rsidP="00462495">
            <w:pPr>
              <w:spacing w:after="0" w:line="276" w:lineRule="auto"/>
              <w:jc w:val="both"/>
              <w:rPr>
                <w:color w:val="000000" w:themeColor="text1"/>
              </w:rPr>
            </w:pPr>
            <w:r>
              <w:rPr>
                <w:color w:val="000000" w:themeColor="text1"/>
              </w:rPr>
              <w:t>Červen 2026</w:t>
            </w:r>
          </w:p>
        </w:tc>
      </w:tr>
      <w:tr w:rsidR="00B16F87" w14:paraId="54DC3519" w14:textId="77777777" w:rsidTr="00F54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44" w:type="dxa"/>
            <w:tcBorders>
              <w:top w:val="single" w:sz="4" w:space="0" w:color="000000"/>
              <w:left w:val="single" w:sz="4" w:space="0" w:color="000000"/>
              <w:bottom w:val="single" w:sz="4" w:space="0" w:color="000000"/>
            </w:tcBorders>
            <w:shd w:val="clear" w:color="auto" w:fill="FFFF99"/>
            <w:vAlign w:val="center"/>
          </w:tcPr>
          <w:p w14:paraId="500A69CE" w14:textId="77777777" w:rsidR="00B16F87" w:rsidRDefault="00B16F87" w:rsidP="00C17376">
            <w:pPr>
              <w:spacing w:after="0" w:line="276" w:lineRule="auto"/>
              <w:jc w:val="both"/>
              <w:rPr>
                <w:b/>
              </w:rPr>
            </w:pPr>
            <w:r>
              <w:rPr>
                <w:b/>
              </w:rPr>
              <w:t>Zodpovědná osoba</w:t>
            </w:r>
          </w:p>
        </w:tc>
        <w:tc>
          <w:tcPr>
            <w:tcW w:w="5245" w:type="dxa"/>
            <w:tcBorders>
              <w:top w:val="single" w:sz="4" w:space="0" w:color="000000"/>
              <w:left w:val="single" w:sz="4" w:space="0" w:color="000000"/>
              <w:bottom w:val="single" w:sz="4" w:space="0" w:color="000000"/>
              <w:right w:val="single" w:sz="4" w:space="0" w:color="000000"/>
            </w:tcBorders>
            <w:vAlign w:val="center"/>
          </w:tcPr>
          <w:p w14:paraId="3A89D5CF" w14:textId="77777777" w:rsidR="00B16F87" w:rsidRPr="002316EF" w:rsidRDefault="00B16F87" w:rsidP="00462495">
            <w:pPr>
              <w:spacing w:after="0" w:line="276" w:lineRule="auto"/>
              <w:jc w:val="both"/>
              <w:rPr>
                <w:color w:val="000000" w:themeColor="text1"/>
              </w:rPr>
            </w:pPr>
            <w:r w:rsidRPr="002316EF">
              <w:rPr>
                <w:color w:val="000000" w:themeColor="text1"/>
              </w:rPr>
              <w:t>Školní metodik prevence</w:t>
            </w:r>
          </w:p>
        </w:tc>
      </w:tr>
    </w:tbl>
    <w:p w14:paraId="34A952DF" w14:textId="77777777" w:rsidR="00B16F87" w:rsidRDefault="00B16F87" w:rsidP="00E45F8F">
      <w:pPr>
        <w:jc w:val="both"/>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178"/>
        <w:gridCol w:w="38"/>
      </w:tblGrid>
      <w:tr w:rsidR="00B16F87" w14:paraId="1315CE6F" w14:textId="77777777" w:rsidTr="00455C20">
        <w:tc>
          <w:tcPr>
            <w:tcW w:w="8760" w:type="dxa"/>
            <w:gridSpan w:val="3"/>
            <w:shd w:val="clear" w:color="auto" w:fill="FFFFCC"/>
            <w:vAlign w:val="center"/>
          </w:tcPr>
          <w:p w14:paraId="61EE6E99" w14:textId="4B39D71A" w:rsidR="00B16F87" w:rsidRPr="002916C5" w:rsidRDefault="00B16F87" w:rsidP="002916C5">
            <w:pPr>
              <w:pBdr>
                <w:top w:val="nil"/>
                <w:left w:val="nil"/>
                <w:bottom w:val="nil"/>
                <w:right w:val="nil"/>
                <w:between w:val="nil"/>
              </w:pBdr>
              <w:spacing w:before="120" w:after="120" w:line="240" w:lineRule="auto"/>
              <w:jc w:val="center"/>
              <w:rPr>
                <w:rFonts w:eastAsia="Times New Roman" w:cs="Times New Roman"/>
                <w:b/>
                <w:color w:val="000000"/>
              </w:rPr>
            </w:pPr>
            <w:r>
              <w:rPr>
                <w:rFonts w:eastAsia="Times New Roman" w:cs="Times New Roman"/>
                <w:b/>
                <w:color w:val="000000"/>
              </w:rPr>
              <w:t>Žáci</w:t>
            </w:r>
          </w:p>
        </w:tc>
      </w:tr>
      <w:tr w:rsidR="00B16F87" w14:paraId="4E456CBD" w14:textId="77777777" w:rsidTr="00455C20">
        <w:tc>
          <w:tcPr>
            <w:tcW w:w="3544" w:type="dxa"/>
            <w:shd w:val="clear" w:color="auto" w:fill="FFFF99"/>
            <w:vAlign w:val="center"/>
          </w:tcPr>
          <w:p w14:paraId="469D2C8D"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Název programu</w:t>
            </w:r>
          </w:p>
        </w:tc>
        <w:tc>
          <w:tcPr>
            <w:tcW w:w="5216" w:type="dxa"/>
            <w:gridSpan w:val="2"/>
            <w:vAlign w:val="center"/>
          </w:tcPr>
          <w:p w14:paraId="16C2E7DB" w14:textId="41D7A3C7" w:rsidR="00B16F87" w:rsidRPr="00462495" w:rsidRDefault="009724A2" w:rsidP="00462495">
            <w:pPr>
              <w:pBdr>
                <w:top w:val="nil"/>
                <w:left w:val="nil"/>
                <w:bottom w:val="nil"/>
                <w:right w:val="nil"/>
                <w:between w:val="nil"/>
              </w:pBdr>
              <w:spacing w:after="0" w:line="276" w:lineRule="auto"/>
              <w:jc w:val="both"/>
              <w:rPr>
                <w:color w:val="000000"/>
              </w:rPr>
            </w:pPr>
            <w:r>
              <w:rPr>
                <w:color w:val="000000"/>
              </w:rPr>
              <w:t>Prevence úrazů o prázdninách</w:t>
            </w:r>
          </w:p>
        </w:tc>
      </w:tr>
      <w:tr w:rsidR="00B16F87" w14:paraId="4F5CAADB" w14:textId="77777777" w:rsidTr="00455C20">
        <w:tc>
          <w:tcPr>
            <w:tcW w:w="3544" w:type="dxa"/>
            <w:shd w:val="clear" w:color="auto" w:fill="FFFF99"/>
            <w:vAlign w:val="center"/>
          </w:tcPr>
          <w:p w14:paraId="586960A1"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Typ programu</w:t>
            </w:r>
          </w:p>
        </w:tc>
        <w:tc>
          <w:tcPr>
            <w:tcW w:w="5216" w:type="dxa"/>
            <w:gridSpan w:val="2"/>
            <w:vAlign w:val="center"/>
          </w:tcPr>
          <w:p w14:paraId="5DACF5C0" w14:textId="6F228D6F" w:rsidR="00B16F87" w:rsidRPr="00462495" w:rsidRDefault="009724A2" w:rsidP="00462495">
            <w:pPr>
              <w:pBdr>
                <w:top w:val="nil"/>
                <w:left w:val="nil"/>
                <w:bottom w:val="nil"/>
                <w:right w:val="nil"/>
                <w:between w:val="nil"/>
              </w:pBdr>
              <w:spacing w:after="0" w:line="276" w:lineRule="auto"/>
              <w:jc w:val="both"/>
              <w:rPr>
                <w:color w:val="000000"/>
              </w:rPr>
            </w:pPr>
            <w:r>
              <w:rPr>
                <w:color w:val="000000"/>
              </w:rPr>
              <w:t>Projektový den</w:t>
            </w:r>
          </w:p>
        </w:tc>
      </w:tr>
      <w:tr w:rsidR="00B16F87" w14:paraId="74BE4253" w14:textId="77777777" w:rsidTr="00455C20">
        <w:tc>
          <w:tcPr>
            <w:tcW w:w="3544" w:type="dxa"/>
            <w:shd w:val="clear" w:color="auto" w:fill="FFFF99"/>
            <w:vAlign w:val="center"/>
          </w:tcPr>
          <w:p w14:paraId="311360D0"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Stručná charakteristika programu</w:t>
            </w:r>
          </w:p>
        </w:tc>
        <w:tc>
          <w:tcPr>
            <w:tcW w:w="5216" w:type="dxa"/>
            <w:gridSpan w:val="2"/>
            <w:vAlign w:val="center"/>
          </w:tcPr>
          <w:p w14:paraId="4F75C974" w14:textId="26AAC55E" w:rsidR="00B16F87" w:rsidRPr="00462495" w:rsidRDefault="009724A2" w:rsidP="00462495">
            <w:pPr>
              <w:pBdr>
                <w:top w:val="nil"/>
                <w:left w:val="nil"/>
                <w:bottom w:val="nil"/>
                <w:right w:val="nil"/>
                <w:between w:val="nil"/>
              </w:pBdr>
              <w:spacing w:after="0" w:line="276" w:lineRule="auto"/>
              <w:jc w:val="both"/>
              <w:rPr>
                <w:color w:val="000000"/>
              </w:rPr>
            </w:pPr>
            <w:r>
              <w:t>Preventivní program se zaměřuje na rizika úrazů během letních prázdnin, a to při sportu, koupání i volnočasových aktivitách. Účastníci si připomenou zásady bezpečného chování doma, venku i na cestách. Cílem je snížení počtu úrazů a posílení odpovědnosti za vlastní zdraví.</w:t>
            </w:r>
          </w:p>
        </w:tc>
      </w:tr>
      <w:tr w:rsidR="00B16F87" w14:paraId="4EE73C27" w14:textId="77777777" w:rsidTr="00455C20">
        <w:tc>
          <w:tcPr>
            <w:tcW w:w="3544" w:type="dxa"/>
            <w:shd w:val="clear" w:color="auto" w:fill="FFFF99"/>
            <w:vAlign w:val="center"/>
          </w:tcPr>
          <w:p w14:paraId="42036C87"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Realizátor</w:t>
            </w:r>
          </w:p>
        </w:tc>
        <w:tc>
          <w:tcPr>
            <w:tcW w:w="5216" w:type="dxa"/>
            <w:gridSpan w:val="2"/>
            <w:vAlign w:val="center"/>
          </w:tcPr>
          <w:p w14:paraId="186752FC" w14:textId="39E9AD38" w:rsidR="00B16F87" w:rsidRPr="00462495" w:rsidRDefault="00F60FC3" w:rsidP="00462495">
            <w:pPr>
              <w:pBdr>
                <w:top w:val="nil"/>
                <w:left w:val="nil"/>
                <w:bottom w:val="nil"/>
                <w:right w:val="nil"/>
                <w:between w:val="nil"/>
              </w:pBdr>
              <w:spacing w:after="0" w:line="276" w:lineRule="auto"/>
              <w:jc w:val="both"/>
              <w:rPr>
                <w:color w:val="000000"/>
              </w:rPr>
            </w:pPr>
            <w:r>
              <w:rPr>
                <w:color w:val="000000"/>
              </w:rPr>
              <w:t>Záchranná služba, Policie ČR, Hasiči</w:t>
            </w:r>
            <w:r w:rsidR="00B16F87" w:rsidRPr="00462495">
              <w:rPr>
                <w:color w:val="000000"/>
              </w:rPr>
              <w:t xml:space="preserve"> </w:t>
            </w:r>
          </w:p>
        </w:tc>
      </w:tr>
      <w:tr w:rsidR="00B16F87" w14:paraId="150FD38A" w14:textId="77777777" w:rsidTr="00455C20">
        <w:tc>
          <w:tcPr>
            <w:tcW w:w="3544" w:type="dxa"/>
            <w:shd w:val="clear" w:color="auto" w:fill="FFFF99"/>
            <w:vAlign w:val="center"/>
          </w:tcPr>
          <w:p w14:paraId="17FB7D43"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Cílová skupina</w:t>
            </w:r>
          </w:p>
        </w:tc>
        <w:tc>
          <w:tcPr>
            <w:tcW w:w="5216" w:type="dxa"/>
            <w:gridSpan w:val="2"/>
            <w:vAlign w:val="center"/>
          </w:tcPr>
          <w:p w14:paraId="260125B2" w14:textId="77777777" w:rsidR="00B16F87" w:rsidRPr="00462495" w:rsidRDefault="00B16F87" w:rsidP="00462495">
            <w:pPr>
              <w:pBdr>
                <w:top w:val="nil"/>
                <w:left w:val="nil"/>
                <w:bottom w:val="nil"/>
                <w:right w:val="nil"/>
                <w:between w:val="nil"/>
              </w:pBdr>
              <w:spacing w:after="0" w:line="276" w:lineRule="auto"/>
              <w:jc w:val="both"/>
              <w:rPr>
                <w:color w:val="000000"/>
              </w:rPr>
            </w:pPr>
            <w:r w:rsidRPr="00462495">
              <w:rPr>
                <w:color w:val="000000"/>
              </w:rPr>
              <w:t>Všichni žáci</w:t>
            </w:r>
          </w:p>
        </w:tc>
      </w:tr>
      <w:tr w:rsidR="00B16F87" w14:paraId="151677CB" w14:textId="77777777" w:rsidTr="00455C20">
        <w:tc>
          <w:tcPr>
            <w:tcW w:w="3544" w:type="dxa"/>
            <w:shd w:val="clear" w:color="auto" w:fill="FFFF99"/>
            <w:vAlign w:val="center"/>
          </w:tcPr>
          <w:p w14:paraId="1B331F9D"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hodin programu</w:t>
            </w:r>
          </w:p>
        </w:tc>
        <w:tc>
          <w:tcPr>
            <w:tcW w:w="5216" w:type="dxa"/>
            <w:gridSpan w:val="2"/>
            <w:vAlign w:val="center"/>
          </w:tcPr>
          <w:p w14:paraId="135092A5" w14:textId="362081AB" w:rsidR="00B16F87" w:rsidRPr="00462495" w:rsidRDefault="00974B4B" w:rsidP="00462495">
            <w:pPr>
              <w:pBdr>
                <w:top w:val="nil"/>
                <w:left w:val="nil"/>
                <w:bottom w:val="nil"/>
                <w:right w:val="nil"/>
                <w:between w:val="nil"/>
              </w:pBdr>
              <w:spacing w:after="0" w:line="276" w:lineRule="auto"/>
              <w:jc w:val="both"/>
              <w:rPr>
                <w:color w:val="000000"/>
              </w:rPr>
            </w:pPr>
            <w:r>
              <w:rPr>
                <w:color w:val="000000"/>
              </w:rPr>
              <w:t>4</w:t>
            </w:r>
          </w:p>
        </w:tc>
      </w:tr>
      <w:tr w:rsidR="00B16F87" w14:paraId="4E97B9B4" w14:textId="77777777" w:rsidTr="00455C20">
        <w:tc>
          <w:tcPr>
            <w:tcW w:w="3544" w:type="dxa"/>
            <w:shd w:val="clear" w:color="auto" w:fill="FFFF99"/>
            <w:vAlign w:val="center"/>
          </w:tcPr>
          <w:p w14:paraId="19FE74E6" w14:textId="77777777" w:rsidR="00B16F87" w:rsidRPr="00C17376" w:rsidRDefault="00B16F87" w:rsidP="00C17376">
            <w:pPr>
              <w:pBdr>
                <w:top w:val="nil"/>
                <w:left w:val="nil"/>
                <w:bottom w:val="nil"/>
                <w:right w:val="nil"/>
                <w:between w:val="nil"/>
              </w:pBdr>
              <w:spacing w:after="0" w:line="276" w:lineRule="auto"/>
              <w:jc w:val="both"/>
              <w:rPr>
                <w:b/>
              </w:rPr>
            </w:pPr>
            <w:r w:rsidRPr="00C17376">
              <w:rPr>
                <w:b/>
              </w:rPr>
              <w:t>Počet žáků</w:t>
            </w:r>
          </w:p>
        </w:tc>
        <w:tc>
          <w:tcPr>
            <w:tcW w:w="5216" w:type="dxa"/>
            <w:gridSpan w:val="2"/>
            <w:vAlign w:val="center"/>
          </w:tcPr>
          <w:p w14:paraId="51D76057" w14:textId="4DD7429A" w:rsidR="00B16F87" w:rsidRPr="00462495" w:rsidRDefault="003364B5" w:rsidP="00462495">
            <w:pPr>
              <w:pBdr>
                <w:top w:val="nil"/>
                <w:left w:val="nil"/>
                <w:bottom w:val="nil"/>
                <w:right w:val="nil"/>
                <w:between w:val="nil"/>
              </w:pBdr>
              <w:spacing w:after="0" w:line="276" w:lineRule="auto"/>
              <w:jc w:val="both"/>
              <w:rPr>
                <w:color w:val="000000"/>
              </w:rPr>
            </w:pPr>
            <w:r>
              <w:rPr>
                <w:color w:val="000000"/>
              </w:rPr>
              <w:t>V</w:t>
            </w:r>
            <w:r w:rsidR="00B16F87" w:rsidRPr="00462495">
              <w:rPr>
                <w:color w:val="000000"/>
              </w:rPr>
              <w:t>šichni žáci</w:t>
            </w:r>
          </w:p>
        </w:tc>
      </w:tr>
      <w:tr w:rsidR="00B16F87" w14:paraId="53705ECC"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22946599" w14:textId="77777777" w:rsidR="00B16F87" w:rsidRDefault="00B16F87" w:rsidP="00C17376">
            <w:pPr>
              <w:spacing w:after="0" w:line="276" w:lineRule="auto"/>
              <w:jc w:val="both"/>
              <w:rPr>
                <w:b/>
              </w:rPr>
            </w:pPr>
            <w:r>
              <w:rPr>
                <w:b/>
              </w:rPr>
              <w:t>Návaznost programu na cíle MPP</w:t>
            </w:r>
          </w:p>
        </w:tc>
        <w:tc>
          <w:tcPr>
            <w:tcW w:w="5178" w:type="dxa"/>
            <w:tcBorders>
              <w:top w:val="single" w:sz="4" w:space="0" w:color="000000"/>
              <w:left w:val="single" w:sz="4" w:space="0" w:color="000000"/>
              <w:bottom w:val="single" w:sz="4" w:space="0" w:color="000000"/>
              <w:right w:val="single" w:sz="4" w:space="0" w:color="000000"/>
            </w:tcBorders>
            <w:vAlign w:val="center"/>
          </w:tcPr>
          <w:p w14:paraId="320A6278" w14:textId="0DDE8500" w:rsidR="00B16F87" w:rsidRPr="00462495" w:rsidRDefault="00B16F87" w:rsidP="00462495">
            <w:pPr>
              <w:spacing w:after="0" w:line="276" w:lineRule="auto"/>
              <w:jc w:val="both"/>
              <w:rPr>
                <w:color w:val="000000"/>
              </w:rPr>
            </w:pPr>
            <w:r w:rsidRPr="00462495">
              <w:rPr>
                <w:color w:val="000000"/>
              </w:rPr>
              <w:t>Rozvoj a posilování sociálních dovedností, rozvoj komunikačních dovedností a zdravého životního stylu</w:t>
            </w:r>
            <w:r w:rsidR="00974B4B">
              <w:rPr>
                <w:color w:val="000000"/>
              </w:rPr>
              <w:t>, bezpečné chování</w:t>
            </w:r>
          </w:p>
        </w:tc>
      </w:tr>
      <w:tr w:rsidR="00B16F87" w14:paraId="490757AB"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49DA2D67" w14:textId="77777777" w:rsidR="00B16F87" w:rsidRDefault="00B16F87" w:rsidP="00C17376">
            <w:pPr>
              <w:spacing w:after="0" w:line="276" w:lineRule="auto"/>
              <w:jc w:val="both"/>
              <w:rPr>
                <w:b/>
              </w:rPr>
            </w:pPr>
            <w:r>
              <w:rPr>
                <w:b/>
              </w:rPr>
              <w:t xml:space="preserve">Termín </w:t>
            </w:r>
          </w:p>
        </w:tc>
        <w:tc>
          <w:tcPr>
            <w:tcW w:w="5178" w:type="dxa"/>
            <w:tcBorders>
              <w:top w:val="single" w:sz="4" w:space="0" w:color="000000"/>
              <w:left w:val="single" w:sz="4" w:space="0" w:color="000000"/>
              <w:bottom w:val="single" w:sz="4" w:space="0" w:color="000000"/>
              <w:right w:val="single" w:sz="4" w:space="0" w:color="000000"/>
            </w:tcBorders>
            <w:vAlign w:val="center"/>
          </w:tcPr>
          <w:p w14:paraId="520C9D9C" w14:textId="444A4BFF" w:rsidR="00B16F87" w:rsidRPr="00462495" w:rsidRDefault="00974B4B" w:rsidP="00462495">
            <w:pPr>
              <w:spacing w:after="0" w:line="276" w:lineRule="auto"/>
              <w:jc w:val="both"/>
              <w:rPr>
                <w:color w:val="000000"/>
              </w:rPr>
            </w:pPr>
            <w:r>
              <w:rPr>
                <w:color w:val="000000"/>
              </w:rPr>
              <w:t>Červen 2026</w:t>
            </w:r>
          </w:p>
        </w:tc>
      </w:tr>
      <w:tr w:rsidR="00B16F87" w14:paraId="30392BB4" w14:textId="77777777" w:rsidTr="0045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8" w:type="dxa"/>
        </w:trPr>
        <w:tc>
          <w:tcPr>
            <w:tcW w:w="3544" w:type="dxa"/>
            <w:tcBorders>
              <w:top w:val="single" w:sz="4" w:space="0" w:color="000000"/>
              <w:left w:val="single" w:sz="4" w:space="0" w:color="000000"/>
              <w:bottom w:val="single" w:sz="4" w:space="0" w:color="000000"/>
            </w:tcBorders>
            <w:shd w:val="clear" w:color="auto" w:fill="FFFF99"/>
            <w:vAlign w:val="center"/>
          </w:tcPr>
          <w:p w14:paraId="39BB0779" w14:textId="77777777" w:rsidR="00B16F87" w:rsidRDefault="00B16F87" w:rsidP="00C17376">
            <w:pPr>
              <w:spacing w:after="0" w:line="276" w:lineRule="auto"/>
              <w:jc w:val="both"/>
              <w:rPr>
                <w:b/>
              </w:rPr>
            </w:pPr>
            <w:r>
              <w:rPr>
                <w:b/>
              </w:rPr>
              <w:t>Zodpovědná osoba</w:t>
            </w:r>
          </w:p>
        </w:tc>
        <w:tc>
          <w:tcPr>
            <w:tcW w:w="5178" w:type="dxa"/>
            <w:tcBorders>
              <w:top w:val="single" w:sz="4" w:space="0" w:color="000000"/>
              <w:left w:val="single" w:sz="4" w:space="0" w:color="000000"/>
              <w:bottom w:val="single" w:sz="4" w:space="0" w:color="000000"/>
              <w:right w:val="single" w:sz="4" w:space="0" w:color="000000"/>
            </w:tcBorders>
            <w:vAlign w:val="center"/>
          </w:tcPr>
          <w:p w14:paraId="571A8A51" w14:textId="00B78A7A" w:rsidR="00B16F87" w:rsidRPr="00462495" w:rsidRDefault="00B16F87" w:rsidP="00462495">
            <w:pPr>
              <w:spacing w:after="0" w:line="276" w:lineRule="auto"/>
              <w:jc w:val="both"/>
              <w:rPr>
                <w:color w:val="000000"/>
              </w:rPr>
            </w:pPr>
            <w:r w:rsidRPr="00462495">
              <w:rPr>
                <w:color w:val="000000"/>
              </w:rPr>
              <w:t>Školní metodik prevence</w:t>
            </w:r>
            <w:r w:rsidR="00974B4B">
              <w:rPr>
                <w:color w:val="000000"/>
              </w:rPr>
              <w:t>, ředitelka školy</w:t>
            </w:r>
          </w:p>
        </w:tc>
      </w:tr>
    </w:tbl>
    <w:p w14:paraId="0D957C44" w14:textId="77777777" w:rsidR="00E45F8F" w:rsidRDefault="00E45F8F" w:rsidP="00E45F8F">
      <w:pPr>
        <w:jc w:val="both"/>
      </w:pPr>
    </w:p>
    <w:p w14:paraId="49503903" w14:textId="77777777" w:rsidR="0046551D" w:rsidRDefault="0046551D" w:rsidP="00E45F8F">
      <w:pPr>
        <w:jc w:val="both"/>
      </w:pPr>
    </w:p>
    <w:p w14:paraId="25A80DD8" w14:textId="005C0857" w:rsidR="0046551D" w:rsidRDefault="0046551D" w:rsidP="00E076EC">
      <w:pPr>
        <w:pStyle w:val="Nadpis2"/>
        <w:numPr>
          <w:ilvl w:val="0"/>
          <w:numId w:val="6"/>
        </w:numPr>
        <w:spacing w:before="480" w:after="120"/>
        <w:jc w:val="both"/>
      </w:pPr>
      <w:bookmarkStart w:id="18" w:name="_Toc190179160"/>
      <w:r>
        <w:lastRenderedPageBreak/>
        <w:t>Evaluace preventivního programu školy</w:t>
      </w:r>
      <w:bookmarkEnd w:id="18"/>
    </w:p>
    <w:p w14:paraId="3B27E492" w14:textId="32D9A713" w:rsidR="0046551D" w:rsidRDefault="0046551D" w:rsidP="00E076EC">
      <w:pPr>
        <w:pStyle w:val="Nadpis3"/>
        <w:numPr>
          <w:ilvl w:val="1"/>
          <w:numId w:val="6"/>
        </w:numPr>
      </w:pPr>
      <w:bookmarkStart w:id="19" w:name="_Toc190179161"/>
      <w:r>
        <w:t>Kvalitativní hodnocení</w:t>
      </w:r>
      <w:bookmarkEnd w:id="19"/>
    </w:p>
    <w:p w14:paraId="04788B5C" w14:textId="4B7B98A8" w:rsidR="0046551D" w:rsidRDefault="0046551D" w:rsidP="00E45F8F">
      <w:pPr>
        <w:ind w:firstLine="708"/>
        <w:jc w:val="both"/>
      </w:pPr>
      <w:r>
        <w:t>Hodnocení MPP se uskuteční na závěr školního r</w:t>
      </w:r>
      <w:r w:rsidR="0093503F">
        <w:t>oku. Výsledky budou zahrnuty do </w:t>
      </w:r>
      <w:r>
        <w:t>výroční zprávy školy, přiloženy k MPP a uloženy v kanceláři ředitele. Zájemci z veřejnosti budou o hodnocení MPP informováni prostřednictvím webových stránek školy.</w:t>
      </w:r>
    </w:p>
    <w:p w14:paraId="1F87057E" w14:textId="01822E29" w:rsidR="0046551D" w:rsidRDefault="0046551D" w:rsidP="00E076EC">
      <w:pPr>
        <w:pStyle w:val="Nadpis3"/>
        <w:numPr>
          <w:ilvl w:val="1"/>
          <w:numId w:val="6"/>
        </w:numPr>
      </w:pPr>
      <w:bookmarkStart w:id="20" w:name="_Toc190179162"/>
      <w:r>
        <w:t>Kvantitativní hodnocení</w:t>
      </w:r>
      <w:bookmarkEnd w:id="20"/>
    </w:p>
    <w:p w14:paraId="50981477" w14:textId="1078A4CC" w:rsidR="0046551D" w:rsidRDefault="0046551D" w:rsidP="00E45F8F">
      <w:pPr>
        <w:ind w:firstLine="708"/>
        <w:jc w:val="both"/>
      </w:pPr>
      <w:r>
        <w:t>Jednotlivé programy a školní akce budou posouzeny z hlediska kvality – tedy zda splnily očekávání a zda bude v jejich realizaci pokračováno. Na hodnocení se budou podílet třídní učitelé, učitelé, kteří se programů zúčastnili, školní metodik prevence a školní poradenský tým.</w:t>
      </w:r>
    </w:p>
    <w:p w14:paraId="7F56DA2E" w14:textId="016A470B" w:rsidR="00BE1EA6" w:rsidRDefault="00BE1EA6" w:rsidP="00E45F8F">
      <w:pPr>
        <w:ind w:firstLine="708"/>
        <w:jc w:val="both"/>
      </w:pPr>
    </w:p>
    <w:p w14:paraId="57C514E4" w14:textId="77777777" w:rsidR="006B2866" w:rsidRDefault="006B2866" w:rsidP="00E45F8F">
      <w:pPr>
        <w:ind w:firstLine="708"/>
        <w:jc w:val="both"/>
      </w:pPr>
    </w:p>
    <w:tbl>
      <w:tblPr>
        <w:tblW w:w="7842" w:type="dxa"/>
        <w:tblInd w:w="1413" w:type="dxa"/>
        <w:tblLayout w:type="fixed"/>
        <w:tblLook w:val="0000" w:firstRow="0" w:lastRow="0" w:firstColumn="0" w:lastColumn="0" w:noHBand="0" w:noVBand="0"/>
      </w:tblPr>
      <w:tblGrid>
        <w:gridCol w:w="4870"/>
        <w:gridCol w:w="2962"/>
        <w:gridCol w:w="10"/>
      </w:tblGrid>
      <w:tr w:rsidR="00B16F87" w14:paraId="518E86CC" w14:textId="77777777" w:rsidTr="00F60FC3">
        <w:trPr>
          <w:gridAfter w:val="1"/>
          <w:wAfter w:w="10" w:type="dxa"/>
          <w:cantSplit/>
          <w:trHeight w:val="829"/>
        </w:trPr>
        <w:tc>
          <w:tcPr>
            <w:tcW w:w="4870" w:type="dxa"/>
            <w:tcBorders>
              <w:top w:val="single" w:sz="4" w:space="0" w:color="000000"/>
              <w:left w:val="single" w:sz="4" w:space="0" w:color="000000"/>
              <w:bottom w:val="single" w:sz="4" w:space="0" w:color="000000"/>
            </w:tcBorders>
          </w:tcPr>
          <w:p w14:paraId="12FD65B9" w14:textId="77777777" w:rsidR="00B16F87" w:rsidRDefault="00B16F87" w:rsidP="0093503F">
            <w:pPr>
              <w:spacing w:after="0" w:line="240" w:lineRule="auto"/>
              <w:jc w:val="both"/>
            </w:pPr>
            <w:r>
              <w:t xml:space="preserve">Vzdělávací akce pro </w:t>
            </w:r>
            <w:r>
              <w:rPr>
                <w:b/>
              </w:rPr>
              <w:t>pedagogické pracovníky</w:t>
            </w:r>
            <w:r>
              <w:t xml:space="preserve"> v oblasti prevence RCH</w:t>
            </w:r>
          </w:p>
        </w:tc>
        <w:tc>
          <w:tcPr>
            <w:tcW w:w="2962" w:type="dxa"/>
            <w:tcBorders>
              <w:left w:val="single" w:sz="4" w:space="0" w:color="000000"/>
              <w:bottom w:val="single" w:sz="4" w:space="0" w:color="000000"/>
            </w:tcBorders>
          </w:tcPr>
          <w:p w14:paraId="1E34257A" w14:textId="77777777" w:rsidR="00B16F87" w:rsidRDefault="00B16F87" w:rsidP="0093503F">
            <w:pPr>
              <w:spacing w:after="0" w:line="240" w:lineRule="auto"/>
              <w:jc w:val="both"/>
            </w:pPr>
          </w:p>
        </w:tc>
      </w:tr>
      <w:tr w:rsidR="00B16F87" w14:paraId="678971F1" w14:textId="77777777" w:rsidTr="00E60621">
        <w:trPr>
          <w:cantSplit/>
        </w:trPr>
        <w:tc>
          <w:tcPr>
            <w:tcW w:w="4870" w:type="dxa"/>
            <w:tcBorders>
              <w:top w:val="single" w:sz="4" w:space="0" w:color="000000"/>
              <w:left w:val="single" w:sz="4" w:space="0" w:color="000000"/>
              <w:bottom w:val="single" w:sz="4" w:space="0" w:color="000000"/>
            </w:tcBorders>
          </w:tcPr>
          <w:p w14:paraId="63D612E7" w14:textId="77777777" w:rsidR="00B16F87" w:rsidRDefault="00B16F87" w:rsidP="0093503F">
            <w:pPr>
              <w:spacing w:after="0" w:line="240" w:lineRule="auto"/>
              <w:jc w:val="both"/>
            </w:pPr>
            <w:r>
              <w:t>Počet vzdělávacích aktivit</w:t>
            </w:r>
          </w:p>
        </w:tc>
        <w:tc>
          <w:tcPr>
            <w:tcW w:w="2972" w:type="dxa"/>
            <w:gridSpan w:val="2"/>
            <w:tcBorders>
              <w:top w:val="single" w:sz="4" w:space="0" w:color="000000"/>
              <w:left w:val="single" w:sz="4" w:space="0" w:color="000000"/>
              <w:bottom w:val="single" w:sz="4" w:space="0" w:color="000000"/>
              <w:right w:val="single" w:sz="4" w:space="0" w:color="000000"/>
            </w:tcBorders>
          </w:tcPr>
          <w:p w14:paraId="26A01D1C" w14:textId="54308F04" w:rsidR="00B16F87" w:rsidRDefault="00B16F87" w:rsidP="00012C64">
            <w:pPr>
              <w:spacing w:after="0" w:line="240" w:lineRule="auto"/>
              <w:jc w:val="center"/>
            </w:pPr>
          </w:p>
        </w:tc>
      </w:tr>
      <w:tr w:rsidR="00B16F87" w14:paraId="463DDDC4" w14:textId="77777777" w:rsidTr="00E60621">
        <w:trPr>
          <w:cantSplit/>
        </w:trPr>
        <w:tc>
          <w:tcPr>
            <w:tcW w:w="4870" w:type="dxa"/>
            <w:tcBorders>
              <w:top w:val="single" w:sz="4" w:space="0" w:color="000000"/>
              <w:left w:val="single" w:sz="4" w:space="0" w:color="000000"/>
              <w:bottom w:val="single" w:sz="4" w:space="0" w:color="000000"/>
            </w:tcBorders>
          </w:tcPr>
          <w:p w14:paraId="1EE5224A" w14:textId="77777777" w:rsidR="00B16F87" w:rsidRDefault="00B16F87" w:rsidP="0093503F">
            <w:pPr>
              <w:spacing w:after="0" w:line="240" w:lineRule="auto"/>
              <w:jc w:val="both"/>
            </w:pPr>
            <w:r>
              <w:t xml:space="preserve">Počet celkově proškolených pedagogů </w:t>
            </w:r>
          </w:p>
        </w:tc>
        <w:tc>
          <w:tcPr>
            <w:tcW w:w="2972" w:type="dxa"/>
            <w:gridSpan w:val="2"/>
            <w:tcBorders>
              <w:top w:val="single" w:sz="4" w:space="0" w:color="000000"/>
              <w:left w:val="single" w:sz="4" w:space="0" w:color="000000"/>
              <w:bottom w:val="single" w:sz="4" w:space="0" w:color="000000"/>
              <w:right w:val="single" w:sz="4" w:space="0" w:color="000000"/>
            </w:tcBorders>
          </w:tcPr>
          <w:p w14:paraId="57612E66" w14:textId="65EB6C0F" w:rsidR="00B16F87" w:rsidRDefault="00B16F87" w:rsidP="00012C64">
            <w:pPr>
              <w:spacing w:after="0" w:line="240" w:lineRule="auto"/>
              <w:jc w:val="center"/>
            </w:pPr>
          </w:p>
        </w:tc>
      </w:tr>
      <w:tr w:rsidR="00B16F87" w14:paraId="5DF4BD40" w14:textId="77777777" w:rsidTr="00E60621">
        <w:trPr>
          <w:cantSplit/>
        </w:trPr>
        <w:tc>
          <w:tcPr>
            <w:tcW w:w="4870" w:type="dxa"/>
            <w:tcBorders>
              <w:top w:val="single" w:sz="4" w:space="0" w:color="000000"/>
              <w:left w:val="single" w:sz="4" w:space="0" w:color="000000"/>
              <w:bottom w:val="single" w:sz="4" w:space="0" w:color="000000"/>
            </w:tcBorders>
          </w:tcPr>
          <w:p w14:paraId="4E717275" w14:textId="77777777" w:rsidR="00B16F87" w:rsidRDefault="00B16F87" w:rsidP="0093503F">
            <w:pPr>
              <w:spacing w:after="0" w:line="240" w:lineRule="auto"/>
              <w:jc w:val="both"/>
            </w:pPr>
            <w:r>
              <w:t>Počet hodin</w:t>
            </w:r>
          </w:p>
        </w:tc>
        <w:tc>
          <w:tcPr>
            <w:tcW w:w="2972" w:type="dxa"/>
            <w:gridSpan w:val="2"/>
            <w:tcBorders>
              <w:top w:val="single" w:sz="4" w:space="0" w:color="000000"/>
              <w:left w:val="single" w:sz="4" w:space="0" w:color="000000"/>
              <w:bottom w:val="single" w:sz="4" w:space="0" w:color="000000"/>
              <w:right w:val="single" w:sz="4" w:space="0" w:color="000000"/>
            </w:tcBorders>
          </w:tcPr>
          <w:p w14:paraId="7140CC91" w14:textId="139D72F6" w:rsidR="00B16F87" w:rsidRDefault="00B16F87" w:rsidP="00012C64">
            <w:pPr>
              <w:spacing w:after="0" w:line="240" w:lineRule="auto"/>
              <w:jc w:val="center"/>
            </w:pPr>
          </w:p>
        </w:tc>
      </w:tr>
    </w:tbl>
    <w:p w14:paraId="110D33B8" w14:textId="77777777" w:rsidR="00B16F87" w:rsidRDefault="00B16F87" w:rsidP="0093503F">
      <w:pPr>
        <w:spacing w:line="240" w:lineRule="auto"/>
        <w:ind w:left="1080"/>
        <w:jc w:val="both"/>
      </w:pPr>
    </w:p>
    <w:tbl>
      <w:tblPr>
        <w:tblW w:w="7842" w:type="dxa"/>
        <w:tblInd w:w="1413" w:type="dxa"/>
        <w:tblLayout w:type="fixed"/>
        <w:tblLook w:val="0000" w:firstRow="0" w:lastRow="0" w:firstColumn="0" w:lastColumn="0" w:noHBand="0" w:noVBand="0"/>
      </w:tblPr>
      <w:tblGrid>
        <w:gridCol w:w="4870"/>
        <w:gridCol w:w="2962"/>
        <w:gridCol w:w="10"/>
      </w:tblGrid>
      <w:tr w:rsidR="00B16F87" w14:paraId="64B8DB65" w14:textId="77777777" w:rsidTr="00E60621">
        <w:trPr>
          <w:gridAfter w:val="1"/>
          <w:wAfter w:w="10" w:type="dxa"/>
          <w:cantSplit/>
        </w:trPr>
        <w:tc>
          <w:tcPr>
            <w:tcW w:w="4870" w:type="dxa"/>
            <w:tcBorders>
              <w:top w:val="single" w:sz="4" w:space="0" w:color="000000"/>
              <w:left w:val="single" w:sz="4" w:space="0" w:color="000000"/>
              <w:bottom w:val="single" w:sz="4" w:space="0" w:color="000000"/>
            </w:tcBorders>
          </w:tcPr>
          <w:p w14:paraId="4285C9CC" w14:textId="77777777" w:rsidR="00B16F87" w:rsidRDefault="00B16F87" w:rsidP="0093503F">
            <w:pPr>
              <w:spacing w:after="0" w:line="240" w:lineRule="auto"/>
              <w:jc w:val="both"/>
            </w:pPr>
            <w:r>
              <w:t xml:space="preserve">Vzdělávací akce pro </w:t>
            </w:r>
            <w:r w:rsidRPr="0093503F">
              <w:rPr>
                <w:b/>
              </w:rPr>
              <w:t>zákonné zástupce</w:t>
            </w:r>
            <w:r>
              <w:t xml:space="preserve"> v oblasti prevence RCH</w:t>
            </w:r>
          </w:p>
        </w:tc>
        <w:tc>
          <w:tcPr>
            <w:tcW w:w="2962" w:type="dxa"/>
            <w:tcBorders>
              <w:left w:val="single" w:sz="4" w:space="0" w:color="000000"/>
              <w:bottom w:val="single" w:sz="4" w:space="0" w:color="000000"/>
            </w:tcBorders>
          </w:tcPr>
          <w:p w14:paraId="219B7A8B" w14:textId="77777777" w:rsidR="00B16F87" w:rsidRDefault="00B16F87" w:rsidP="0093503F">
            <w:pPr>
              <w:spacing w:after="0" w:line="240" w:lineRule="auto"/>
              <w:jc w:val="both"/>
            </w:pPr>
          </w:p>
        </w:tc>
      </w:tr>
      <w:tr w:rsidR="00B16F87" w14:paraId="4AF8F951" w14:textId="77777777" w:rsidTr="00E60621">
        <w:trPr>
          <w:cantSplit/>
        </w:trPr>
        <w:tc>
          <w:tcPr>
            <w:tcW w:w="4870" w:type="dxa"/>
            <w:tcBorders>
              <w:top w:val="single" w:sz="4" w:space="0" w:color="000000"/>
              <w:left w:val="single" w:sz="4" w:space="0" w:color="000000"/>
              <w:bottom w:val="single" w:sz="4" w:space="0" w:color="000000"/>
            </w:tcBorders>
          </w:tcPr>
          <w:p w14:paraId="22C594AC" w14:textId="77777777" w:rsidR="00B16F87" w:rsidRDefault="00B16F87" w:rsidP="0093503F">
            <w:pPr>
              <w:spacing w:after="0" w:line="240" w:lineRule="auto"/>
              <w:jc w:val="both"/>
            </w:pPr>
            <w:r>
              <w:t>Počet vzdělávacích aktivit</w:t>
            </w:r>
          </w:p>
        </w:tc>
        <w:tc>
          <w:tcPr>
            <w:tcW w:w="2972" w:type="dxa"/>
            <w:gridSpan w:val="2"/>
            <w:tcBorders>
              <w:top w:val="single" w:sz="4" w:space="0" w:color="000000"/>
              <w:left w:val="single" w:sz="4" w:space="0" w:color="000000"/>
              <w:bottom w:val="single" w:sz="4" w:space="0" w:color="000000"/>
              <w:right w:val="single" w:sz="4" w:space="0" w:color="000000"/>
            </w:tcBorders>
          </w:tcPr>
          <w:p w14:paraId="10E5624E" w14:textId="2B1F2E32" w:rsidR="00B16F87" w:rsidRDefault="00B16F87" w:rsidP="00012C64">
            <w:pPr>
              <w:spacing w:after="0" w:line="240" w:lineRule="auto"/>
              <w:jc w:val="center"/>
            </w:pPr>
          </w:p>
        </w:tc>
      </w:tr>
      <w:tr w:rsidR="00B16F87" w14:paraId="7FE1E47E" w14:textId="77777777" w:rsidTr="00E60621">
        <w:trPr>
          <w:cantSplit/>
        </w:trPr>
        <w:tc>
          <w:tcPr>
            <w:tcW w:w="4870" w:type="dxa"/>
            <w:tcBorders>
              <w:top w:val="single" w:sz="4" w:space="0" w:color="000000"/>
              <w:left w:val="single" w:sz="4" w:space="0" w:color="000000"/>
              <w:bottom w:val="single" w:sz="4" w:space="0" w:color="000000"/>
            </w:tcBorders>
          </w:tcPr>
          <w:p w14:paraId="4C816DFE" w14:textId="45D1F79B" w:rsidR="00B16F87" w:rsidRPr="00F60FC3" w:rsidRDefault="00B16F87" w:rsidP="0093503F">
            <w:pPr>
              <w:spacing w:after="0" w:line="240" w:lineRule="auto"/>
              <w:jc w:val="both"/>
              <w:rPr>
                <w:color w:val="000000" w:themeColor="text1"/>
              </w:rPr>
            </w:pPr>
            <w:r w:rsidRPr="00F60FC3">
              <w:rPr>
                <w:color w:val="000000" w:themeColor="text1"/>
              </w:rPr>
              <w:t>Poče</w:t>
            </w:r>
            <w:r w:rsidR="00455C20" w:rsidRPr="00F60FC3">
              <w:rPr>
                <w:color w:val="000000" w:themeColor="text1"/>
              </w:rPr>
              <w:t>t celkově proškolených zákonných zástupců</w:t>
            </w:r>
          </w:p>
        </w:tc>
        <w:tc>
          <w:tcPr>
            <w:tcW w:w="2972" w:type="dxa"/>
            <w:gridSpan w:val="2"/>
            <w:tcBorders>
              <w:top w:val="single" w:sz="4" w:space="0" w:color="000000"/>
              <w:left w:val="single" w:sz="4" w:space="0" w:color="000000"/>
              <w:bottom w:val="single" w:sz="4" w:space="0" w:color="000000"/>
              <w:right w:val="single" w:sz="4" w:space="0" w:color="000000"/>
            </w:tcBorders>
          </w:tcPr>
          <w:p w14:paraId="1C6593C0" w14:textId="70305E84" w:rsidR="00B16F87" w:rsidRDefault="00B16F87" w:rsidP="00012C64">
            <w:pPr>
              <w:spacing w:after="0" w:line="240" w:lineRule="auto"/>
              <w:jc w:val="center"/>
            </w:pPr>
          </w:p>
        </w:tc>
      </w:tr>
      <w:tr w:rsidR="00B16F87" w14:paraId="1092A82A" w14:textId="77777777" w:rsidTr="00E60621">
        <w:trPr>
          <w:cantSplit/>
        </w:trPr>
        <w:tc>
          <w:tcPr>
            <w:tcW w:w="4870" w:type="dxa"/>
            <w:tcBorders>
              <w:top w:val="single" w:sz="4" w:space="0" w:color="000000"/>
              <w:left w:val="single" w:sz="4" w:space="0" w:color="000000"/>
              <w:bottom w:val="single" w:sz="4" w:space="0" w:color="000000"/>
            </w:tcBorders>
          </w:tcPr>
          <w:p w14:paraId="1807BB60" w14:textId="77777777" w:rsidR="00B16F87" w:rsidRDefault="00B16F87" w:rsidP="0093503F">
            <w:pPr>
              <w:spacing w:after="0" w:line="240" w:lineRule="auto"/>
              <w:jc w:val="both"/>
            </w:pPr>
            <w:r>
              <w:t>Počet hodin</w:t>
            </w:r>
          </w:p>
        </w:tc>
        <w:tc>
          <w:tcPr>
            <w:tcW w:w="2972" w:type="dxa"/>
            <w:gridSpan w:val="2"/>
            <w:tcBorders>
              <w:top w:val="single" w:sz="4" w:space="0" w:color="000000"/>
              <w:left w:val="single" w:sz="4" w:space="0" w:color="000000"/>
              <w:bottom w:val="single" w:sz="4" w:space="0" w:color="000000"/>
              <w:right w:val="single" w:sz="4" w:space="0" w:color="000000"/>
            </w:tcBorders>
          </w:tcPr>
          <w:p w14:paraId="7BAC0041" w14:textId="663C0E27" w:rsidR="00B16F87" w:rsidRDefault="00B16F87" w:rsidP="00012C64">
            <w:pPr>
              <w:spacing w:after="0" w:line="240" w:lineRule="auto"/>
              <w:jc w:val="center"/>
            </w:pPr>
          </w:p>
        </w:tc>
      </w:tr>
    </w:tbl>
    <w:p w14:paraId="654A121F" w14:textId="77777777" w:rsidR="00B16F87" w:rsidRDefault="00B16F87" w:rsidP="00E45F8F">
      <w:pPr>
        <w:pBdr>
          <w:top w:val="nil"/>
          <w:left w:val="nil"/>
          <w:bottom w:val="nil"/>
          <w:right w:val="nil"/>
          <w:between w:val="nil"/>
        </w:pBdr>
        <w:ind w:left="1080" w:firstLine="335"/>
        <w:jc w:val="both"/>
        <w:rPr>
          <w:color w:val="000000"/>
        </w:rPr>
      </w:pPr>
    </w:p>
    <w:p w14:paraId="65A6184F" w14:textId="77777777" w:rsidR="00B16F87" w:rsidRDefault="00B16F87" w:rsidP="00E45F8F">
      <w:pPr>
        <w:jc w:val="both"/>
      </w:pPr>
    </w:p>
    <w:p w14:paraId="2FFF81DE" w14:textId="77777777" w:rsidR="00B16F87" w:rsidRDefault="00B16F87" w:rsidP="00E45F8F">
      <w:pPr>
        <w:pBdr>
          <w:top w:val="nil"/>
          <w:left w:val="nil"/>
          <w:bottom w:val="nil"/>
          <w:right w:val="nil"/>
          <w:between w:val="nil"/>
        </w:pBdr>
        <w:ind w:left="1080" w:firstLine="335"/>
        <w:jc w:val="both"/>
        <w:rPr>
          <w:color w:val="000000"/>
        </w:rPr>
      </w:pPr>
    </w:p>
    <w:tbl>
      <w:tblPr>
        <w:tblW w:w="7842" w:type="dxa"/>
        <w:tblInd w:w="1413" w:type="dxa"/>
        <w:tblLayout w:type="fixed"/>
        <w:tblLook w:val="0000" w:firstRow="0" w:lastRow="0" w:firstColumn="0" w:lastColumn="0" w:noHBand="0" w:noVBand="0"/>
      </w:tblPr>
      <w:tblGrid>
        <w:gridCol w:w="3332"/>
        <w:gridCol w:w="1500"/>
        <w:gridCol w:w="1500"/>
        <w:gridCol w:w="1510"/>
      </w:tblGrid>
      <w:tr w:rsidR="00B16F87" w14:paraId="7AABD507" w14:textId="77777777" w:rsidTr="0093503F">
        <w:trPr>
          <w:cantSplit/>
        </w:trPr>
        <w:tc>
          <w:tcPr>
            <w:tcW w:w="3332" w:type="dxa"/>
            <w:tcBorders>
              <w:top w:val="single" w:sz="4" w:space="0" w:color="000000"/>
              <w:left w:val="single" w:sz="4" w:space="0" w:color="000000"/>
              <w:bottom w:val="single" w:sz="4" w:space="0" w:color="000000"/>
            </w:tcBorders>
            <w:vAlign w:val="center"/>
          </w:tcPr>
          <w:p w14:paraId="7825DC17" w14:textId="77777777" w:rsidR="00B16F87" w:rsidRDefault="00B16F87" w:rsidP="0093503F">
            <w:pPr>
              <w:spacing w:after="0" w:line="240" w:lineRule="auto"/>
              <w:jc w:val="both"/>
              <w:rPr>
                <w:b/>
              </w:rPr>
            </w:pPr>
            <w:r>
              <w:rPr>
                <w:b/>
              </w:rPr>
              <w:t>Specifické preventivní aktivity pro žáky reagující na individuální situaci (problém) ve třídě</w:t>
            </w:r>
          </w:p>
        </w:tc>
        <w:tc>
          <w:tcPr>
            <w:tcW w:w="1500" w:type="dxa"/>
            <w:tcBorders>
              <w:top w:val="single" w:sz="4" w:space="0" w:color="000000"/>
              <w:left w:val="single" w:sz="4" w:space="0" w:color="000000"/>
              <w:bottom w:val="single" w:sz="4" w:space="0" w:color="000000"/>
            </w:tcBorders>
            <w:vAlign w:val="center"/>
          </w:tcPr>
          <w:p w14:paraId="5F795245" w14:textId="77777777" w:rsidR="00B16F87" w:rsidRDefault="00B16F87" w:rsidP="0093503F">
            <w:pPr>
              <w:spacing w:after="0" w:line="240" w:lineRule="auto"/>
              <w:jc w:val="both"/>
              <w:rPr>
                <w:b/>
              </w:rPr>
            </w:pPr>
            <w:r>
              <w:rPr>
                <w:b/>
              </w:rPr>
              <w:t>Počet aktivit</w:t>
            </w:r>
          </w:p>
        </w:tc>
        <w:tc>
          <w:tcPr>
            <w:tcW w:w="1500" w:type="dxa"/>
            <w:tcBorders>
              <w:top w:val="single" w:sz="4" w:space="0" w:color="000000"/>
              <w:left w:val="single" w:sz="4" w:space="0" w:color="000000"/>
              <w:bottom w:val="single" w:sz="4" w:space="0" w:color="000000"/>
            </w:tcBorders>
            <w:vAlign w:val="center"/>
          </w:tcPr>
          <w:p w14:paraId="4C55FAE8" w14:textId="77777777" w:rsidR="00B16F87" w:rsidRDefault="00B16F87" w:rsidP="0093503F">
            <w:pPr>
              <w:spacing w:after="0" w:line="240" w:lineRule="auto"/>
              <w:jc w:val="both"/>
              <w:rPr>
                <w:b/>
              </w:rPr>
            </w:pPr>
            <w:r>
              <w:rPr>
                <w:b/>
              </w:rPr>
              <w:t>Počet žáků</w:t>
            </w:r>
          </w:p>
        </w:tc>
        <w:tc>
          <w:tcPr>
            <w:tcW w:w="1510" w:type="dxa"/>
            <w:tcBorders>
              <w:top w:val="single" w:sz="4" w:space="0" w:color="000000"/>
              <w:left w:val="single" w:sz="4" w:space="0" w:color="000000"/>
              <w:bottom w:val="single" w:sz="4" w:space="0" w:color="000000"/>
              <w:right w:val="single" w:sz="4" w:space="0" w:color="000000"/>
            </w:tcBorders>
            <w:vAlign w:val="center"/>
          </w:tcPr>
          <w:p w14:paraId="198767F5" w14:textId="77777777" w:rsidR="00B16F87" w:rsidRDefault="00B16F87" w:rsidP="0093503F">
            <w:pPr>
              <w:spacing w:after="0" w:line="240" w:lineRule="auto"/>
              <w:jc w:val="both"/>
              <w:rPr>
                <w:b/>
              </w:rPr>
            </w:pPr>
            <w:r>
              <w:rPr>
                <w:b/>
              </w:rPr>
              <w:t>Počet hodin přímé práce</w:t>
            </w:r>
          </w:p>
        </w:tc>
      </w:tr>
      <w:tr w:rsidR="00B16F87" w14:paraId="416B5A70" w14:textId="77777777" w:rsidTr="0093503F">
        <w:trPr>
          <w:cantSplit/>
        </w:trPr>
        <w:tc>
          <w:tcPr>
            <w:tcW w:w="3332" w:type="dxa"/>
            <w:tcBorders>
              <w:top w:val="single" w:sz="4" w:space="0" w:color="000000"/>
              <w:left w:val="single" w:sz="4" w:space="0" w:color="000000"/>
              <w:bottom w:val="single" w:sz="4" w:space="0" w:color="000000"/>
            </w:tcBorders>
            <w:vAlign w:val="center"/>
          </w:tcPr>
          <w:p w14:paraId="2D186222" w14:textId="77777777" w:rsidR="00B16F87" w:rsidRDefault="00B16F87" w:rsidP="0093503F">
            <w:pPr>
              <w:spacing w:after="0" w:line="240" w:lineRule="auto"/>
              <w:jc w:val="both"/>
            </w:pPr>
            <w:r>
              <w:t>Blok primární prevence</w:t>
            </w:r>
          </w:p>
        </w:tc>
        <w:tc>
          <w:tcPr>
            <w:tcW w:w="1500" w:type="dxa"/>
            <w:tcBorders>
              <w:top w:val="single" w:sz="4" w:space="0" w:color="000000"/>
              <w:left w:val="single" w:sz="4" w:space="0" w:color="000000"/>
              <w:bottom w:val="single" w:sz="4" w:space="0" w:color="000000"/>
            </w:tcBorders>
            <w:vAlign w:val="center"/>
          </w:tcPr>
          <w:p w14:paraId="1B797E1B" w14:textId="6BF2D014" w:rsidR="00B16F87" w:rsidRDefault="00B16F87" w:rsidP="00012C64">
            <w:pPr>
              <w:spacing w:after="0" w:line="240" w:lineRule="auto"/>
              <w:jc w:val="center"/>
            </w:pPr>
          </w:p>
        </w:tc>
        <w:tc>
          <w:tcPr>
            <w:tcW w:w="1500" w:type="dxa"/>
            <w:tcBorders>
              <w:top w:val="single" w:sz="4" w:space="0" w:color="000000"/>
              <w:left w:val="single" w:sz="4" w:space="0" w:color="000000"/>
              <w:bottom w:val="single" w:sz="4" w:space="0" w:color="000000"/>
            </w:tcBorders>
            <w:vAlign w:val="center"/>
          </w:tcPr>
          <w:p w14:paraId="1EE79DCA" w14:textId="4C942F99" w:rsidR="00B16F87" w:rsidRDefault="00B16F87" w:rsidP="00012C64">
            <w:pPr>
              <w:spacing w:after="0" w:line="240" w:lineRule="auto"/>
              <w:jc w:val="center"/>
            </w:pPr>
          </w:p>
        </w:tc>
        <w:tc>
          <w:tcPr>
            <w:tcW w:w="1510" w:type="dxa"/>
            <w:tcBorders>
              <w:top w:val="single" w:sz="4" w:space="0" w:color="000000"/>
              <w:left w:val="single" w:sz="4" w:space="0" w:color="000000"/>
              <w:bottom w:val="single" w:sz="4" w:space="0" w:color="000000"/>
              <w:right w:val="single" w:sz="4" w:space="0" w:color="000000"/>
            </w:tcBorders>
            <w:vAlign w:val="center"/>
          </w:tcPr>
          <w:p w14:paraId="369D08E7" w14:textId="054F4199" w:rsidR="00B16F87" w:rsidRDefault="00B16F87" w:rsidP="00012C64">
            <w:pPr>
              <w:spacing w:after="0" w:line="240" w:lineRule="auto"/>
              <w:jc w:val="center"/>
            </w:pPr>
          </w:p>
        </w:tc>
      </w:tr>
      <w:tr w:rsidR="00B16F87" w14:paraId="0B958541" w14:textId="77777777" w:rsidTr="0093503F">
        <w:trPr>
          <w:cantSplit/>
        </w:trPr>
        <w:tc>
          <w:tcPr>
            <w:tcW w:w="3332" w:type="dxa"/>
            <w:tcBorders>
              <w:top w:val="single" w:sz="4" w:space="0" w:color="000000"/>
              <w:left w:val="single" w:sz="4" w:space="0" w:color="000000"/>
              <w:bottom w:val="single" w:sz="4" w:space="0" w:color="000000"/>
            </w:tcBorders>
            <w:vAlign w:val="center"/>
          </w:tcPr>
          <w:p w14:paraId="4E795054" w14:textId="77777777" w:rsidR="00B16F87" w:rsidRDefault="00B16F87" w:rsidP="0093503F">
            <w:pPr>
              <w:spacing w:after="0" w:line="240" w:lineRule="auto"/>
              <w:jc w:val="both"/>
            </w:pPr>
            <w:r>
              <w:t>Interaktivní seminář</w:t>
            </w:r>
          </w:p>
        </w:tc>
        <w:tc>
          <w:tcPr>
            <w:tcW w:w="1500" w:type="dxa"/>
            <w:tcBorders>
              <w:top w:val="single" w:sz="4" w:space="0" w:color="000000"/>
              <w:left w:val="single" w:sz="4" w:space="0" w:color="000000"/>
              <w:bottom w:val="single" w:sz="4" w:space="0" w:color="000000"/>
            </w:tcBorders>
            <w:vAlign w:val="center"/>
          </w:tcPr>
          <w:p w14:paraId="1F0B97F6" w14:textId="5D2584C0" w:rsidR="00B16F87" w:rsidRDefault="00B16F87" w:rsidP="00012C64">
            <w:pPr>
              <w:spacing w:after="0" w:line="240" w:lineRule="auto"/>
              <w:jc w:val="center"/>
            </w:pPr>
          </w:p>
        </w:tc>
        <w:tc>
          <w:tcPr>
            <w:tcW w:w="1500" w:type="dxa"/>
            <w:tcBorders>
              <w:top w:val="single" w:sz="4" w:space="0" w:color="000000"/>
              <w:left w:val="single" w:sz="4" w:space="0" w:color="000000"/>
              <w:bottom w:val="single" w:sz="4" w:space="0" w:color="000000"/>
            </w:tcBorders>
            <w:vAlign w:val="center"/>
          </w:tcPr>
          <w:p w14:paraId="1AD16BFF" w14:textId="7F8A2B6A" w:rsidR="00B16F87" w:rsidRDefault="00B16F87" w:rsidP="00012C64">
            <w:pPr>
              <w:spacing w:after="0" w:line="240" w:lineRule="auto"/>
              <w:jc w:val="center"/>
            </w:pPr>
          </w:p>
        </w:tc>
        <w:tc>
          <w:tcPr>
            <w:tcW w:w="1510" w:type="dxa"/>
            <w:tcBorders>
              <w:top w:val="single" w:sz="4" w:space="0" w:color="000000"/>
              <w:left w:val="single" w:sz="4" w:space="0" w:color="000000"/>
              <w:bottom w:val="single" w:sz="4" w:space="0" w:color="000000"/>
              <w:right w:val="single" w:sz="4" w:space="0" w:color="000000"/>
            </w:tcBorders>
            <w:vAlign w:val="center"/>
          </w:tcPr>
          <w:p w14:paraId="6F28CEE1" w14:textId="27E7B7FD" w:rsidR="00B16F87" w:rsidRDefault="00B16F87" w:rsidP="00012C64">
            <w:pPr>
              <w:spacing w:after="0" w:line="240" w:lineRule="auto"/>
              <w:jc w:val="center"/>
            </w:pPr>
          </w:p>
        </w:tc>
      </w:tr>
      <w:tr w:rsidR="00B16F87" w14:paraId="519857A3" w14:textId="77777777" w:rsidTr="0093503F">
        <w:trPr>
          <w:cantSplit/>
        </w:trPr>
        <w:tc>
          <w:tcPr>
            <w:tcW w:w="3332" w:type="dxa"/>
            <w:tcBorders>
              <w:top w:val="single" w:sz="4" w:space="0" w:color="000000"/>
              <w:left w:val="single" w:sz="4" w:space="0" w:color="000000"/>
              <w:bottom w:val="single" w:sz="4" w:space="0" w:color="000000"/>
            </w:tcBorders>
            <w:vAlign w:val="center"/>
          </w:tcPr>
          <w:p w14:paraId="0225B74E" w14:textId="77777777" w:rsidR="00B16F87" w:rsidRDefault="00B16F87" w:rsidP="0093503F">
            <w:pPr>
              <w:spacing w:after="0" w:line="240" w:lineRule="auto"/>
              <w:jc w:val="both"/>
            </w:pPr>
            <w:r>
              <w:t xml:space="preserve">Beseda </w:t>
            </w:r>
          </w:p>
        </w:tc>
        <w:tc>
          <w:tcPr>
            <w:tcW w:w="1500" w:type="dxa"/>
            <w:tcBorders>
              <w:top w:val="single" w:sz="4" w:space="0" w:color="000000"/>
              <w:left w:val="single" w:sz="4" w:space="0" w:color="000000"/>
              <w:bottom w:val="single" w:sz="4" w:space="0" w:color="000000"/>
            </w:tcBorders>
            <w:vAlign w:val="center"/>
          </w:tcPr>
          <w:p w14:paraId="7BF5D0A6" w14:textId="0362B2C3" w:rsidR="00B16F87" w:rsidRDefault="00B16F87" w:rsidP="00012C64">
            <w:pPr>
              <w:spacing w:after="0" w:line="240" w:lineRule="auto"/>
              <w:jc w:val="center"/>
            </w:pPr>
          </w:p>
        </w:tc>
        <w:tc>
          <w:tcPr>
            <w:tcW w:w="1500" w:type="dxa"/>
            <w:tcBorders>
              <w:top w:val="single" w:sz="4" w:space="0" w:color="000000"/>
              <w:left w:val="single" w:sz="4" w:space="0" w:color="000000"/>
              <w:bottom w:val="single" w:sz="4" w:space="0" w:color="000000"/>
            </w:tcBorders>
            <w:vAlign w:val="center"/>
          </w:tcPr>
          <w:p w14:paraId="20525BAE" w14:textId="3A3DA11D" w:rsidR="00B16F87" w:rsidRDefault="00B16F87" w:rsidP="00012C64">
            <w:pPr>
              <w:spacing w:after="0" w:line="240" w:lineRule="auto"/>
              <w:jc w:val="center"/>
            </w:pPr>
          </w:p>
        </w:tc>
        <w:tc>
          <w:tcPr>
            <w:tcW w:w="1510" w:type="dxa"/>
            <w:tcBorders>
              <w:top w:val="single" w:sz="4" w:space="0" w:color="000000"/>
              <w:left w:val="single" w:sz="4" w:space="0" w:color="000000"/>
              <w:bottom w:val="single" w:sz="4" w:space="0" w:color="000000"/>
              <w:right w:val="single" w:sz="4" w:space="0" w:color="000000"/>
            </w:tcBorders>
            <w:vAlign w:val="center"/>
          </w:tcPr>
          <w:p w14:paraId="1293F7DB" w14:textId="77FCD9D4" w:rsidR="00B16F87" w:rsidRDefault="00B16F87" w:rsidP="00012C64">
            <w:pPr>
              <w:spacing w:after="0" w:line="240" w:lineRule="auto"/>
              <w:jc w:val="center"/>
            </w:pPr>
          </w:p>
        </w:tc>
      </w:tr>
      <w:tr w:rsidR="00B16F87" w14:paraId="1B4B0CBD" w14:textId="77777777" w:rsidTr="0093503F">
        <w:trPr>
          <w:cantSplit/>
        </w:trPr>
        <w:tc>
          <w:tcPr>
            <w:tcW w:w="3332" w:type="dxa"/>
            <w:tcBorders>
              <w:top w:val="single" w:sz="4" w:space="0" w:color="000000"/>
              <w:left w:val="single" w:sz="4" w:space="0" w:color="000000"/>
              <w:bottom w:val="single" w:sz="4" w:space="0" w:color="000000"/>
            </w:tcBorders>
            <w:vAlign w:val="center"/>
          </w:tcPr>
          <w:p w14:paraId="5C66E234" w14:textId="77777777" w:rsidR="00B16F87" w:rsidRDefault="00B16F87" w:rsidP="0093503F">
            <w:pPr>
              <w:spacing w:after="0" w:line="240" w:lineRule="auto"/>
              <w:jc w:val="both"/>
            </w:pPr>
            <w:r>
              <w:lastRenderedPageBreak/>
              <w:t>Komponovaný pořad</w:t>
            </w:r>
          </w:p>
        </w:tc>
        <w:tc>
          <w:tcPr>
            <w:tcW w:w="1500" w:type="dxa"/>
            <w:tcBorders>
              <w:top w:val="single" w:sz="4" w:space="0" w:color="000000"/>
              <w:left w:val="single" w:sz="4" w:space="0" w:color="000000"/>
              <w:bottom w:val="single" w:sz="4" w:space="0" w:color="000000"/>
            </w:tcBorders>
            <w:vAlign w:val="center"/>
          </w:tcPr>
          <w:p w14:paraId="7200C47F" w14:textId="7C70A3B9" w:rsidR="00B16F87" w:rsidRDefault="00B16F87" w:rsidP="00012C64">
            <w:pPr>
              <w:spacing w:after="0" w:line="240" w:lineRule="auto"/>
              <w:jc w:val="center"/>
            </w:pPr>
          </w:p>
        </w:tc>
        <w:tc>
          <w:tcPr>
            <w:tcW w:w="1500" w:type="dxa"/>
            <w:tcBorders>
              <w:top w:val="single" w:sz="4" w:space="0" w:color="000000"/>
              <w:left w:val="single" w:sz="4" w:space="0" w:color="000000"/>
              <w:bottom w:val="single" w:sz="4" w:space="0" w:color="000000"/>
            </w:tcBorders>
            <w:vAlign w:val="center"/>
          </w:tcPr>
          <w:p w14:paraId="227F33A6" w14:textId="73B83B3C" w:rsidR="00B16F87" w:rsidRDefault="00B16F87" w:rsidP="00012C64">
            <w:pPr>
              <w:spacing w:after="0" w:line="240" w:lineRule="auto"/>
              <w:jc w:val="center"/>
            </w:pPr>
          </w:p>
        </w:tc>
        <w:tc>
          <w:tcPr>
            <w:tcW w:w="1510" w:type="dxa"/>
            <w:tcBorders>
              <w:top w:val="single" w:sz="4" w:space="0" w:color="000000"/>
              <w:left w:val="single" w:sz="4" w:space="0" w:color="000000"/>
              <w:bottom w:val="single" w:sz="4" w:space="0" w:color="000000"/>
              <w:right w:val="single" w:sz="4" w:space="0" w:color="000000"/>
            </w:tcBorders>
            <w:vAlign w:val="center"/>
          </w:tcPr>
          <w:p w14:paraId="04ED365C" w14:textId="5426E8A7" w:rsidR="00B16F87" w:rsidRDefault="00B16F87" w:rsidP="00012C64">
            <w:pPr>
              <w:spacing w:after="0" w:line="240" w:lineRule="auto"/>
              <w:jc w:val="center"/>
            </w:pPr>
          </w:p>
        </w:tc>
      </w:tr>
      <w:tr w:rsidR="00B16F87" w14:paraId="04795E9F" w14:textId="77777777" w:rsidTr="0093503F">
        <w:trPr>
          <w:cantSplit/>
        </w:trPr>
        <w:tc>
          <w:tcPr>
            <w:tcW w:w="3332" w:type="dxa"/>
            <w:tcBorders>
              <w:top w:val="single" w:sz="4" w:space="0" w:color="000000"/>
              <w:left w:val="single" w:sz="4" w:space="0" w:color="000000"/>
              <w:bottom w:val="single" w:sz="4" w:space="0" w:color="000000"/>
            </w:tcBorders>
            <w:vAlign w:val="center"/>
          </w:tcPr>
          <w:p w14:paraId="293473AC" w14:textId="77777777" w:rsidR="00B16F87" w:rsidRDefault="00B16F87" w:rsidP="0093503F">
            <w:pPr>
              <w:spacing w:after="0" w:line="240" w:lineRule="auto"/>
              <w:jc w:val="both"/>
            </w:pPr>
            <w:r>
              <w:t>Pobytová akce</w:t>
            </w:r>
          </w:p>
        </w:tc>
        <w:tc>
          <w:tcPr>
            <w:tcW w:w="1500" w:type="dxa"/>
            <w:tcBorders>
              <w:top w:val="single" w:sz="4" w:space="0" w:color="000000"/>
              <w:left w:val="single" w:sz="4" w:space="0" w:color="000000"/>
              <w:bottom w:val="single" w:sz="4" w:space="0" w:color="000000"/>
            </w:tcBorders>
            <w:vAlign w:val="center"/>
          </w:tcPr>
          <w:p w14:paraId="5C464C1F" w14:textId="0845FBF4" w:rsidR="00B16F87" w:rsidRDefault="00B16F87" w:rsidP="00012C64">
            <w:pPr>
              <w:spacing w:after="0" w:line="240" w:lineRule="auto"/>
              <w:jc w:val="center"/>
            </w:pPr>
          </w:p>
        </w:tc>
        <w:tc>
          <w:tcPr>
            <w:tcW w:w="1500" w:type="dxa"/>
            <w:tcBorders>
              <w:top w:val="single" w:sz="4" w:space="0" w:color="000000"/>
              <w:left w:val="single" w:sz="4" w:space="0" w:color="000000"/>
              <w:bottom w:val="single" w:sz="4" w:space="0" w:color="000000"/>
            </w:tcBorders>
            <w:vAlign w:val="center"/>
          </w:tcPr>
          <w:p w14:paraId="0FE33BC6" w14:textId="2C17E8E8" w:rsidR="00B16F87" w:rsidRDefault="00B16F87" w:rsidP="00012C64">
            <w:pPr>
              <w:spacing w:after="0" w:line="240" w:lineRule="auto"/>
              <w:jc w:val="center"/>
            </w:pPr>
          </w:p>
        </w:tc>
        <w:tc>
          <w:tcPr>
            <w:tcW w:w="1510" w:type="dxa"/>
            <w:tcBorders>
              <w:top w:val="single" w:sz="4" w:space="0" w:color="000000"/>
              <w:left w:val="single" w:sz="4" w:space="0" w:color="000000"/>
              <w:bottom w:val="single" w:sz="4" w:space="0" w:color="000000"/>
              <w:right w:val="single" w:sz="4" w:space="0" w:color="000000"/>
            </w:tcBorders>
            <w:vAlign w:val="center"/>
          </w:tcPr>
          <w:p w14:paraId="1B78CDBC" w14:textId="1B15BD9D" w:rsidR="00B16F87" w:rsidRDefault="00B16F87" w:rsidP="00012C64">
            <w:pPr>
              <w:spacing w:after="0" w:line="240" w:lineRule="auto"/>
              <w:jc w:val="center"/>
            </w:pPr>
          </w:p>
        </w:tc>
      </w:tr>
      <w:tr w:rsidR="00B16F87" w14:paraId="4AA0EF03" w14:textId="77777777" w:rsidTr="0093503F">
        <w:trPr>
          <w:cantSplit/>
        </w:trPr>
        <w:tc>
          <w:tcPr>
            <w:tcW w:w="3332" w:type="dxa"/>
            <w:tcBorders>
              <w:top w:val="single" w:sz="4" w:space="0" w:color="000000"/>
              <w:left w:val="single" w:sz="4" w:space="0" w:color="000000"/>
              <w:bottom w:val="single" w:sz="4" w:space="0" w:color="000000"/>
            </w:tcBorders>
            <w:vAlign w:val="center"/>
          </w:tcPr>
          <w:p w14:paraId="3F2FAB84" w14:textId="6A374331" w:rsidR="00B16F87" w:rsidRDefault="00B16F87" w:rsidP="0093503F">
            <w:pPr>
              <w:spacing w:after="0" w:line="240" w:lineRule="auto"/>
              <w:jc w:val="both"/>
            </w:pPr>
            <w:r>
              <w:t>Situační intervence</w:t>
            </w:r>
            <w:r w:rsidR="00050F2D">
              <w:t xml:space="preserve"> – </w:t>
            </w:r>
            <w:r w:rsidR="00050F2D" w:rsidRPr="00050F2D">
              <w:rPr>
                <w:color w:val="215E99" w:themeColor="text2" w:themeTint="BF"/>
              </w:rPr>
              <w:t>požární po</w:t>
            </w:r>
            <w:r w:rsidR="00050F2D">
              <w:rPr>
                <w:color w:val="215E99" w:themeColor="text2" w:themeTint="BF"/>
              </w:rPr>
              <w:t>p</w:t>
            </w:r>
            <w:r w:rsidR="00050F2D" w:rsidRPr="00050F2D">
              <w:rPr>
                <w:color w:val="215E99" w:themeColor="text2" w:themeTint="BF"/>
              </w:rPr>
              <w:t>lach</w:t>
            </w:r>
          </w:p>
        </w:tc>
        <w:tc>
          <w:tcPr>
            <w:tcW w:w="1500" w:type="dxa"/>
            <w:tcBorders>
              <w:top w:val="single" w:sz="4" w:space="0" w:color="000000"/>
              <w:left w:val="single" w:sz="4" w:space="0" w:color="000000"/>
              <w:bottom w:val="single" w:sz="4" w:space="0" w:color="000000"/>
            </w:tcBorders>
            <w:vAlign w:val="center"/>
          </w:tcPr>
          <w:p w14:paraId="22D3B1CF" w14:textId="20169EC5" w:rsidR="00B16F87" w:rsidRDefault="00B16F87" w:rsidP="00012C64">
            <w:pPr>
              <w:spacing w:after="0" w:line="240" w:lineRule="auto"/>
              <w:jc w:val="center"/>
            </w:pPr>
          </w:p>
        </w:tc>
        <w:tc>
          <w:tcPr>
            <w:tcW w:w="1500" w:type="dxa"/>
            <w:tcBorders>
              <w:top w:val="single" w:sz="4" w:space="0" w:color="000000"/>
              <w:left w:val="single" w:sz="4" w:space="0" w:color="000000"/>
              <w:bottom w:val="single" w:sz="4" w:space="0" w:color="000000"/>
            </w:tcBorders>
            <w:vAlign w:val="center"/>
          </w:tcPr>
          <w:p w14:paraId="2E591749" w14:textId="38F16759" w:rsidR="00B16F87" w:rsidRDefault="00B16F87" w:rsidP="00012C64">
            <w:pPr>
              <w:spacing w:after="0" w:line="240" w:lineRule="auto"/>
              <w:jc w:val="center"/>
            </w:pPr>
          </w:p>
        </w:tc>
        <w:tc>
          <w:tcPr>
            <w:tcW w:w="1510" w:type="dxa"/>
            <w:tcBorders>
              <w:top w:val="single" w:sz="4" w:space="0" w:color="000000"/>
              <w:left w:val="single" w:sz="4" w:space="0" w:color="000000"/>
              <w:bottom w:val="single" w:sz="4" w:space="0" w:color="000000"/>
              <w:right w:val="single" w:sz="4" w:space="0" w:color="000000"/>
            </w:tcBorders>
            <w:vAlign w:val="center"/>
          </w:tcPr>
          <w:p w14:paraId="2ADF1121" w14:textId="7FDF69F9" w:rsidR="00B16F87" w:rsidRDefault="00B16F87" w:rsidP="00012C64">
            <w:pPr>
              <w:spacing w:after="0" w:line="240" w:lineRule="auto"/>
              <w:jc w:val="center"/>
            </w:pPr>
          </w:p>
        </w:tc>
      </w:tr>
      <w:tr w:rsidR="00B16F87" w14:paraId="12E1C488" w14:textId="77777777" w:rsidTr="0093503F">
        <w:trPr>
          <w:cantSplit/>
        </w:trPr>
        <w:tc>
          <w:tcPr>
            <w:tcW w:w="3332" w:type="dxa"/>
            <w:tcBorders>
              <w:top w:val="single" w:sz="4" w:space="0" w:color="000000"/>
              <w:left w:val="single" w:sz="4" w:space="0" w:color="000000"/>
              <w:bottom w:val="single" w:sz="4" w:space="0" w:color="000000"/>
            </w:tcBorders>
            <w:vAlign w:val="center"/>
          </w:tcPr>
          <w:p w14:paraId="1AFE1FA2" w14:textId="77777777" w:rsidR="00B16F87" w:rsidRDefault="00B16F87" w:rsidP="0093503F">
            <w:pPr>
              <w:spacing w:after="0" w:line="240" w:lineRule="auto"/>
              <w:jc w:val="both"/>
            </w:pPr>
            <w:r>
              <w:t>Jiné</w:t>
            </w:r>
          </w:p>
        </w:tc>
        <w:tc>
          <w:tcPr>
            <w:tcW w:w="1500" w:type="dxa"/>
            <w:tcBorders>
              <w:top w:val="single" w:sz="4" w:space="0" w:color="000000"/>
              <w:left w:val="single" w:sz="4" w:space="0" w:color="000000"/>
              <w:bottom w:val="single" w:sz="4" w:space="0" w:color="000000"/>
            </w:tcBorders>
            <w:vAlign w:val="center"/>
          </w:tcPr>
          <w:p w14:paraId="22103FA7" w14:textId="1ED5B273" w:rsidR="00B16F87" w:rsidRDefault="00B16F87" w:rsidP="00012C64">
            <w:pPr>
              <w:spacing w:after="0" w:line="240" w:lineRule="auto"/>
              <w:jc w:val="center"/>
            </w:pPr>
          </w:p>
        </w:tc>
        <w:tc>
          <w:tcPr>
            <w:tcW w:w="1500" w:type="dxa"/>
            <w:tcBorders>
              <w:top w:val="single" w:sz="4" w:space="0" w:color="000000"/>
              <w:left w:val="single" w:sz="4" w:space="0" w:color="000000"/>
              <w:bottom w:val="single" w:sz="4" w:space="0" w:color="000000"/>
            </w:tcBorders>
            <w:vAlign w:val="center"/>
          </w:tcPr>
          <w:p w14:paraId="6466AD2D" w14:textId="17EA9B08" w:rsidR="00B16F87" w:rsidRDefault="00B16F87" w:rsidP="00012C64">
            <w:pPr>
              <w:spacing w:after="0" w:line="240" w:lineRule="auto"/>
              <w:jc w:val="center"/>
            </w:pPr>
          </w:p>
        </w:tc>
        <w:tc>
          <w:tcPr>
            <w:tcW w:w="1510" w:type="dxa"/>
            <w:tcBorders>
              <w:top w:val="single" w:sz="4" w:space="0" w:color="000000"/>
              <w:left w:val="single" w:sz="4" w:space="0" w:color="000000"/>
              <w:bottom w:val="single" w:sz="4" w:space="0" w:color="000000"/>
              <w:right w:val="single" w:sz="4" w:space="0" w:color="000000"/>
            </w:tcBorders>
            <w:vAlign w:val="center"/>
          </w:tcPr>
          <w:p w14:paraId="520E8A70" w14:textId="7D5A9A9E" w:rsidR="00B16F87" w:rsidRDefault="00B16F87" w:rsidP="00012C64">
            <w:pPr>
              <w:spacing w:after="0" w:line="240" w:lineRule="auto"/>
              <w:jc w:val="center"/>
            </w:pPr>
          </w:p>
        </w:tc>
      </w:tr>
    </w:tbl>
    <w:p w14:paraId="5D1AF1C8" w14:textId="77777777" w:rsidR="00B16F87" w:rsidRDefault="00B16F87" w:rsidP="00E45F8F">
      <w:pPr>
        <w:pBdr>
          <w:top w:val="nil"/>
          <w:left w:val="nil"/>
          <w:bottom w:val="nil"/>
          <w:right w:val="nil"/>
          <w:between w:val="nil"/>
        </w:pBdr>
        <w:jc w:val="both"/>
        <w:rPr>
          <w:color w:val="000000"/>
        </w:rPr>
      </w:pPr>
    </w:p>
    <w:tbl>
      <w:tblPr>
        <w:tblW w:w="7842" w:type="dxa"/>
        <w:tblInd w:w="1413" w:type="dxa"/>
        <w:tblLayout w:type="fixed"/>
        <w:tblLook w:val="0000" w:firstRow="0" w:lastRow="0" w:firstColumn="0" w:lastColumn="0" w:noHBand="0" w:noVBand="0"/>
      </w:tblPr>
      <w:tblGrid>
        <w:gridCol w:w="4870"/>
        <w:gridCol w:w="1481"/>
        <w:gridCol w:w="1491"/>
      </w:tblGrid>
      <w:tr w:rsidR="00B16F87" w14:paraId="403447FA" w14:textId="77777777" w:rsidTr="0093503F">
        <w:trPr>
          <w:cantSplit/>
          <w:trHeight w:val="660"/>
        </w:trPr>
        <w:tc>
          <w:tcPr>
            <w:tcW w:w="4870" w:type="dxa"/>
            <w:tcBorders>
              <w:top w:val="single" w:sz="4" w:space="0" w:color="000000"/>
              <w:left w:val="single" w:sz="4" w:space="0" w:color="000000"/>
              <w:bottom w:val="single" w:sz="4" w:space="0" w:color="000000"/>
            </w:tcBorders>
            <w:vAlign w:val="center"/>
          </w:tcPr>
          <w:p w14:paraId="6DBA73E0" w14:textId="77777777" w:rsidR="00B16F87" w:rsidRDefault="00B16F87" w:rsidP="0093503F">
            <w:pPr>
              <w:spacing w:after="0" w:line="240" w:lineRule="auto"/>
              <w:jc w:val="both"/>
              <w:rPr>
                <w:b/>
              </w:rPr>
            </w:pPr>
            <w:r>
              <w:rPr>
                <w:b/>
              </w:rPr>
              <w:t>Volnočasové aktivity při školách</w:t>
            </w:r>
          </w:p>
        </w:tc>
        <w:tc>
          <w:tcPr>
            <w:tcW w:w="1481" w:type="dxa"/>
            <w:tcBorders>
              <w:top w:val="single" w:sz="4" w:space="0" w:color="000000"/>
              <w:left w:val="single" w:sz="4" w:space="0" w:color="000000"/>
              <w:bottom w:val="single" w:sz="4" w:space="0" w:color="000000"/>
            </w:tcBorders>
            <w:vAlign w:val="center"/>
          </w:tcPr>
          <w:p w14:paraId="24FC39A2" w14:textId="77777777" w:rsidR="00B16F87" w:rsidRDefault="00B16F87" w:rsidP="0093503F">
            <w:pPr>
              <w:spacing w:after="0" w:line="240" w:lineRule="auto"/>
              <w:jc w:val="both"/>
              <w:rPr>
                <w:b/>
              </w:rPr>
            </w:pPr>
            <w:r>
              <w:rPr>
                <w:b/>
              </w:rPr>
              <w:t>Počet aktivit</w:t>
            </w:r>
          </w:p>
        </w:tc>
        <w:tc>
          <w:tcPr>
            <w:tcW w:w="1491" w:type="dxa"/>
            <w:tcBorders>
              <w:top w:val="single" w:sz="4" w:space="0" w:color="000000"/>
              <w:left w:val="single" w:sz="4" w:space="0" w:color="000000"/>
              <w:bottom w:val="single" w:sz="4" w:space="0" w:color="000000"/>
              <w:right w:val="single" w:sz="4" w:space="0" w:color="000000"/>
            </w:tcBorders>
            <w:vAlign w:val="center"/>
          </w:tcPr>
          <w:p w14:paraId="7B3BCCFF" w14:textId="77777777" w:rsidR="00B16F87" w:rsidRDefault="00B16F87" w:rsidP="0093503F">
            <w:pPr>
              <w:spacing w:after="0" w:line="240" w:lineRule="auto"/>
              <w:jc w:val="both"/>
              <w:rPr>
                <w:b/>
              </w:rPr>
            </w:pPr>
            <w:r>
              <w:rPr>
                <w:b/>
              </w:rPr>
              <w:t>Počet žáků</w:t>
            </w:r>
          </w:p>
        </w:tc>
      </w:tr>
      <w:tr w:rsidR="00B16F87" w14:paraId="4C3F1533" w14:textId="77777777" w:rsidTr="0093503F">
        <w:trPr>
          <w:cantSplit/>
        </w:trPr>
        <w:tc>
          <w:tcPr>
            <w:tcW w:w="4870" w:type="dxa"/>
            <w:tcBorders>
              <w:top w:val="single" w:sz="4" w:space="0" w:color="000000"/>
              <w:left w:val="single" w:sz="4" w:space="0" w:color="000000"/>
              <w:bottom w:val="single" w:sz="4" w:space="0" w:color="000000"/>
            </w:tcBorders>
            <w:vAlign w:val="center"/>
          </w:tcPr>
          <w:p w14:paraId="30BA06AE" w14:textId="77777777" w:rsidR="00B16F87" w:rsidRDefault="00B16F87" w:rsidP="0093503F">
            <w:pPr>
              <w:spacing w:after="0" w:line="240" w:lineRule="auto"/>
              <w:jc w:val="both"/>
            </w:pPr>
            <w:r>
              <w:t>Školní kluby</w:t>
            </w:r>
          </w:p>
        </w:tc>
        <w:tc>
          <w:tcPr>
            <w:tcW w:w="1481" w:type="dxa"/>
            <w:tcBorders>
              <w:top w:val="single" w:sz="4" w:space="0" w:color="000000"/>
              <w:left w:val="single" w:sz="4" w:space="0" w:color="000000"/>
              <w:bottom w:val="single" w:sz="4" w:space="0" w:color="000000"/>
            </w:tcBorders>
            <w:vAlign w:val="center"/>
          </w:tcPr>
          <w:p w14:paraId="6B9F1846" w14:textId="4D2414D3" w:rsidR="00B16F87" w:rsidRPr="001C5E85" w:rsidRDefault="00B16F87" w:rsidP="00012C64">
            <w:pPr>
              <w:spacing w:after="0" w:line="240" w:lineRule="auto"/>
              <w:jc w:val="center"/>
            </w:pPr>
          </w:p>
        </w:tc>
        <w:tc>
          <w:tcPr>
            <w:tcW w:w="1491" w:type="dxa"/>
            <w:tcBorders>
              <w:top w:val="single" w:sz="4" w:space="0" w:color="000000"/>
              <w:left w:val="single" w:sz="4" w:space="0" w:color="000000"/>
              <w:bottom w:val="single" w:sz="4" w:space="0" w:color="000000"/>
              <w:right w:val="single" w:sz="4" w:space="0" w:color="000000"/>
            </w:tcBorders>
            <w:vAlign w:val="center"/>
          </w:tcPr>
          <w:p w14:paraId="5173382E" w14:textId="36CFEBB5" w:rsidR="00B16F87" w:rsidRPr="001C5E85" w:rsidRDefault="00B16F87" w:rsidP="00012C64">
            <w:pPr>
              <w:spacing w:after="0" w:line="240" w:lineRule="auto"/>
              <w:jc w:val="center"/>
            </w:pPr>
          </w:p>
        </w:tc>
      </w:tr>
      <w:tr w:rsidR="00B16F87" w14:paraId="1AB94E2C" w14:textId="77777777" w:rsidTr="0093503F">
        <w:trPr>
          <w:cantSplit/>
        </w:trPr>
        <w:tc>
          <w:tcPr>
            <w:tcW w:w="4870" w:type="dxa"/>
            <w:tcBorders>
              <w:top w:val="single" w:sz="4" w:space="0" w:color="000000"/>
              <w:left w:val="single" w:sz="4" w:space="0" w:color="000000"/>
              <w:bottom w:val="single" w:sz="4" w:space="0" w:color="000000"/>
            </w:tcBorders>
            <w:vAlign w:val="center"/>
          </w:tcPr>
          <w:p w14:paraId="2B1D3339" w14:textId="77777777" w:rsidR="00B16F87" w:rsidRDefault="00B16F87" w:rsidP="0093503F">
            <w:pPr>
              <w:spacing w:after="0" w:line="240" w:lineRule="auto"/>
              <w:jc w:val="both"/>
            </w:pPr>
            <w:r>
              <w:t>Školní kroužky</w:t>
            </w:r>
          </w:p>
        </w:tc>
        <w:tc>
          <w:tcPr>
            <w:tcW w:w="1481" w:type="dxa"/>
            <w:tcBorders>
              <w:top w:val="single" w:sz="4" w:space="0" w:color="000000"/>
              <w:left w:val="single" w:sz="4" w:space="0" w:color="000000"/>
              <w:bottom w:val="single" w:sz="4" w:space="0" w:color="000000"/>
            </w:tcBorders>
            <w:vAlign w:val="center"/>
          </w:tcPr>
          <w:p w14:paraId="1A42E88D" w14:textId="34FB1644" w:rsidR="00B16F87" w:rsidRPr="001C5E85" w:rsidRDefault="00B16F87" w:rsidP="00012C64">
            <w:pPr>
              <w:spacing w:after="0" w:line="240" w:lineRule="auto"/>
              <w:jc w:val="center"/>
            </w:pPr>
          </w:p>
        </w:tc>
        <w:tc>
          <w:tcPr>
            <w:tcW w:w="1491" w:type="dxa"/>
            <w:tcBorders>
              <w:top w:val="single" w:sz="4" w:space="0" w:color="000000"/>
              <w:left w:val="single" w:sz="4" w:space="0" w:color="000000"/>
              <w:bottom w:val="single" w:sz="4" w:space="0" w:color="000000"/>
              <w:right w:val="single" w:sz="4" w:space="0" w:color="000000"/>
            </w:tcBorders>
            <w:vAlign w:val="center"/>
          </w:tcPr>
          <w:p w14:paraId="13E030B5" w14:textId="7C3FC1CF" w:rsidR="00B16F87" w:rsidRPr="001C5E85" w:rsidRDefault="00B16F87" w:rsidP="00012C64">
            <w:pPr>
              <w:spacing w:after="0" w:line="240" w:lineRule="auto"/>
              <w:jc w:val="center"/>
            </w:pPr>
          </w:p>
        </w:tc>
      </w:tr>
      <w:tr w:rsidR="00B16F87" w14:paraId="503BC2BD" w14:textId="77777777" w:rsidTr="0093503F">
        <w:trPr>
          <w:cantSplit/>
        </w:trPr>
        <w:tc>
          <w:tcPr>
            <w:tcW w:w="4870" w:type="dxa"/>
            <w:tcBorders>
              <w:top w:val="single" w:sz="4" w:space="0" w:color="000000"/>
              <w:left w:val="single" w:sz="4" w:space="0" w:color="000000"/>
              <w:bottom w:val="single" w:sz="4" w:space="0" w:color="000000"/>
            </w:tcBorders>
            <w:vAlign w:val="center"/>
          </w:tcPr>
          <w:p w14:paraId="51F8AD39" w14:textId="77777777" w:rsidR="00B16F87" w:rsidRDefault="00B16F87" w:rsidP="0093503F">
            <w:pPr>
              <w:spacing w:after="0" w:line="240" w:lineRule="auto"/>
              <w:jc w:val="both"/>
            </w:pPr>
            <w:r>
              <w:t>Víkendové akce školy</w:t>
            </w:r>
          </w:p>
        </w:tc>
        <w:tc>
          <w:tcPr>
            <w:tcW w:w="1481" w:type="dxa"/>
            <w:tcBorders>
              <w:top w:val="single" w:sz="4" w:space="0" w:color="000000"/>
              <w:left w:val="single" w:sz="4" w:space="0" w:color="000000"/>
              <w:bottom w:val="single" w:sz="4" w:space="0" w:color="000000"/>
            </w:tcBorders>
            <w:vAlign w:val="center"/>
          </w:tcPr>
          <w:p w14:paraId="4C1A493C" w14:textId="3CB57854" w:rsidR="00B16F87" w:rsidRPr="001C5E85" w:rsidRDefault="00B16F87" w:rsidP="00012C64">
            <w:pPr>
              <w:spacing w:after="0" w:line="240" w:lineRule="auto"/>
              <w:jc w:val="center"/>
              <w:rPr>
                <w:smallCaps/>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2778615C" w14:textId="1F91F01E" w:rsidR="00B16F87" w:rsidRPr="001C5E85" w:rsidRDefault="00B16F87" w:rsidP="00012C64">
            <w:pPr>
              <w:spacing w:after="0" w:line="240" w:lineRule="auto"/>
              <w:jc w:val="center"/>
              <w:rPr>
                <w:smallCaps/>
              </w:rPr>
            </w:pPr>
          </w:p>
        </w:tc>
      </w:tr>
      <w:tr w:rsidR="00B16F87" w14:paraId="76C5E329" w14:textId="77777777" w:rsidTr="0093503F">
        <w:trPr>
          <w:cantSplit/>
        </w:trPr>
        <w:tc>
          <w:tcPr>
            <w:tcW w:w="4870" w:type="dxa"/>
            <w:tcBorders>
              <w:top w:val="single" w:sz="4" w:space="0" w:color="000000"/>
              <w:left w:val="single" w:sz="4" w:space="0" w:color="000000"/>
              <w:bottom w:val="single" w:sz="4" w:space="0" w:color="000000"/>
            </w:tcBorders>
            <w:vAlign w:val="center"/>
          </w:tcPr>
          <w:p w14:paraId="1FAAAEF8" w14:textId="77777777" w:rsidR="00B16F87" w:rsidRDefault="00B16F87" w:rsidP="0093503F">
            <w:pPr>
              <w:spacing w:after="0" w:line="240" w:lineRule="auto"/>
              <w:jc w:val="both"/>
            </w:pPr>
            <w:r>
              <w:t>Prázdninové akce školy</w:t>
            </w:r>
          </w:p>
        </w:tc>
        <w:tc>
          <w:tcPr>
            <w:tcW w:w="1481" w:type="dxa"/>
            <w:tcBorders>
              <w:top w:val="single" w:sz="4" w:space="0" w:color="000000"/>
              <w:left w:val="single" w:sz="4" w:space="0" w:color="000000"/>
              <w:bottom w:val="single" w:sz="4" w:space="0" w:color="000000"/>
            </w:tcBorders>
            <w:vAlign w:val="center"/>
          </w:tcPr>
          <w:p w14:paraId="72071F8E" w14:textId="6616DC36" w:rsidR="00B16F87" w:rsidRPr="001C5E85" w:rsidRDefault="00B16F87" w:rsidP="00012C64">
            <w:pPr>
              <w:spacing w:after="0" w:line="240" w:lineRule="auto"/>
              <w:jc w:val="center"/>
              <w:rPr>
                <w:smallCaps/>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16528506" w14:textId="18D608A8" w:rsidR="00B16F87" w:rsidRPr="001C5E85" w:rsidRDefault="00B16F87" w:rsidP="00012C64">
            <w:pPr>
              <w:spacing w:after="0" w:line="240" w:lineRule="auto"/>
              <w:jc w:val="center"/>
              <w:rPr>
                <w:smallCaps/>
              </w:rPr>
            </w:pPr>
          </w:p>
        </w:tc>
      </w:tr>
      <w:tr w:rsidR="00B16F87" w14:paraId="680B2CE2" w14:textId="77777777" w:rsidTr="0093503F">
        <w:trPr>
          <w:cantSplit/>
        </w:trPr>
        <w:tc>
          <w:tcPr>
            <w:tcW w:w="4870" w:type="dxa"/>
            <w:tcBorders>
              <w:top w:val="single" w:sz="4" w:space="0" w:color="000000"/>
              <w:left w:val="single" w:sz="4" w:space="0" w:color="000000"/>
              <w:bottom w:val="single" w:sz="4" w:space="0" w:color="000000"/>
            </w:tcBorders>
            <w:vAlign w:val="center"/>
          </w:tcPr>
          <w:p w14:paraId="20A88DA3" w14:textId="26B43166" w:rsidR="00B16F87" w:rsidRDefault="00B16F87" w:rsidP="0093503F">
            <w:pPr>
              <w:spacing w:after="0" w:line="240" w:lineRule="auto"/>
              <w:jc w:val="both"/>
            </w:pPr>
            <w:r>
              <w:t>Jiné</w:t>
            </w:r>
            <w:r w:rsidR="004020E4">
              <w:t xml:space="preserve"> </w:t>
            </w:r>
          </w:p>
        </w:tc>
        <w:tc>
          <w:tcPr>
            <w:tcW w:w="1481" w:type="dxa"/>
            <w:tcBorders>
              <w:top w:val="single" w:sz="4" w:space="0" w:color="000000"/>
              <w:left w:val="single" w:sz="4" w:space="0" w:color="000000"/>
              <w:bottom w:val="single" w:sz="4" w:space="0" w:color="000000"/>
            </w:tcBorders>
            <w:vAlign w:val="center"/>
          </w:tcPr>
          <w:p w14:paraId="7D4E75DC" w14:textId="160AF2E3" w:rsidR="00B16F87" w:rsidRPr="001C5E85" w:rsidRDefault="00B16F87" w:rsidP="00012C64">
            <w:pPr>
              <w:spacing w:after="0" w:line="240" w:lineRule="auto"/>
              <w:jc w:val="center"/>
              <w:rPr>
                <w:smallCaps/>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460C7C59" w14:textId="5A8E914D" w:rsidR="00B16F87" w:rsidRPr="001C5E85" w:rsidRDefault="00B16F87" w:rsidP="00012C64">
            <w:pPr>
              <w:spacing w:after="0" w:line="240" w:lineRule="auto"/>
              <w:jc w:val="center"/>
              <w:rPr>
                <w:smallCaps/>
              </w:rPr>
            </w:pPr>
          </w:p>
        </w:tc>
      </w:tr>
    </w:tbl>
    <w:p w14:paraId="7473A13C" w14:textId="77777777" w:rsidR="00B16F87" w:rsidRDefault="00B16F87" w:rsidP="00E45F8F">
      <w:pPr>
        <w:ind w:firstLine="708"/>
        <w:jc w:val="both"/>
      </w:pPr>
    </w:p>
    <w:p w14:paraId="5A57F55D" w14:textId="77777777" w:rsidR="0046551D" w:rsidRDefault="0046551D" w:rsidP="00E45F8F">
      <w:pPr>
        <w:ind w:firstLine="708"/>
        <w:jc w:val="both"/>
      </w:pPr>
      <w:r>
        <w:t>Všechny programy primární prevence byly hodnoceny pomocí pedagogické diagnostiky, diagnostiky třídních kolektivů a dotazníkového šetření. Ve všech programech bylo dosaženo stanovených cílů. V prevenci na naší škole budeme i nadále pokračovat.</w:t>
      </w:r>
    </w:p>
    <w:p w14:paraId="25593780" w14:textId="39093C40" w:rsidR="000B6165" w:rsidRPr="00974B4B" w:rsidRDefault="000B6165" w:rsidP="000B6165">
      <w:pPr>
        <w:ind w:firstLine="708"/>
        <w:jc w:val="both"/>
        <w:rPr>
          <w:rFonts w:cs="Times New Roman"/>
        </w:rPr>
      </w:pPr>
      <w:r w:rsidRPr="00974B4B">
        <w:rPr>
          <w:rFonts w:cs="Times New Roman"/>
        </w:rPr>
        <w:t xml:space="preserve">Vyhodnocení preventivního programu školy </w:t>
      </w:r>
      <w:r w:rsidRPr="003364B5">
        <w:rPr>
          <w:rFonts w:cs="Times New Roman"/>
          <w:color w:val="000000" w:themeColor="text1"/>
        </w:rPr>
        <w:t xml:space="preserve">je </w:t>
      </w:r>
      <w:r w:rsidR="003364B5">
        <w:rPr>
          <w:rFonts w:cs="Times New Roman"/>
          <w:color w:val="000000" w:themeColor="text1"/>
        </w:rPr>
        <w:t>formou</w:t>
      </w:r>
      <w:r w:rsidRPr="003364B5">
        <w:rPr>
          <w:rFonts w:cs="Times New Roman"/>
          <w:color w:val="000000" w:themeColor="text1"/>
        </w:rPr>
        <w:t xml:space="preserve"> </w:t>
      </w:r>
      <w:r w:rsidRPr="00974B4B">
        <w:rPr>
          <w:rFonts w:cs="Times New Roman"/>
        </w:rPr>
        <w:t xml:space="preserve">online nástroje </w:t>
      </w:r>
      <w:r w:rsidRPr="00974B4B">
        <w:rPr>
          <w:rFonts w:cs="Times New Roman"/>
          <w:b/>
          <w:bCs/>
          <w:color w:val="333333"/>
          <w:shd w:val="clear" w:color="auto" w:fill="FFFFFF"/>
        </w:rPr>
        <w:t xml:space="preserve">SEPA (Systém evidence preventivních aktivit). </w:t>
      </w:r>
    </w:p>
    <w:p w14:paraId="3E0D7A9C" w14:textId="375CC076" w:rsidR="000B6165" w:rsidRDefault="000B6165" w:rsidP="000B6165">
      <w:pPr>
        <w:ind w:firstLine="708"/>
        <w:jc w:val="both"/>
      </w:pPr>
    </w:p>
    <w:p w14:paraId="7B6CDDBA" w14:textId="77777777" w:rsidR="0046551D" w:rsidRDefault="0046551D" w:rsidP="00E45F8F">
      <w:pPr>
        <w:jc w:val="both"/>
      </w:pPr>
    </w:p>
    <w:p w14:paraId="1A832CD2" w14:textId="79585DBD" w:rsidR="0046551D" w:rsidRDefault="004020E4" w:rsidP="00E45F8F">
      <w:pPr>
        <w:jc w:val="both"/>
      </w:pPr>
      <w:r>
        <w:t xml:space="preserve">Ve </w:t>
      </w:r>
      <w:proofErr w:type="spellStart"/>
      <w:r>
        <w:t>Straškově</w:t>
      </w:r>
      <w:proofErr w:type="spellEnd"/>
      <w:r>
        <w:t xml:space="preserve">, dne </w:t>
      </w:r>
      <w:r w:rsidR="003364B5">
        <w:t>25</w:t>
      </w:r>
      <w:r>
        <w:t xml:space="preserve">. </w:t>
      </w:r>
      <w:r w:rsidR="00974B4B">
        <w:t>8</w:t>
      </w:r>
      <w:r w:rsidR="00533C8F">
        <w:t>. 2025</w:t>
      </w:r>
    </w:p>
    <w:p w14:paraId="355B3EB2" w14:textId="77777777" w:rsidR="0046551D" w:rsidRDefault="0046551D" w:rsidP="00E45F8F">
      <w:pPr>
        <w:jc w:val="both"/>
      </w:pPr>
    </w:p>
    <w:p w14:paraId="0880F44E" w14:textId="77777777" w:rsidR="0046551D" w:rsidRDefault="0046551D" w:rsidP="00E45F8F">
      <w:pPr>
        <w:jc w:val="both"/>
      </w:pPr>
      <w:r>
        <w:t>Vypracovala:                                                               Schválila:</w:t>
      </w:r>
    </w:p>
    <w:p w14:paraId="56290C4E" w14:textId="77777777" w:rsidR="0046551D" w:rsidRDefault="0046551D" w:rsidP="00E45F8F">
      <w:pPr>
        <w:jc w:val="both"/>
      </w:pPr>
    </w:p>
    <w:p w14:paraId="7FCA0079" w14:textId="77777777" w:rsidR="0046551D" w:rsidRDefault="0046551D" w:rsidP="0093503F">
      <w:pPr>
        <w:spacing w:after="120" w:line="240" w:lineRule="auto"/>
        <w:jc w:val="both"/>
      </w:pPr>
      <w:r>
        <w:t xml:space="preserve">Mgr. Eva </w:t>
      </w:r>
      <w:proofErr w:type="spellStart"/>
      <w:r>
        <w:t>Matuščínová</w:t>
      </w:r>
      <w:proofErr w:type="spellEnd"/>
      <w:r>
        <w:t xml:space="preserve">                                                 Mgr. Alena Zázvorková</w:t>
      </w:r>
    </w:p>
    <w:p w14:paraId="038110A1" w14:textId="77777777" w:rsidR="0046551D" w:rsidRDefault="0046551D" w:rsidP="0093503F">
      <w:pPr>
        <w:spacing w:after="120" w:line="240" w:lineRule="auto"/>
        <w:jc w:val="both"/>
      </w:pPr>
      <w:r>
        <w:t>školní metodik prevence                                              ředitelka školy</w:t>
      </w:r>
    </w:p>
    <w:p w14:paraId="1718107E" w14:textId="5BA4B96A" w:rsidR="0046551D" w:rsidRDefault="00B16F87" w:rsidP="00E45F8F">
      <w:pPr>
        <w:spacing w:line="278" w:lineRule="auto"/>
        <w:jc w:val="both"/>
      </w:pPr>
      <w:r>
        <w:br w:type="page"/>
      </w:r>
    </w:p>
    <w:p w14:paraId="561BBA9D" w14:textId="4D30B33C" w:rsidR="0093503F" w:rsidRDefault="0046551D" w:rsidP="00533C8F">
      <w:pPr>
        <w:pStyle w:val="Nadpis1"/>
        <w:numPr>
          <w:ilvl w:val="0"/>
          <w:numId w:val="22"/>
        </w:numPr>
      </w:pPr>
      <w:bookmarkStart w:id="21" w:name="_Toc190179165"/>
      <w:r w:rsidRPr="0060287B">
        <w:lastRenderedPageBreak/>
        <w:t>Seznam použitých zkratek</w:t>
      </w:r>
      <w:bookmarkEnd w:id="21"/>
    </w:p>
    <w:p w14:paraId="0AE7FC5F" w14:textId="39B15E50" w:rsidR="0093503F" w:rsidRPr="006B2866" w:rsidRDefault="0093503F" w:rsidP="00E076EC">
      <w:pPr>
        <w:pStyle w:val="Odstavecseseznamem"/>
        <w:numPr>
          <w:ilvl w:val="0"/>
          <w:numId w:val="21"/>
        </w:numPr>
        <w:ind w:left="1134" w:hanging="567"/>
        <w:jc w:val="both"/>
      </w:pPr>
      <w:r w:rsidRPr="006B2866">
        <w:t>IS Bakaláři – informační systém Bakaláři</w:t>
      </w:r>
    </w:p>
    <w:p w14:paraId="25B0C8CA" w14:textId="77777777" w:rsidR="006B2866" w:rsidRDefault="006B2866" w:rsidP="006B2866">
      <w:pPr>
        <w:pStyle w:val="Odstavecseseznamem"/>
        <w:numPr>
          <w:ilvl w:val="0"/>
          <w:numId w:val="21"/>
        </w:numPr>
        <w:ind w:left="1134" w:hanging="567"/>
        <w:jc w:val="both"/>
      </w:pPr>
      <w:r>
        <w:t>MPP – Minimální preventivní program</w:t>
      </w:r>
    </w:p>
    <w:p w14:paraId="4E968DA3" w14:textId="771FC94C" w:rsidR="006B2866" w:rsidRDefault="0046551D" w:rsidP="006B2866">
      <w:pPr>
        <w:pStyle w:val="Odstavecseseznamem"/>
        <w:numPr>
          <w:ilvl w:val="0"/>
          <w:numId w:val="21"/>
        </w:numPr>
        <w:ind w:left="1134" w:hanging="567"/>
        <w:jc w:val="both"/>
      </w:pPr>
      <w:r>
        <w:t>MŠMT – Ministerstvo školství, mládeže a tělovýchovy</w:t>
      </w:r>
    </w:p>
    <w:p w14:paraId="1C6470EA" w14:textId="26414D22" w:rsidR="0046551D" w:rsidRDefault="0093503F" w:rsidP="00E076EC">
      <w:pPr>
        <w:pStyle w:val="Odstavecseseznamem"/>
        <w:numPr>
          <w:ilvl w:val="0"/>
          <w:numId w:val="21"/>
        </w:numPr>
        <w:ind w:left="1134" w:hanging="567"/>
        <w:jc w:val="both"/>
      </w:pPr>
      <w:r>
        <w:t>OSPOD – Orgán sociálně-</w:t>
      </w:r>
      <w:r w:rsidR="0046551D">
        <w:t>právní ochrany dětí</w:t>
      </w:r>
    </w:p>
    <w:p w14:paraId="03EE8CBE" w14:textId="77777777" w:rsidR="0093503F" w:rsidRPr="0046551D" w:rsidRDefault="0093503F" w:rsidP="00E076EC">
      <w:pPr>
        <w:pStyle w:val="Odstavecseseznamem"/>
        <w:numPr>
          <w:ilvl w:val="0"/>
          <w:numId w:val="21"/>
        </w:numPr>
        <w:ind w:left="1134" w:hanging="567"/>
        <w:jc w:val="both"/>
      </w:pPr>
      <w:r>
        <w:t>PPP – Pedagogicko-psychologická poradna</w:t>
      </w:r>
    </w:p>
    <w:p w14:paraId="038A21C4" w14:textId="58CDE145" w:rsidR="0093503F" w:rsidRPr="006B2866" w:rsidRDefault="0093503F" w:rsidP="00E076EC">
      <w:pPr>
        <w:pStyle w:val="Odstavecseseznamem"/>
        <w:numPr>
          <w:ilvl w:val="0"/>
          <w:numId w:val="21"/>
        </w:numPr>
        <w:ind w:left="1134" w:hanging="567"/>
        <w:jc w:val="both"/>
      </w:pPr>
      <w:r w:rsidRPr="006B2866">
        <w:t>RCH – rizikové chování</w:t>
      </w:r>
    </w:p>
    <w:p w14:paraId="5BBD49FF" w14:textId="7ED3D5E0" w:rsidR="00A85AB5" w:rsidRDefault="0046551D" w:rsidP="00E076EC">
      <w:pPr>
        <w:pStyle w:val="Odstavecseseznamem"/>
        <w:numPr>
          <w:ilvl w:val="0"/>
          <w:numId w:val="21"/>
        </w:numPr>
        <w:ind w:left="1134" w:hanging="567"/>
        <w:jc w:val="both"/>
      </w:pPr>
      <w:r>
        <w:t>RVP – Rámcový vzdělávací program</w:t>
      </w:r>
    </w:p>
    <w:p w14:paraId="6ECA16C0" w14:textId="77777777" w:rsidR="001C2117" w:rsidRPr="0046551D" w:rsidRDefault="00A85AB5" w:rsidP="00A85AB5">
      <w:pPr>
        <w:spacing w:line="278" w:lineRule="auto"/>
      </w:pPr>
      <w:r>
        <w:br w:type="page"/>
      </w:r>
    </w:p>
    <w:p w14:paraId="4CDE14E1" w14:textId="203A11D0" w:rsidR="0093503F" w:rsidRPr="0046551D" w:rsidRDefault="0093503F" w:rsidP="00A85AB5">
      <w:pPr>
        <w:spacing w:line="278" w:lineRule="auto"/>
      </w:pPr>
      <w:bookmarkStart w:id="22" w:name="_GoBack"/>
      <w:bookmarkEnd w:id="22"/>
    </w:p>
    <w:sectPr w:rsidR="0093503F" w:rsidRPr="0046551D" w:rsidSect="009745F5">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B99BF" w14:textId="77777777" w:rsidR="007C4E69" w:rsidRDefault="007C4E69" w:rsidP="0022029C">
      <w:pPr>
        <w:spacing w:after="0" w:line="240" w:lineRule="auto"/>
      </w:pPr>
      <w:r>
        <w:separator/>
      </w:r>
    </w:p>
  </w:endnote>
  <w:endnote w:type="continuationSeparator" w:id="0">
    <w:p w14:paraId="65306537" w14:textId="77777777" w:rsidR="007C4E69" w:rsidRDefault="007C4E69" w:rsidP="0022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074555144"/>
      <w:docPartObj>
        <w:docPartGallery w:val="Page Numbers (Bottom of Page)"/>
        <w:docPartUnique/>
      </w:docPartObj>
    </w:sdtPr>
    <w:sdtEndPr>
      <w:rPr>
        <w:rStyle w:val="slostrnky"/>
      </w:rPr>
    </w:sdtEndPr>
    <w:sdtContent>
      <w:p w14:paraId="51324A5C" w14:textId="156F428D" w:rsidR="00A10EA4" w:rsidRDefault="00A10EA4" w:rsidP="00E60621">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4D33A0">
          <w:rPr>
            <w:rStyle w:val="slostrnky"/>
            <w:noProof/>
          </w:rPr>
          <w:t>1</w:t>
        </w:r>
        <w:r>
          <w:rPr>
            <w:rStyle w:val="slostrnky"/>
          </w:rPr>
          <w:fldChar w:fldCharType="end"/>
        </w:r>
      </w:p>
    </w:sdtContent>
  </w:sdt>
  <w:p w14:paraId="115B7D66" w14:textId="77777777" w:rsidR="00A10EA4" w:rsidRDefault="00A10EA4" w:rsidP="0022029C">
    <w:pPr>
      <w:pStyle w:val="Zpat"/>
      <w:framePr w:wrap="none" w:vAnchor="text" w:hAnchor="page" w:x="10201" w:y="7"/>
      <w:rPr>
        <w:rStyle w:val="slostrnky"/>
      </w:rPr>
    </w:pPr>
  </w:p>
  <w:p w14:paraId="7DE65A96" w14:textId="77777777" w:rsidR="00A10EA4" w:rsidRDefault="00A10EA4" w:rsidP="0022029C">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D8D3B" w14:textId="77777777" w:rsidR="007C4E69" w:rsidRDefault="007C4E69" w:rsidP="0022029C">
      <w:pPr>
        <w:spacing w:after="0" w:line="240" w:lineRule="auto"/>
      </w:pPr>
      <w:r>
        <w:separator/>
      </w:r>
    </w:p>
  </w:footnote>
  <w:footnote w:type="continuationSeparator" w:id="0">
    <w:p w14:paraId="6429D5D0" w14:textId="77777777" w:rsidR="007C4E69" w:rsidRDefault="007C4E69" w:rsidP="00220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D1B"/>
    <w:multiLevelType w:val="multilevel"/>
    <w:tmpl w:val="6720B7F6"/>
    <w:lvl w:ilvl="0">
      <w:start w:val="1"/>
      <w:numFmt w:val="decimal"/>
      <w:lvlText w:val="%1."/>
      <w:lvlJc w:val="left"/>
      <w:pPr>
        <w:ind w:left="360" w:hanging="36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C5B16"/>
    <w:multiLevelType w:val="multilevel"/>
    <w:tmpl w:val="E0000022"/>
    <w:lvl w:ilvl="0">
      <w:start w:val="1"/>
      <w:numFmt w:val="decimal"/>
      <w:lvlText w:val="%1."/>
      <w:lvlJc w:val="left"/>
      <w:pPr>
        <w:ind w:left="360" w:hanging="360"/>
      </w:pPr>
      <w:rPr>
        <w:rFonts w:hint="default"/>
      </w:rPr>
    </w:lvl>
    <w:lvl w:ilvl="1">
      <w:start w:val="1"/>
      <w:numFmt w:val="decimal"/>
      <w:pStyle w:val="Nadpis2"/>
      <w:lvlText w:val="%1."/>
      <w:lvlJc w:val="left"/>
      <w:pPr>
        <w:ind w:left="715"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196CE2"/>
    <w:multiLevelType w:val="multilevel"/>
    <w:tmpl w:val="828A5C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3.1. "/>
      <w:lvlJc w:val="left"/>
      <w:pPr>
        <w:ind w:left="720" w:hanging="720"/>
      </w:pPr>
      <w:rPr>
        <w:rFonts w:hint="default"/>
      </w:rPr>
    </w:lvl>
    <w:lvl w:ilvl="3">
      <w:start w:val="1"/>
      <w:numFmt w:val="decimal"/>
      <w:pStyle w:val="Nadpis4"/>
      <w:isLgl/>
      <w:lvlText w:val="%1.%2.%3."/>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CF94B66"/>
    <w:multiLevelType w:val="hybridMultilevel"/>
    <w:tmpl w:val="9522BBDE"/>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E713FFB"/>
    <w:multiLevelType w:val="hybridMultilevel"/>
    <w:tmpl w:val="0E8665D0"/>
    <w:lvl w:ilvl="0" w:tplc="60062FD4">
      <w:start w:val="1"/>
      <w:numFmt w:val="upperRoman"/>
      <w:lvlText w:val="%1."/>
      <w:lvlJc w:val="left"/>
      <w:pPr>
        <w:ind w:left="360" w:hanging="360"/>
      </w:pPr>
      <w:rPr>
        <w:rFonts w:hint="default"/>
        <w:sz w:val="40"/>
        <w:szCs w:val="40"/>
      </w:rPr>
    </w:lvl>
    <w:lvl w:ilvl="1" w:tplc="A2146236">
      <w:start w:val="1"/>
      <w:numFmt w:val="decimal"/>
      <w:lvlText w:val="%2."/>
      <w:lvlJc w:val="left"/>
      <w:pPr>
        <w:ind w:left="1420" w:hanging="700"/>
      </w:pPr>
      <w:rPr>
        <w:rFonts w:hint="default"/>
      </w:rPr>
    </w:lvl>
    <w:lvl w:ilvl="2" w:tplc="6FA2F4CE">
      <w:numFmt w:val="bullet"/>
      <w:lvlText w:val="-"/>
      <w:lvlJc w:val="left"/>
      <w:pPr>
        <w:ind w:left="2328" w:hanging="708"/>
      </w:pPr>
      <w:rPr>
        <w:rFonts w:ascii="Times New Roman" w:eastAsiaTheme="minorHAnsi"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0A286F"/>
    <w:multiLevelType w:val="multilevel"/>
    <w:tmpl w:val="0405001F"/>
    <w:styleLink w:val="Aktulnsezna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9975B4"/>
    <w:multiLevelType w:val="multilevel"/>
    <w:tmpl w:val="769CE41A"/>
    <w:styleLink w:val="Aktulnseznam5"/>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pStyle w:val="Nadpis5"/>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FE195B"/>
    <w:multiLevelType w:val="multilevel"/>
    <w:tmpl w:val="167635B4"/>
    <w:lvl w:ilvl="0">
      <w:start w:val="1"/>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1C151D"/>
    <w:multiLevelType w:val="multilevel"/>
    <w:tmpl w:val="16ECE250"/>
    <w:styleLink w:val="Aktulnseznam6"/>
    <w:lvl w:ilvl="0">
      <w:start w:val="1"/>
      <w:numFmt w:val="decimal"/>
      <w:lvlText w:val="%1."/>
      <w:lvlJc w:val="left"/>
      <w:pPr>
        <w:ind w:left="700" w:hanging="700"/>
      </w:pPr>
      <w:rPr>
        <w:rFonts w:hint="default"/>
        <w:sz w:val="36"/>
        <w:szCs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8E315C"/>
    <w:multiLevelType w:val="multilevel"/>
    <w:tmpl w:val="15B0560E"/>
    <w:styleLink w:val="Aktulnseznam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85089"/>
    <w:multiLevelType w:val="multilevel"/>
    <w:tmpl w:val="A8E02426"/>
    <w:lvl w:ilvl="0">
      <w:start w:val="1"/>
      <w:numFmt w:val="decimal"/>
      <w:lvlText w:val="%1."/>
      <w:lvlJc w:val="left"/>
      <w:pPr>
        <w:ind w:left="700" w:hanging="700"/>
      </w:pPr>
      <w:rPr>
        <w:rFonts w:hint="default"/>
        <w:b/>
        <w:bCs/>
        <w:color w:val="0F4761" w:themeColor="accent1" w:themeShade="BF"/>
        <w:sz w:val="36"/>
        <w:szCs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8A237E"/>
    <w:multiLevelType w:val="multilevel"/>
    <w:tmpl w:val="769CE41A"/>
    <w:numStyleLink w:val="Aktulnseznam5"/>
  </w:abstractNum>
  <w:abstractNum w:abstractNumId="12" w15:restartNumberingAfterBreak="0">
    <w:nsid w:val="338060C3"/>
    <w:multiLevelType w:val="multilevel"/>
    <w:tmpl w:val="CB6C748A"/>
    <w:styleLink w:val="Aktulnseznam7"/>
    <w:lvl w:ilvl="0">
      <w:start w:val="1"/>
      <w:numFmt w:val="decimal"/>
      <w:lvlText w:val="%1."/>
      <w:lvlJc w:val="left"/>
      <w:pPr>
        <w:ind w:left="700" w:hanging="7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23685"/>
    <w:multiLevelType w:val="hybridMultilevel"/>
    <w:tmpl w:val="8B106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59706E"/>
    <w:multiLevelType w:val="multilevel"/>
    <w:tmpl w:val="DB94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2C04DF"/>
    <w:multiLevelType w:val="multilevel"/>
    <w:tmpl w:val="69684FC2"/>
    <w:lvl w:ilvl="0">
      <w:start w:val="1"/>
      <w:numFmt w:val="decimal"/>
      <w:lvlText w:val="%1."/>
      <w:lvlJc w:val="left"/>
      <w:pPr>
        <w:ind w:left="420" w:hanging="420"/>
      </w:pPr>
      <w:rPr>
        <w:rFonts w:hint="default"/>
      </w:rPr>
    </w:lvl>
    <w:lvl w:ilvl="1">
      <w:start w:val="2"/>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392250"/>
    <w:multiLevelType w:val="multilevel"/>
    <w:tmpl w:val="43A6B550"/>
    <w:styleLink w:val="Aktulnseznam3"/>
    <w:lvl w:ilvl="0">
      <w:start w:val="1"/>
      <w:numFmt w:val="decimal"/>
      <w:lvlText w:val="%1."/>
      <w:lvlJc w:val="left"/>
      <w:pPr>
        <w:ind w:left="700" w:hanging="70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9DD155E"/>
    <w:multiLevelType w:val="multilevel"/>
    <w:tmpl w:val="CFF45190"/>
    <w:styleLink w:val="Aktulnseznam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3.1. "/>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A92432F"/>
    <w:multiLevelType w:val="hybridMultilevel"/>
    <w:tmpl w:val="49F6CF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546E0F"/>
    <w:multiLevelType w:val="hybridMultilevel"/>
    <w:tmpl w:val="AF68B266"/>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3E4B79"/>
    <w:multiLevelType w:val="hybridMultilevel"/>
    <w:tmpl w:val="B53EB7B2"/>
    <w:lvl w:ilvl="0" w:tplc="B5180E9C">
      <w:start w:val="5"/>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0115C7E"/>
    <w:multiLevelType w:val="hybridMultilevel"/>
    <w:tmpl w:val="1EA879DC"/>
    <w:lvl w:ilvl="0" w:tplc="60062FD4">
      <w:start w:val="1"/>
      <w:numFmt w:val="upperRoman"/>
      <w:lvlText w:val="%1."/>
      <w:lvlJc w:val="left"/>
      <w:pPr>
        <w:ind w:left="360" w:hanging="360"/>
      </w:pPr>
      <w:rPr>
        <w:rFonts w:hint="default"/>
        <w:sz w:val="40"/>
        <w:szCs w:val="40"/>
      </w:rPr>
    </w:lvl>
    <w:lvl w:ilvl="1" w:tplc="A2146236">
      <w:start w:val="1"/>
      <w:numFmt w:val="decimal"/>
      <w:lvlText w:val="%2."/>
      <w:lvlJc w:val="left"/>
      <w:pPr>
        <w:ind w:left="1420" w:hanging="700"/>
      </w:pPr>
      <w:rPr>
        <w:rFonts w:hint="default"/>
      </w:rPr>
    </w:lvl>
    <w:lvl w:ilvl="2" w:tplc="04050001">
      <w:start w:val="1"/>
      <w:numFmt w:val="bullet"/>
      <w:lvlText w:val=""/>
      <w:lvlJc w:val="left"/>
      <w:pPr>
        <w:ind w:left="2328" w:hanging="708"/>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CEA35F0"/>
    <w:multiLevelType w:val="hybridMultilevel"/>
    <w:tmpl w:val="F228A69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1">
      <w:start w:val="1"/>
      <w:numFmt w:val="bullet"/>
      <w:lvlText w:val=""/>
      <w:lvlJc w:val="left"/>
      <w:pPr>
        <w:ind w:left="2868" w:hanging="360"/>
      </w:pPr>
      <w:rPr>
        <w:rFonts w:ascii="Symbol" w:hAnsi="Symbol"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609452A1"/>
    <w:multiLevelType w:val="hybridMultilevel"/>
    <w:tmpl w:val="6CF43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9F3078"/>
    <w:multiLevelType w:val="hybridMultilevel"/>
    <w:tmpl w:val="76EA9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5F0273"/>
    <w:multiLevelType w:val="multilevel"/>
    <w:tmpl w:val="45EAA06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E61486"/>
    <w:multiLevelType w:val="hybridMultilevel"/>
    <w:tmpl w:val="075A598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5"/>
  </w:num>
  <w:num w:numId="4">
    <w:abstractNumId w:val="9"/>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num>
  <w:num w:numId="9">
    <w:abstractNumId w:val="17"/>
  </w:num>
  <w:num w:numId="10">
    <w:abstractNumId w:val="6"/>
  </w:num>
  <w:num w:numId="11">
    <w:abstractNumId w:val="25"/>
  </w:num>
  <w:num w:numId="12">
    <w:abstractNumId w:val="11"/>
  </w:num>
  <w:num w:numId="13">
    <w:abstractNumId w:val="18"/>
  </w:num>
  <w:num w:numId="14">
    <w:abstractNumId w:val="8"/>
  </w:num>
  <w:num w:numId="15">
    <w:abstractNumId w:val="23"/>
  </w:num>
  <w:num w:numId="16">
    <w:abstractNumId w:val="7"/>
  </w:num>
  <w:num w:numId="17">
    <w:abstractNumId w:val="1"/>
    <w:lvlOverride w:ilvl="0">
      <w:startOverride w:val="1"/>
    </w:lvlOverride>
    <w:lvlOverride w:ilvl="1">
      <w:startOverride w:val="1"/>
    </w:lvlOverride>
    <w:lvlOverride w:ilvl="2">
      <w:startOverride w:val="2"/>
    </w:lvlOverride>
  </w:num>
  <w:num w:numId="18">
    <w:abstractNumId w:val="15"/>
  </w:num>
  <w:num w:numId="19">
    <w:abstractNumId w:val="12"/>
  </w:num>
  <w:num w:numId="20">
    <w:abstractNumId w:val="0"/>
  </w:num>
  <w:num w:numId="21">
    <w:abstractNumId w:val="24"/>
  </w:num>
  <w:num w:numId="22">
    <w:abstractNumId w:val="20"/>
  </w:num>
  <w:num w:numId="23">
    <w:abstractNumId w:val="19"/>
  </w:num>
  <w:num w:numId="24">
    <w:abstractNumId w:val="14"/>
  </w:num>
  <w:num w:numId="25">
    <w:abstractNumId w:val="21"/>
  </w:num>
  <w:num w:numId="26">
    <w:abstractNumId w:val="22"/>
  </w:num>
  <w:num w:numId="27">
    <w:abstractNumId w:val="3"/>
  </w:num>
  <w:num w:numId="2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1D"/>
    <w:rsid w:val="00012C64"/>
    <w:rsid w:val="0001466D"/>
    <w:rsid w:val="000300D8"/>
    <w:rsid w:val="00050F2D"/>
    <w:rsid w:val="000856B7"/>
    <w:rsid w:val="00096EF2"/>
    <w:rsid w:val="000B6165"/>
    <w:rsid w:val="001C2117"/>
    <w:rsid w:val="001C5E85"/>
    <w:rsid w:val="001E262E"/>
    <w:rsid w:val="0022029C"/>
    <w:rsid w:val="002316EF"/>
    <w:rsid w:val="002916C5"/>
    <w:rsid w:val="002D536A"/>
    <w:rsid w:val="002D55DA"/>
    <w:rsid w:val="002D612A"/>
    <w:rsid w:val="002E3246"/>
    <w:rsid w:val="003364B5"/>
    <w:rsid w:val="003A105F"/>
    <w:rsid w:val="003A4B44"/>
    <w:rsid w:val="004020E4"/>
    <w:rsid w:val="00455C20"/>
    <w:rsid w:val="00462495"/>
    <w:rsid w:val="0046551D"/>
    <w:rsid w:val="00494B27"/>
    <w:rsid w:val="004C4616"/>
    <w:rsid w:val="004D33A0"/>
    <w:rsid w:val="004D5884"/>
    <w:rsid w:val="004E7C00"/>
    <w:rsid w:val="005270BE"/>
    <w:rsid w:val="00533C8F"/>
    <w:rsid w:val="005437F3"/>
    <w:rsid w:val="005451D5"/>
    <w:rsid w:val="005B745B"/>
    <w:rsid w:val="005C3FB1"/>
    <w:rsid w:val="0060287B"/>
    <w:rsid w:val="00606071"/>
    <w:rsid w:val="00651B15"/>
    <w:rsid w:val="006567FA"/>
    <w:rsid w:val="006B2866"/>
    <w:rsid w:val="006B566B"/>
    <w:rsid w:val="007033C9"/>
    <w:rsid w:val="007A6388"/>
    <w:rsid w:val="007B69C0"/>
    <w:rsid w:val="007C4E69"/>
    <w:rsid w:val="007C63A9"/>
    <w:rsid w:val="008121DE"/>
    <w:rsid w:val="00833D8B"/>
    <w:rsid w:val="008974B3"/>
    <w:rsid w:val="008A431F"/>
    <w:rsid w:val="008E07CD"/>
    <w:rsid w:val="008F3B2E"/>
    <w:rsid w:val="0091299B"/>
    <w:rsid w:val="009213EC"/>
    <w:rsid w:val="0093503F"/>
    <w:rsid w:val="009724A2"/>
    <w:rsid w:val="009745F5"/>
    <w:rsid w:val="00974B4B"/>
    <w:rsid w:val="00990D0E"/>
    <w:rsid w:val="009B3910"/>
    <w:rsid w:val="009D40C4"/>
    <w:rsid w:val="00A011A8"/>
    <w:rsid w:val="00A03BDD"/>
    <w:rsid w:val="00A10EA4"/>
    <w:rsid w:val="00A85AB5"/>
    <w:rsid w:val="00A94587"/>
    <w:rsid w:val="00AB47F0"/>
    <w:rsid w:val="00AC3B01"/>
    <w:rsid w:val="00B10778"/>
    <w:rsid w:val="00B16F87"/>
    <w:rsid w:val="00B83BDA"/>
    <w:rsid w:val="00B8655F"/>
    <w:rsid w:val="00B873FD"/>
    <w:rsid w:val="00BE1EA6"/>
    <w:rsid w:val="00C17376"/>
    <w:rsid w:val="00C36CC3"/>
    <w:rsid w:val="00C5055E"/>
    <w:rsid w:val="00C53825"/>
    <w:rsid w:val="00C84C54"/>
    <w:rsid w:val="00C97F79"/>
    <w:rsid w:val="00D112E6"/>
    <w:rsid w:val="00D132FA"/>
    <w:rsid w:val="00D14437"/>
    <w:rsid w:val="00D15187"/>
    <w:rsid w:val="00D356FA"/>
    <w:rsid w:val="00D96337"/>
    <w:rsid w:val="00DA76B4"/>
    <w:rsid w:val="00DC1249"/>
    <w:rsid w:val="00E076EC"/>
    <w:rsid w:val="00E21FB9"/>
    <w:rsid w:val="00E45F8F"/>
    <w:rsid w:val="00E53096"/>
    <w:rsid w:val="00E60563"/>
    <w:rsid w:val="00E60621"/>
    <w:rsid w:val="00E9538C"/>
    <w:rsid w:val="00EA518A"/>
    <w:rsid w:val="00EB54BA"/>
    <w:rsid w:val="00EC5CDD"/>
    <w:rsid w:val="00ED5749"/>
    <w:rsid w:val="00ED6360"/>
    <w:rsid w:val="00F33225"/>
    <w:rsid w:val="00F363FB"/>
    <w:rsid w:val="00F5101A"/>
    <w:rsid w:val="00F5459D"/>
    <w:rsid w:val="00F60FC3"/>
    <w:rsid w:val="00FA2AED"/>
    <w:rsid w:val="00FC37AD"/>
    <w:rsid w:val="00FD0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34AD"/>
  <w15:chartTrackingRefBased/>
  <w15:docId w15:val="{AE6B9079-BF39-CF45-9AA5-4A23ADCD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74B3"/>
    <w:pPr>
      <w:spacing w:line="360" w:lineRule="auto"/>
    </w:pPr>
    <w:rPr>
      <w:rFonts w:ascii="Times New Roman" w:hAnsi="Times New Roman"/>
    </w:rPr>
  </w:style>
  <w:style w:type="paragraph" w:styleId="Nadpis1">
    <w:name w:val="heading 1"/>
    <w:basedOn w:val="Normln"/>
    <w:next w:val="Normln"/>
    <w:link w:val="Nadpis1Char"/>
    <w:uiPriority w:val="9"/>
    <w:qFormat/>
    <w:rsid w:val="00DA76B4"/>
    <w:pPr>
      <w:keepNext/>
      <w:keepLines/>
      <w:spacing w:before="360" w:after="80"/>
      <w:outlineLvl w:val="0"/>
    </w:pPr>
    <w:rPr>
      <w:rFonts w:eastAsiaTheme="majorEastAsia" w:cstheme="majorBidi"/>
      <w:b/>
      <w:color w:val="0F4761" w:themeColor="accent1" w:themeShade="BF"/>
      <w:sz w:val="40"/>
      <w:szCs w:val="40"/>
    </w:rPr>
  </w:style>
  <w:style w:type="paragraph" w:styleId="Nadpis2">
    <w:name w:val="heading 2"/>
    <w:basedOn w:val="Normln"/>
    <w:next w:val="Normln"/>
    <w:link w:val="Nadpis2Char"/>
    <w:uiPriority w:val="9"/>
    <w:unhideWhenUsed/>
    <w:qFormat/>
    <w:rsid w:val="00DA76B4"/>
    <w:pPr>
      <w:keepNext/>
      <w:keepLines/>
      <w:numPr>
        <w:ilvl w:val="1"/>
        <w:numId w:val="2"/>
      </w:numPr>
      <w:spacing w:before="160" w:after="360"/>
      <w:outlineLvl w:val="1"/>
    </w:pPr>
    <w:rPr>
      <w:rFonts w:eastAsiaTheme="majorEastAsia" w:cstheme="majorBidi"/>
      <w:b/>
      <w:color w:val="0F4761" w:themeColor="accent1" w:themeShade="BF"/>
      <w:sz w:val="36"/>
      <w:szCs w:val="32"/>
    </w:rPr>
  </w:style>
  <w:style w:type="paragraph" w:styleId="Nadpis3">
    <w:name w:val="heading 3"/>
    <w:basedOn w:val="Normln"/>
    <w:next w:val="Normln"/>
    <w:link w:val="Nadpis3Char"/>
    <w:autoRedefine/>
    <w:uiPriority w:val="9"/>
    <w:unhideWhenUsed/>
    <w:qFormat/>
    <w:rsid w:val="00C97F79"/>
    <w:pPr>
      <w:keepNext/>
      <w:keepLines/>
      <w:numPr>
        <w:ilvl w:val="1"/>
        <w:numId w:val="16"/>
      </w:numPr>
      <w:spacing w:before="480" w:after="120"/>
      <w:ind w:left="709" w:hanging="709"/>
      <w:jc w:val="both"/>
      <w:outlineLvl w:val="2"/>
    </w:pPr>
    <w:rPr>
      <w:rFonts w:eastAsiaTheme="majorEastAsia" w:cstheme="majorBidi"/>
      <w:b/>
      <w:color w:val="0F4761" w:themeColor="accent1" w:themeShade="BF"/>
      <w:sz w:val="28"/>
      <w:szCs w:val="28"/>
    </w:rPr>
  </w:style>
  <w:style w:type="paragraph" w:styleId="Nadpis4">
    <w:name w:val="heading 4"/>
    <w:basedOn w:val="Normln"/>
    <w:next w:val="Normln"/>
    <w:link w:val="Nadpis4Char"/>
    <w:uiPriority w:val="9"/>
    <w:unhideWhenUsed/>
    <w:qFormat/>
    <w:rsid w:val="00C36CC3"/>
    <w:pPr>
      <w:keepNext/>
      <w:keepLines/>
      <w:numPr>
        <w:ilvl w:val="3"/>
        <w:numId w:val="7"/>
      </w:numPr>
      <w:spacing w:before="80" w:after="40"/>
      <w:outlineLvl w:val="3"/>
    </w:pPr>
    <w:rPr>
      <w:rFonts w:eastAsiaTheme="majorEastAsia" w:cstheme="majorBidi"/>
      <w:b/>
      <w:i/>
      <w:iCs/>
      <w:color w:val="0F4761" w:themeColor="accent1" w:themeShade="BF"/>
      <w:sz w:val="28"/>
    </w:rPr>
  </w:style>
  <w:style w:type="paragraph" w:styleId="Nadpis5">
    <w:name w:val="heading 5"/>
    <w:basedOn w:val="Normln"/>
    <w:next w:val="Normln"/>
    <w:link w:val="Nadpis5Char"/>
    <w:uiPriority w:val="9"/>
    <w:unhideWhenUsed/>
    <w:qFormat/>
    <w:rsid w:val="00C36CC3"/>
    <w:pPr>
      <w:keepNext/>
      <w:keepLines/>
      <w:numPr>
        <w:ilvl w:val="4"/>
        <w:numId w:val="12"/>
      </w:numPr>
      <w:spacing w:before="80" w:after="40"/>
      <w:outlineLvl w:val="4"/>
    </w:pPr>
    <w:rPr>
      <w:rFonts w:eastAsiaTheme="majorEastAsia" w:cstheme="majorBidi"/>
      <w:b/>
      <w:color w:val="0F4761" w:themeColor="accent1" w:themeShade="BF"/>
    </w:rPr>
  </w:style>
  <w:style w:type="paragraph" w:styleId="Nadpis6">
    <w:name w:val="heading 6"/>
    <w:basedOn w:val="Normln"/>
    <w:next w:val="Normln"/>
    <w:link w:val="Nadpis6Char"/>
    <w:uiPriority w:val="9"/>
    <w:semiHidden/>
    <w:unhideWhenUsed/>
    <w:qFormat/>
    <w:rsid w:val="004655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6551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6551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6551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76B4"/>
    <w:rPr>
      <w:rFonts w:ascii="Times New Roman" w:eastAsiaTheme="majorEastAsia" w:hAnsi="Times New Roman" w:cstheme="majorBidi"/>
      <w:b/>
      <w:color w:val="0F4761" w:themeColor="accent1" w:themeShade="BF"/>
      <w:sz w:val="40"/>
      <w:szCs w:val="40"/>
    </w:rPr>
  </w:style>
  <w:style w:type="character" w:customStyle="1" w:styleId="Nadpis2Char">
    <w:name w:val="Nadpis 2 Char"/>
    <w:basedOn w:val="Standardnpsmoodstavce"/>
    <w:link w:val="Nadpis2"/>
    <w:uiPriority w:val="9"/>
    <w:rsid w:val="00DA76B4"/>
    <w:rPr>
      <w:rFonts w:ascii="Times New Roman" w:eastAsiaTheme="majorEastAsia" w:hAnsi="Times New Roman" w:cstheme="majorBidi"/>
      <w:b/>
      <w:color w:val="0F4761" w:themeColor="accent1" w:themeShade="BF"/>
      <w:sz w:val="36"/>
      <w:szCs w:val="32"/>
    </w:rPr>
  </w:style>
  <w:style w:type="character" w:customStyle="1" w:styleId="Nadpis3Char">
    <w:name w:val="Nadpis 3 Char"/>
    <w:basedOn w:val="Standardnpsmoodstavce"/>
    <w:link w:val="Nadpis3"/>
    <w:uiPriority w:val="9"/>
    <w:rsid w:val="00C97F79"/>
    <w:rPr>
      <w:rFonts w:ascii="Times New Roman" w:eastAsiaTheme="majorEastAsia" w:hAnsi="Times New Roman" w:cstheme="majorBidi"/>
      <w:b/>
      <w:color w:val="0F4761" w:themeColor="accent1" w:themeShade="BF"/>
      <w:sz w:val="28"/>
      <w:szCs w:val="28"/>
    </w:rPr>
  </w:style>
  <w:style w:type="character" w:customStyle="1" w:styleId="Nadpis4Char">
    <w:name w:val="Nadpis 4 Char"/>
    <w:basedOn w:val="Standardnpsmoodstavce"/>
    <w:link w:val="Nadpis4"/>
    <w:uiPriority w:val="9"/>
    <w:rsid w:val="00C36CC3"/>
    <w:rPr>
      <w:rFonts w:ascii="Times New Roman" w:eastAsiaTheme="majorEastAsia" w:hAnsi="Times New Roman" w:cstheme="majorBidi"/>
      <w:b/>
      <w:i/>
      <w:iCs/>
      <w:color w:val="0F4761" w:themeColor="accent1" w:themeShade="BF"/>
      <w:sz w:val="28"/>
    </w:rPr>
  </w:style>
  <w:style w:type="character" w:customStyle="1" w:styleId="Nadpis5Char">
    <w:name w:val="Nadpis 5 Char"/>
    <w:basedOn w:val="Standardnpsmoodstavce"/>
    <w:link w:val="Nadpis5"/>
    <w:uiPriority w:val="9"/>
    <w:rsid w:val="00C36CC3"/>
    <w:rPr>
      <w:rFonts w:ascii="Times New Roman" w:eastAsiaTheme="majorEastAsia" w:hAnsi="Times New Roman" w:cstheme="majorBidi"/>
      <w:b/>
      <w:color w:val="0F4761" w:themeColor="accent1" w:themeShade="BF"/>
    </w:rPr>
  </w:style>
  <w:style w:type="character" w:customStyle="1" w:styleId="Nadpis6Char">
    <w:name w:val="Nadpis 6 Char"/>
    <w:basedOn w:val="Standardnpsmoodstavce"/>
    <w:link w:val="Nadpis6"/>
    <w:uiPriority w:val="9"/>
    <w:semiHidden/>
    <w:rsid w:val="004655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655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655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6551D"/>
    <w:rPr>
      <w:rFonts w:eastAsiaTheme="majorEastAsia" w:cstheme="majorBidi"/>
      <w:color w:val="272727" w:themeColor="text1" w:themeTint="D8"/>
    </w:rPr>
  </w:style>
  <w:style w:type="paragraph" w:styleId="Nzev">
    <w:name w:val="Title"/>
    <w:basedOn w:val="Normln"/>
    <w:next w:val="Normln"/>
    <w:link w:val="NzevChar"/>
    <w:uiPriority w:val="10"/>
    <w:qFormat/>
    <w:rsid w:val="00AC3B01"/>
    <w:pPr>
      <w:spacing w:after="80"/>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AC3B01"/>
    <w:rPr>
      <w:rFonts w:ascii="Times New Roman" w:eastAsiaTheme="majorEastAsia" w:hAnsi="Times New Roman" w:cstheme="majorBidi"/>
      <w:b/>
      <w:spacing w:val="-10"/>
      <w:kern w:val="28"/>
      <w:sz w:val="40"/>
      <w:szCs w:val="56"/>
    </w:rPr>
  </w:style>
  <w:style w:type="paragraph" w:styleId="Podnadpis">
    <w:name w:val="Subtitle"/>
    <w:basedOn w:val="Normln"/>
    <w:next w:val="Normln"/>
    <w:link w:val="PodnadpisChar"/>
    <w:uiPriority w:val="11"/>
    <w:qFormat/>
    <w:rsid w:val="004655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655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6551D"/>
    <w:pPr>
      <w:spacing w:before="160"/>
      <w:jc w:val="center"/>
    </w:pPr>
    <w:rPr>
      <w:i/>
      <w:iCs/>
      <w:color w:val="404040" w:themeColor="text1" w:themeTint="BF"/>
    </w:rPr>
  </w:style>
  <w:style w:type="character" w:customStyle="1" w:styleId="CittChar">
    <w:name w:val="Citát Char"/>
    <w:basedOn w:val="Standardnpsmoodstavce"/>
    <w:link w:val="Citt"/>
    <w:uiPriority w:val="29"/>
    <w:rsid w:val="0046551D"/>
    <w:rPr>
      <w:i/>
      <w:iCs/>
      <w:color w:val="404040" w:themeColor="text1" w:themeTint="BF"/>
    </w:rPr>
  </w:style>
  <w:style w:type="paragraph" w:styleId="Odstavecseseznamem">
    <w:name w:val="List Paragraph"/>
    <w:basedOn w:val="Normln"/>
    <w:uiPriority w:val="34"/>
    <w:qFormat/>
    <w:rsid w:val="0046551D"/>
    <w:pPr>
      <w:ind w:left="720"/>
      <w:contextualSpacing/>
    </w:pPr>
  </w:style>
  <w:style w:type="character" w:styleId="Zdraznnintenzivn">
    <w:name w:val="Intense Emphasis"/>
    <w:basedOn w:val="Standardnpsmoodstavce"/>
    <w:uiPriority w:val="21"/>
    <w:qFormat/>
    <w:rsid w:val="0046551D"/>
    <w:rPr>
      <w:i/>
      <w:iCs/>
      <w:color w:val="0F4761" w:themeColor="accent1" w:themeShade="BF"/>
    </w:rPr>
  </w:style>
  <w:style w:type="paragraph" w:styleId="Vrazncitt">
    <w:name w:val="Intense Quote"/>
    <w:basedOn w:val="Normln"/>
    <w:next w:val="Normln"/>
    <w:link w:val="VrazncittChar"/>
    <w:uiPriority w:val="30"/>
    <w:qFormat/>
    <w:rsid w:val="00465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6551D"/>
    <w:rPr>
      <w:i/>
      <w:iCs/>
      <w:color w:val="0F4761" w:themeColor="accent1" w:themeShade="BF"/>
    </w:rPr>
  </w:style>
  <w:style w:type="character" w:styleId="Odkazintenzivn">
    <w:name w:val="Intense Reference"/>
    <w:basedOn w:val="Standardnpsmoodstavce"/>
    <w:uiPriority w:val="32"/>
    <w:qFormat/>
    <w:rsid w:val="0046551D"/>
    <w:rPr>
      <w:b/>
      <w:bCs/>
      <w:smallCaps/>
      <w:color w:val="0F4761" w:themeColor="accent1" w:themeShade="BF"/>
      <w:spacing w:val="5"/>
    </w:rPr>
  </w:style>
  <w:style w:type="table" w:styleId="Mkatabulky">
    <w:name w:val="Table Grid"/>
    <w:basedOn w:val="Normlntabulka"/>
    <w:uiPriority w:val="39"/>
    <w:rsid w:val="0046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6551D"/>
    <w:pPr>
      <w:spacing w:after="0" w:line="360" w:lineRule="auto"/>
    </w:pPr>
    <w:rPr>
      <w:rFonts w:ascii="Times New Roman" w:hAnsi="Times New Roman"/>
    </w:rPr>
  </w:style>
  <w:style w:type="numbering" w:customStyle="1" w:styleId="Aktulnseznam1">
    <w:name w:val="Aktuální seznam1"/>
    <w:uiPriority w:val="99"/>
    <w:rsid w:val="00AC3B01"/>
    <w:pPr>
      <w:numPr>
        <w:numId w:val="3"/>
      </w:numPr>
    </w:pPr>
  </w:style>
  <w:style w:type="numbering" w:customStyle="1" w:styleId="Aktulnseznam2">
    <w:name w:val="Aktuální seznam2"/>
    <w:uiPriority w:val="99"/>
    <w:rsid w:val="00AC3B01"/>
    <w:pPr>
      <w:numPr>
        <w:numId w:val="4"/>
      </w:numPr>
    </w:pPr>
  </w:style>
  <w:style w:type="paragraph" w:styleId="Nadpisobsahu">
    <w:name w:val="TOC Heading"/>
    <w:basedOn w:val="Nadpis1"/>
    <w:next w:val="Normln"/>
    <w:uiPriority w:val="39"/>
    <w:unhideWhenUsed/>
    <w:qFormat/>
    <w:rsid w:val="004C4616"/>
    <w:pPr>
      <w:spacing w:before="480" w:after="0" w:line="276" w:lineRule="auto"/>
      <w:outlineLvl w:val="9"/>
    </w:pPr>
    <w:rPr>
      <w:rFonts w:asciiTheme="majorHAnsi" w:hAnsiTheme="majorHAnsi"/>
      <w:bCs/>
      <w:kern w:val="0"/>
      <w:sz w:val="28"/>
      <w:szCs w:val="28"/>
      <w:lang w:eastAsia="cs-CZ"/>
      <w14:ligatures w14:val="none"/>
    </w:rPr>
  </w:style>
  <w:style w:type="paragraph" w:styleId="Obsah1">
    <w:name w:val="toc 1"/>
    <w:basedOn w:val="Normln"/>
    <w:next w:val="Normln"/>
    <w:autoRedefine/>
    <w:uiPriority w:val="39"/>
    <w:unhideWhenUsed/>
    <w:rsid w:val="004C4616"/>
    <w:pPr>
      <w:spacing w:before="120" w:after="0"/>
    </w:pPr>
    <w:rPr>
      <w:rFonts w:asciiTheme="minorHAnsi" w:hAnsiTheme="minorHAnsi"/>
      <w:b/>
      <w:bCs/>
      <w:i/>
      <w:iCs/>
    </w:rPr>
  </w:style>
  <w:style w:type="paragraph" w:styleId="Obsah2">
    <w:name w:val="toc 2"/>
    <w:basedOn w:val="Normln"/>
    <w:next w:val="Normln"/>
    <w:autoRedefine/>
    <w:uiPriority w:val="39"/>
    <w:unhideWhenUsed/>
    <w:rsid w:val="004C4616"/>
    <w:pPr>
      <w:spacing w:before="120" w:after="0"/>
      <w:ind w:left="240"/>
    </w:pPr>
    <w:rPr>
      <w:rFonts w:asciiTheme="minorHAnsi" w:hAnsiTheme="minorHAnsi"/>
      <w:b/>
      <w:bCs/>
      <w:sz w:val="22"/>
      <w:szCs w:val="22"/>
    </w:rPr>
  </w:style>
  <w:style w:type="paragraph" w:styleId="Obsah3">
    <w:name w:val="toc 3"/>
    <w:basedOn w:val="Normln"/>
    <w:next w:val="Normln"/>
    <w:autoRedefine/>
    <w:uiPriority w:val="39"/>
    <w:unhideWhenUsed/>
    <w:rsid w:val="004C4616"/>
    <w:pPr>
      <w:spacing w:after="0"/>
      <w:ind w:left="480"/>
    </w:pPr>
    <w:rPr>
      <w:rFonts w:asciiTheme="minorHAnsi" w:hAnsiTheme="minorHAnsi"/>
      <w:sz w:val="20"/>
      <w:szCs w:val="20"/>
    </w:rPr>
  </w:style>
  <w:style w:type="character" w:styleId="Hypertextovodkaz">
    <w:name w:val="Hyperlink"/>
    <w:basedOn w:val="Standardnpsmoodstavce"/>
    <w:uiPriority w:val="99"/>
    <w:unhideWhenUsed/>
    <w:rsid w:val="004C4616"/>
    <w:rPr>
      <w:color w:val="467886" w:themeColor="hyperlink"/>
      <w:u w:val="single"/>
    </w:rPr>
  </w:style>
  <w:style w:type="paragraph" w:styleId="Obsah4">
    <w:name w:val="toc 4"/>
    <w:basedOn w:val="Normln"/>
    <w:next w:val="Normln"/>
    <w:autoRedefine/>
    <w:uiPriority w:val="39"/>
    <w:semiHidden/>
    <w:unhideWhenUsed/>
    <w:rsid w:val="004C4616"/>
    <w:pPr>
      <w:spacing w:after="0"/>
      <w:ind w:left="720"/>
    </w:pPr>
    <w:rPr>
      <w:rFonts w:asciiTheme="minorHAnsi" w:hAnsiTheme="minorHAnsi"/>
      <w:sz w:val="20"/>
      <w:szCs w:val="20"/>
    </w:rPr>
  </w:style>
  <w:style w:type="paragraph" w:styleId="Obsah5">
    <w:name w:val="toc 5"/>
    <w:basedOn w:val="Normln"/>
    <w:next w:val="Normln"/>
    <w:autoRedefine/>
    <w:uiPriority w:val="39"/>
    <w:semiHidden/>
    <w:unhideWhenUsed/>
    <w:rsid w:val="004C4616"/>
    <w:pPr>
      <w:spacing w:after="0"/>
      <w:ind w:left="960"/>
    </w:pPr>
    <w:rPr>
      <w:rFonts w:asciiTheme="minorHAnsi" w:hAnsiTheme="minorHAnsi"/>
      <w:sz w:val="20"/>
      <w:szCs w:val="20"/>
    </w:rPr>
  </w:style>
  <w:style w:type="paragraph" w:styleId="Obsah6">
    <w:name w:val="toc 6"/>
    <w:basedOn w:val="Normln"/>
    <w:next w:val="Normln"/>
    <w:autoRedefine/>
    <w:uiPriority w:val="39"/>
    <w:semiHidden/>
    <w:unhideWhenUsed/>
    <w:rsid w:val="004C4616"/>
    <w:pPr>
      <w:spacing w:after="0"/>
      <w:ind w:left="1200"/>
    </w:pPr>
    <w:rPr>
      <w:rFonts w:asciiTheme="minorHAnsi" w:hAnsiTheme="minorHAnsi"/>
      <w:sz w:val="20"/>
      <w:szCs w:val="20"/>
    </w:rPr>
  </w:style>
  <w:style w:type="paragraph" w:styleId="Obsah7">
    <w:name w:val="toc 7"/>
    <w:basedOn w:val="Normln"/>
    <w:next w:val="Normln"/>
    <w:autoRedefine/>
    <w:uiPriority w:val="39"/>
    <w:semiHidden/>
    <w:unhideWhenUsed/>
    <w:rsid w:val="004C4616"/>
    <w:pPr>
      <w:spacing w:after="0"/>
      <w:ind w:left="1440"/>
    </w:pPr>
    <w:rPr>
      <w:rFonts w:asciiTheme="minorHAnsi" w:hAnsiTheme="minorHAnsi"/>
      <w:sz w:val="20"/>
      <w:szCs w:val="20"/>
    </w:rPr>
  </w:style>
  <w:style w:type="paragraph" w:styleId="Obsah8">
    <w:name w:val="toc 8"/>
    <w:basedOn w:val="Normln"/>
    <w:next w:val="Normln"/>
    <w:autoRedefine/>
    <w:uiPriority w:val="39"/>
    <w:semiHidden/>
    <w:unhideWhenUsed/>
    <w:rsid w:val="004C4616"/>
    <w:pPr>
      <w:spacing w:after="0"/>
      <w:ind w:left="1680"/>
    </w:pPr>
    <w:rPr>
      <w:rFonts w:asciiTheme="minorHAnsi" w:hAnsiTheme="minorHAnsi"/>
      <w:sz w:val="20"/>
      <w:szCs w:val="20"/>
    </w:rPr>
  </w:style>
  <w:style w:type="paragraph" w:styleId="Obsah9">
    <w:name w:val="toc 9"/>
    <w:basedOn w:val="Normln"/>
    <w:next w:val="Normln"/>
    <w:autoRedefine/>
    <w:uiPriority w:val="39"/>
    <w:semiHidden/>
    <w:unhideWhenUsed/>
    <w:rsid w:val="004C4616"/>
    <w:pPr>
      <w:spacing w:after="0"/>
      <w:ind w:left="1920"/>
    </w:pPr>
    <w:rPr>
      <w:rFonts w:asciiTheme="minorHAnsi" w:hAnsiTheme="minorHAnsi"/>
      <w:sz w:val="20"/>
      <w:szCs w:val="20"/>
    </w:rPr>
  </w:style>
  <w:style w:type="numbering" w:customStyle="1" w:styleId="Aktulnseznam3">
    <w:name w:val="Aktuální seznam3"/>
    <w:uiPriority w:val="99"/>
    <w:rsid w:val="00C53825"/>
    <w:pPr>
      <w:numPr>
        <w:numId w:val="8"/>
      </w:numPr>
    </w:pPr>
  </w:style>
  <w:style w:type="numbering" w:customStyle="1" w:styleId="Aktulnseznam4">
    <w:name w:val="Aktuální seznam4"/>
    <w:uiPriority w:val="99"/>
    <w:rsid w:val="00C53825"/>
    <w:pPr>
      <w:numPr>
        <w:numId w:val="9"/>
      </w:numPr>
    </w:pPr>
  </w:style>
  <w:style w:type="numbering" w:customStyle="1" w:styleId="Aktulnseznam5">
    <w:name w:val="Aktuální seznam5"/>
    <w:uiPriority w:val="99"/>
    <w:rsid w:val="00C53825"/>
    <w:pPr>
      <w:numPr>
        <w:numId w:val="10"/>
      </w:numPr>
    </w:pPr>
  </w:style>
  <w:style w:type="numbering" w:customStyle="1" w:styleId="Aktulnseznam6">
    <w:name w:val="Aktuální seznam6"/>
    <w:uiPriority w:val="99"/>
    <w:rsid w:val="00FA2AED"/>
    <w:pPr>
      <w:numPr>
        <w:numId w:val="14"/>
      </w:numPr>
    </w:pPr>
  </w:style>
  <w:style w:type="numbering" w:customStyle="1" w:styleId="Aktulnseznam7">
    <w:name w:val="Aktuální seznam7"/>
    <w:uiPriority w:val="99"/>
    <w:rsid w:val="0060287B"/>
    <w:pPr>
      <w:numPr>
        <w:numId w:val="19"/>
      </w:numPr>
    </w:pPr>
  </w:style>
  <w:style w:type="character" w:customStyle="1" w:styleId="UnresolvedMention">
    <w:name w:val="Unresolved Mention"/>
    <w:basedOn w:val="Standardnpsmoodstavce"/>
    <w:uiPriority w:val="99"/>
    <w:semiHidden/>
    <w:unhideWhenUsed/>
    <w:rsid w:val="0060287B"/>
    <w:rPr>
      <w:color w:val="605E5C"/>
      <w:shd w:val="clear" w:color="auto" w:fill="E1DFDD"/>
    </w:rPr>
  </w:style>
  <w:style w:type="paragraph" w:styleId="Zhlav">
    <w:name w:val="header"/>
    <w:basedOn w:val="Normln"/>
    <w:link w:val="ZhlavChar"/>
    <w:uiPriority w:val="99"/>
    <w:unhideWhenUsed/>
    <w:rsid w:val="002202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029C"/>
    <w:rPr>
      <w:rFonts w:ascii="Times New Roman" w:hAnsi="Times New Roman"/>
    </w:rPr>
  </w:style>
  <w:style w:type="paragraph" w:styleId="Zpat">
    <w:name w:val="footer"/>
    <w:basedOn w:val="Normln"/>
    <w:link w:val="ZpatChar"/>
    <w:uiPriority w:val="99"/>
    <w:unhideWhenUsed/>
    <w:rsid w:val="0022029C"/>
    <w:pPr>
      <w:tabs>
        <w:tab w:val="center" w:pos="4536"/>
        <w:tab w:val="right" w:pos="9072"/>
      </w:tabs>
      <w:spacing w:after="0" w:line="240" w:lineRule="auto"/>
    </w:pPr>
  </w:style>
  <w:style w:type="character" w:customStyle="1" w:styleId="ZpatChar">
    <w:name w:val="Zápatí Char"/>
    <w:basedOn w:val="Standardnpsmoodstavce"/>
    <w:link w:val="Zpat"/>
    <w:uiPriority w:val="99"/>
    <w:rsid w:val="0022029C"/>
    <w:rPr>
      <w:rFonts w:ascii="Times New Roman" w:hAnsi="Times New Roman"/>
    </w:rPr>
  </w:style>
  <w:style w:type="character" w:styleId="slostrnky">
    <w:name w:val="page number"/>
    <w:basedOn w:val="Standardnpsmoodstavce"/>
    <w:uiPriority w:val="99"/>
    <w:semiHidden/>
    <w:unhideWhenUsed/>
    <w:rsid w:val="0022029C"/>
  </w:style>
  <w:style w:type="character" w:styleId="Siln">
    <w:name w:val="Strong"/>
    <w:basedOn w:val="Standardnpsmoodstavce"/>
    <w:uiPriority w:val="22"/>
    <w:qFormat/>
    <w:rsid w:val="00E45F8F"/>
    <w:rPr>
      <w:b/>
      <w:bCs/>
    </w:rPr>
  </w:style>
  <w:style w:type="character" w:styleId="Odkaznakoment">
    <w:name w:val="annotation reference"/>
    <w:basedOn w:val="Standardnpsmoodstavce"/>
    <w:uiPriority w:val="99"/>
    <w:semiHidden/>
    <w:unhideWhenUsed/>
    <w:rsid w:val="00606071"/>
    <w:rPr>
      <w:sz w:val="16"/>
      <w:szCs w:val="16"/>
    </w:rPr>
  </w:style>
  <w:style w:type="paragraph" w:styleId="Textkomente">
    <w:name w:val="annotation text"/>
    <w:basedOn w:val="Normln"/>
    <w:link w:val="TextkomenteChar"/>
    <w:uiPriority w:val="99"/>
    <w:semiHidden/>
    <w:unhideWhenUsed/>
    <w:rsid w:val="00606071"/>
    <w:pPr>
      <w:spacing w:line="240" w:lineRule="auto"/>
    </w:pPr>
    <w:rPr>
      <w:sz w:val="20"/>
      <w:szCs w:val="20"/>
    </w:rPr>
  </w:style>
  <w:style w:type="character" w:customStyle="1" w:styleId="TextkomenteChar">
    <w:name w:val="Text komentáře Char"/>
    <w:basedOn w:val="Standardnpsmoodstavce"/>
    <w:link w:val="Textkomente"/>
    <w:uiPriority w:val="99"/>
    <w:semiHidden/>
    <w:rsid w:val="00606071"/>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606071"/>
    <w:rPr>
      <w:b/>
      <w:bCs/>
    </w:rPr>
  </w:style>
  <w:style w:type="character" w:customStyle="1" w:styleId="PedmtkomenteChar">
    <w:name w:val="Předmět komentáře Char"/>
    <w:basedOn w:val="TextkomenteChar"/>
    <w:link w:val="Pedmtkomente"/>
    <w:uiPriority w:val="99"/>
    <w:semiHidden/>
    <w:rsid w:val="00606071"/>
    <w:rPr>
      <w:rFonts w:ascii="Times New Roman" w:hAnsi="Times New Roman"/>
      <w:b/>
      <w:bCs/>
      <w:sz w:val="20"/>
      <w:szCs w:val="20"/>
    </w:rPr>
  </w:style>
  <w:style w:type="paragraph" w:styleId="Textbubliny">
    <w:name w:val="Balloon Text"/>
    <w:basedOn w:val="Normln"/>
    <w:link w:val="TextbublinyChar"/>
    <w:uiPriority w:val="99"/>
    <w:semiHidden/>
    <w:unhideWhenUsed/>
    <w:rsid w:val="006060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6071"/>
    <w:rPr>
      <w:rFonts w:ascii="Segoe UI" w:hAnsi="Segoe UI" w:cs="Segoe UI"/>
      <w:sz w:val="18"/>
      <w:szCs w:val="18"/>
    </w:rPr>
  </w:style>
  <w:style w:type="paragraph" w:styleId="Seznam">
    <w:name w:val="List"/>
    <w:basedOn w:val="Zkladntext"/>
    <w:semiHidden/>
    <w:rsid w:val="00D132FA"/>
    <w:pPr>
      <w:suppressAutoHyphens/>
      <w:spacing w:line="240" w:lineRule="auto"/>
    </w:pPr>
    <w:rPr>
      <w:rFonts w:eastAsia="Times New Roman" w:cs="Tahoma"/>
      <w:kern w:val="0"/>
      <w:lang w:eastAsia="ar-SA"/>
      <w14:ligatures w14:val="none"/>
    </w:rPr>
  </w:style>
  <w:style w:type="paragraph" w:styleId="Zkladntext">
    <w:name w:val="Body Text"/>
    <w:basedOn w:val="Normln"/>
    <w:link w:val="ZkladntextChar"/>
    <w:uiPriority w:val="99"/>
    <w:semiHidden/>
    <w:unhideWhenUsed/>
    <w:rsid w:val="00D132FA"/>
    <w:pPr>
      <w:spacing w:after="120"/>
    </w:pPr>
  </w:style>
  <w:style w:type="character" w:customStyle="1" w:styleId="ZkladntextChar">
    <w:name w:val="Základní text Char"/>
    <w:basedOn w:val="Standardnpsmoodstavce"/>
    <w:link w:val="Zkladntext"/>
    <w:uiPriority w:val="99"/>
    <w:semiHidden/>
    <w:rsid w:val="00D132F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83462">
      <w:bodyDiv w:val="1"/>
      <w:marLeft w:val="0"/>
      <w:marRight w:val="0"/>
      <w:marTop w:val="0"/>
      <w:marBottom w:val="0"/>
      <w:divBdr>
        <w:top w:val="none" w:sz="0" w:space="0" w:color="auto"/>
        <w:left w:val="none" w:sz="0" w:space="0" w:color="auto"/>
        <w:bottom w:val="none" w:sz="0" w:space="0" w:color="auto"/>
        <w:right w:val="none" w:sz="0" w:space="0" w:color="auto"/>
      </w:divBdr>
    </w:div>
    <w:div w:id="760302274">
      <w:bodyDiv w:val="1"/>
      <w:marLeft w:val="0"/>
      <w:marRight w:val="0"/>
      <w:marTop w:val="0"/>
      <w:marBottom w:val="0"/>
      <w:divBdr>
        <w:top w:val="none" w:sz="0" w:space="0" w:color="auto"/>
        <w:left w:val="none" w:sz="0" w:space="0" w:color="auto"/>
        <w:bottom w:val="none" w:sz="0" w:space="0" w:color="auto"/>
        <w:right w:val="none" w:sz="0" w:space="0" w:color="auto"/>
      </w:divBdr>
    </w:div>
    <w:div w:id="1660380701">
      <w:bodyDiv w:val="1"/>
      <w:marLeft w:val="0"/>
      <w:marRight w:val="0"/>
      <w:marTop w:val="0"/>
      <w:marBottom w:val="0"/>
      <w:divBdr>
        <w:top w:val="none" w:sz="0" w:space="0" w:color="auto"/>
        <w:left w:val="none" w:sz="0" w:space="0" w:color="auto"/>
        <w:bottom w:val="none" w:sz="0" w:space="0" w:color="auto"/>
        <w:right w:val="none" w:sz="0" w:space="0" w:color="auto"/>
      </w:divBdr>
    </w:div>
    <w:div w:id="20944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pulk.uo.lt.oo.roudnice.evidence@p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uller@roudnicenl.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matkova@roudnicenl.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tska.policie@roudnicenl.cz" TargetMode="External"/><Relationship Id="rId5" Type="http://schemas.openxmlformats.org/officeDocument/2006/relationships/webSettings" Target="webSettings.xml"/><Relationship Id="rId15" Type="http://schemas.openxmlformats.org/officeDocument/2006/relationships/hyperlink" Target="mailto:epodatelna@roudnicenl.cz" TargetMode="External"/><Relationship Id="rId10" Type="http://schemas.openxmlformats.org/officeDocument/2006/relationships/hyperlink" Target="mailto:litomerice@pppu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plice@pppuk.cz" TargetMode="External"/><Relationship Id="rId14" Type="http://schemas.openxmlformats.org/officeDocument/2006/relationships/hyperlink" Target="mailto:dpopelkova@roudnicen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04A91-7065-4A51-B4BC-15ED1014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4972</TotalTime>
  <Pages>25</Pages>
  <Words>4858</Words>
  <Characters>28667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Matuščínová</dc:creator>
  <cp:keywords/>
  <dc:description/>
  <cp:lastModifiedBy>Eva zástupce</cp:lastModifiedBy>
  <cp:revision>39</cp:revision>
  <cp:lastPrinted>2025-10-10T13:00:00Z</cp:lastPrinted>
  <dcterms:created xsi:type="dcterms:W3CDTF">2025-01-31T14:48:00Z</dcterms:created>
  <dcterms:modified xsi:type="dcterms:W3CDTF">2025-10-15T07:56:00Z</dcterms:modified>
</cp:coreProperties>
</file>