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4D0282" w:rsidRDefault="004D0282" w:rsidP="004D0282">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C47031" w:rsidRPr="003F265B">
            <w:rPr>
              <w:b/>
              <w:color w:val="0073CF"/>
              <w:sz w:val="68"/>
              <w:szCs w:val="68"/>
            </w:rPr>
            <w:t xml:space="preserve">ŠKOLNÍ VZDĚLÁVACÍ </w:t>
          </w:r>
          <w:r w:rsidR="00C47031">
            <w:rPr>
              <w:b/>
              <w:color w:val="0073CF"/>
              <w:sz w:val="68"/>
              <w:szCs w:val="68"/>
            </w:rPr>
            <w:cr/>
          </w:r>
          <w:r w:rsidR="00C47031" w:rsidRPr="003F265B">
            <w:rPr>
              <w:b/>
              <w:color w:val="0073CF"/>
              <w:sz w:val="68"/>
              <w:szCs w:val="68"/>
            </w:rPr>
            <w:t>PROGRAM</w:t>
          </w:r>
          <w:r w:rsidR="00C47031">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4D0282" w:rsidRDefault="00C47031" w:rsidP="004D0282">
          <w:pPr>
            <w:pStyle w:val="Bezmezer"/>
            <w:tabs>
              <w:tab w:val="left" w:pos="3761"/>
              <w:tab w:val="center" w:pos="4536"/>
            </w:tabs>
            <w:spacing w:before="480"/>
            <w:ind w:left="1701"/>
          </w:pPr>
          <w:r>
            <w:tab/>
          </w:r>
          <w:r>
            <w:tab/>
          </w:r>
        </w:p>
        <w:p w:rsidR="004D0282" w:rsidRPr="00C45C5F" w:rsidRDefault="00C47031" w:rsidP="004D0282">
          <w:pPr>
            <w:pStyle w:val="Bezmezer"/>
            <w:spacing w:before="480"/>
            <w:ind w:left="1134" w:right="-567"/>
            <w:jc w:val="center"/>
            <w:rPr>
              <w:rFonts w:cs="Times New Roman"/>
              <w:b/>
              <w:color w:val="0073CF"/>
              <w:sz w:val="52"/>
            </w:rPr>
          </w:pPr>
          <w:r>
            <w:rPr>
              <w:rFonts w:cs="Times New Roman"/>
              <w:b/>
              <w:color w:val="0073CF"/>
              <w:sz w:val="52"/>
            </w:rPr>
            <w:t>Škola pro všechny</w:t>
          </w:r>
        </w:p>
        <w:p w:rsidR="004D0282" w:rsidRDefault="004D0282" w:rsidP="004D0282">
          <w:pPr>
            <w:pStyle w:val="Bezmezer"/>
            <w:spacing w:before="480"/>
            <w:ind w:left="1701"/>
            <w:jc w:val="center"/>
          </w:pPr>
        </w:p>
        <w:p w:rsidR="004D0282" w:rsidRDefault="004D0282" w:rsidP="004D0282">
          <w:pPr>
            <w:pStyle w:val="Bezmezer"/>
            <w:spacing w:before="480"/>
            <w:ind w:left="1701"/>
            <w:jc w:val="center"/>
          </w:pPr>
        </w:p>
        <w:p w:rsidR="004D0282" w:rsidRDefault="004D0282" w:rsidP="004D0282">
          <w:pPr>
            <w:pStyle w:val="Bezmezer"/>
            <w:spacing w:before="480"/>
            <w:ind w:left="1701"/>
            <w:jc w:val="center"/>
          </w:pPr>
        </w:p>
        <w:p w:rsidR="004D0282" w:rsidRPr="008053B0" w:rsidRDefault="004D0282" w:rsidP="004D0282">
          <w:pPr>
            <w:pStyle w:val="Bezmezer"/>
            <w:spacing w:before="480"/>
            <w:ind w:left="1701" w:right="-567"/>
            <w:jc w:val="center"/>
            <w:rPr>
              <w:rFonts w:ascii="Times New Roman" w:hAnsi="Times New Roman" w:cs="Times New Roman"/>
              <w:sz w:val="32"/>
            </w:rPr>
          </w:pPr>
        </w:p>
      </w:sdtContent>
    </w:sdt>
    <w:p w:rsidR="004D0282" w:rsidRDefault="00C47031" w:rsidP="004D0282">
      <w:pPr>
        <w:jc w:val="left"/>
        <w:rPr>
          <w:rStyle w:val="Siln"/>
        </w:rPr>
      </w:pPr>
      <w:r>
        <w:rPr>
          <w:rStyle w:val="Siln"/>
        </w:rPr>
        <w:tab/>
      </w:r>
      <w:r>
        <w:rPr>
          <w:rStyle w:val="Siln"/>
        </w:rPr>
        <w:tab/>
      </w:r>
      <w:r>
        <w:rPr>
          <w:rStyle w:val="Siln"/>
        </w:rPr>
        <w:tab/>
      </w:r>
    </w:p>
    <w:p w:rsidR="004D0282" w:rsidRPr="006910BB" w:rsidRDefault="004D0282" w:rsidP="004D0282">
      <w:pPr>
        <w:sectPr w:rsidR="004D0282" w:rsidRPr="006910BB" w:rsidSect="004D0282">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D346DE" w:rsidRDefault="00C47031">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sidR="00831C40">
          <w:rPr>
            <w:rStyle w:val="Hypertextovodkaz"/>
            <w:noProof/>
          </w:rPr>
          <w:t>4</w:t>
        </w:r>
        <w:r>
          <w:fldChar w:fldCharType="end"/>
        </w:r>
      </w:hyperlink>
    </w:p>
    <w:p w:rsidR="00D346DE" w:rsidRDefault="004D0282">
      <w:pPr>
        <w:pStyle w:val="Obsah2"/>
        <w:rPr>
          <w:noProof/>
        </w:rPr>
      </w:pPr>
      <w:hyperlink w:anchor="_Toc256000001" w:history="1">
        <w:r w:rsidR="00C47031">
          <w:rPr>
            <w:rStyle w:val="Hypertextovodkaz"/>
          </w:rPr>
          <w:t>1.1</w:t>
        </w:r>
        <w:r w:rsidR="00C47031">
          <w:rPr>
            <w:rStyle w:val="Hypertextovodkaz"/>
            <w:noProof/>
          </w:rPr>
          <w:tab/>
        </w:r>
        <w:r w:rsidR="00C47031">
          <w:rPr>
            <w:rStyle w:val="Hypertextovodkaz"/>
          </w:rPr>
          <w:t>Název ŠVP</w:t>
        </w:r>
        <w:r w:rsidR="00C47031">
          <w:rPr>
            <w:rStyle w:val="Hypertextovodkaz"/>
          </w:rPr>
          <w:tab/>
        </w:r>
        <w:r w:rsidR="00C47031">
          <w:fldChar w:fldCharType="begin"/>
        </w:r>
        <w:r w:rsidR="00C47031">
          <w:rPr>
            <w:rStyle w:val="Hypertextovodkaz"/>
          </w:rPr>
          <w:instrText xml:space="preserve"> PAGEREF _Toc256000001 \h </w:instrText>
        </w:r>
        <w:r w:rsidR="00C47031">
          <w:fldChar w:fldCharType="separate"/>
        </w:r>
        <w:r w:rsidR="00831C40">
          <w:rPr>
            <w:rStyle w:val="Hypertextovodkaz"/>
            <w:noProof/>
          </w:rPr>
          <w:t>4</w:t>
        </w:r>
        <w:r w:rsidR="00C47031">
          <w:fldChar w:fldCharType="end"/>
        </w:r>
      </w:hyperlink>
    </w:p>
    <w:p w:rsidR="00D346DE" w:rsidRDefault="004D0282">
      <w:pPr>
        <w:pStyle w:val="Obsah2"/>
        <w:rPr>
          <w:noProof/>
        </w:rPr>
      </w:pPr>
      <w:hyperlink w:anchor="_Toc256000002" w:history="1">
        <w:r w:rsidR="00C47031">
          <w:rPr>
            <w:rStyle w:val="Hypertextovodkaz"/>
          </w:rPr>
          <w:t>1.2</w:t>
        </w:r>
        <w:r w:rsidR="00C47031">
          <w:rPr>
            <w:rStyle w:val="Hypertextovodkaz"/>
            <w:noProof/>
          </w:rPr>
          <w:tab/>
        </w:r>
        <w:r w:rsidR="00C47031">
          <w:rPr>
            <w:rStyle w:val="Hypertextovodkaz"/>
          </w:rPr>
          <w:t>Údaje o škole</w:t>
        </w:r>
        <w:r w:rsidR="00C47031">
          <w:rPr>
            <w:rStyle w:val="Hypertextovodkaz"/>
          </w:rPr>
          <w:tab/>
        </w:r>
        <w:r w:rsidR="00C47031">
          <w:fldChar w:fldCharType="begin"/>
        </w:r>
        <w:r w:rsidR="00C47031">
          <w:rPr>
            <w:rStyle w:val="Hypertextovodkaz"/>
          </w:rPr>
          <w:instrText xml:space="preserve"> PAGEREF _Toc256000002 \h </w:instrText>
        </w:r>
        <w:r w:rsidR="00C47031">
          <w:fldChar w:fldCharType="separate"/>
        </w:r>
        <w:r w:rsidR="00831C40">
          <w:rPr>
            <w:rStyle w:val="Hypertextovodkaz"/>
            <w:noProof/>
          </w:rPr>
          <w:t>4</w:t>
        </w:r>
        <w:r w:rsidR="00C47031">
          <w:fldChar w:fldCharType="end"/>
        </w:r>
      </w:hyperlink>
    </w:p>
    <w:p w:rsidR="00D346DE" w:rsidRDefault="004D0282">
      <w:pPr>
        <w:pStyle w:val="Obsah2"/>
        <w:rPr>
          <w:noProof/>
        </w:rPr>
      </w:pPr>
      <w:hyperlink w:anchor="_Toc256000003" w:history="1">
        <w:r w:rsidR="00C47031">
          <w:rPr>
            <w:rStyle w:val="Hypertextovodkaz"/>
          </w:rPr>
          <w:t>1.3</w:t>
        </w:r>
        <w:r w:rsidR="00C47031">
          <w:rPr>
            <w:rStyle w:val="Hypertextovodkaz"/>
            <w:noProof/>
          </w:rPr>
          <w:tab/>
        </w:r>
        <w:r w:rsidR="00C47031">
          <w:rPr>
            <w:rStyle w:val="Hypertextovodkaz"/>
          </w:rPr>
          <w:t>Zřizovatel</w:t>
        </w:r>
        <w:r w:rsidR="00C47031">
          <w:rPr>
            <w:rStyle w:val="Hypertextovodkaz"/>
          </w:rPr>
          <w:tab/>
        </w:r>
        <w:r w:rsidR="00C47031">
          <w:fldChar w:fldCharType="begin"/>
        </w:r>
        <w:r w:rsidR="00C47031">
          <w:rPr>
            <w:rStyle w:val="Hypertextovodkaz"/>
          </w:rPr>
          <w:instrText xml:space="preserve"> PAGEREF _Toc256000003 \h </w:instrText>
        </w:r>
        <w:r w:rsidR="00C47031">
          <w:fldChar w:fldCharType="separate"/>
        </w:r>
        <w:r w:rsidR="00831C40">
          <w:rPr>
            <w:rStyle w:val="Hypertextovodkaz"/>
            <w:noProof/>
          </w:rPr>
          <w:t>4</w:t>
        </w:r>
        <w:r w:rsidR="00C47031">
          <w:fldChar w:fldCharType="end"/>
        </w:r>
      </w:hyperlink>
    </w:p>
    <w:p w:rsidR="00D346DE" w:rsidRDefault="004D0282">
      <w:pPr>
        <w:pStyle w:val="Obsah2"/>
        <w:rPr>
          <w:noProof/>
        </w:rPr>
      </w:pPr>
      <w:hyperlink w:anchor="_Toc256000004" w:history="1">
        <w:r w:rsidR="00C47031">
          <w:rPr>
            <w:rStyle w:val="Hypertextovodkaz"/>
          </w:rPr>
          <w:t>1.4</w:t>
        </w:r>
        <w:r w:rsidR="00C47031">
          <w:rPr>
            <w:rStyle w:val="Hypertextovodkaz"/>
            <w:noProof/>
          </w:rPr>
          <w:tab/>
        </w:r>
        <w:r w:rsidR="00C47031">
          <w:rPr>
            <w:rStyle w:val="Hypertextovodkaz"/>
          </w:rPr>
          <w:t>Platnost dokumentu</w:t>
        </w:r>
        <w:r w:rsidR="00C47031">
          <w:rPr>
            <w:rStyle w:val="Hypertextovodkaz"/>
          </w:rPr>
          <w:tab/>
        </w:r>
        <w:r w:rsidR="00C47031">
          <w:fldChar w:fldCharType="begin"/>
        </w:r>
        <w:r w:rsidR="00C47031">
          <w:rPr>
            <w:rStyle w:val="Hypertextovodkaz"/>
          </w:rPr>
          <w:instrText xml:space="preserve"> PAGEREF _Toc256000004 \h </w:instrText>
        </w:r>
        <w:r w:rsidR="00C47031">
          <w:fldChar w:fldCharType="separate"/>
        </w:r>
        <w:r w:rsidR="00831C40">
          <w:rPr>
            <w:rStyle w:val="Hypertextovodkaz"/>
            <w:noProof/>
          </w:rPr>
          <w:t>4</w:t>
        </w:r>
        <w:r w:rsidR="00C47031">
          <w:fldChar w:fldCharType="end"/>
        </w:r>
      </w:hyperlink>
    </w:p>
    <w:p w:rsidR="00D346DE" w:rsidRDefault="004D0282">
      <w:pPr>
        <w:pStyle w:val="Obsah1"/>
        <w:rPr>
          <w:noProof/>
        </w:rPr>
      </w:pPr>
      <w:hyperlink w:anchor="_Toc256000006" w:history="1">
        <w:r w:rsidR="00C47031">
          <w:rPr>
            <w:rStyle w:val="Hypertextovodkaz"/>
          </w:rPr>
          <w:t>2</w:t>
        </w:r>
        <w:r w:rsidR="00C47031">
          <w:rPr>
            <w:rStyle w:val="Hypertextovodkaz"/>
            <w:noProof/>
          </w:rPr>
          <w:tab/>
        </w:r>
        <w:r w:rsidR="00C47031">
          <w:rPr>
            <w:rStyle w:val="Hypertextovodkaz"/>
          </w:rPr>
          <w:t>Charakteristika školy</w:t>
        </w:r>
        <w:r w:rsidR="00C47031">
          <w:rPr>
            <w:rStyle w:val="Hypertextovodkaz"/>
          </w:rPr>
          <w:tab/>
        </w:r>
        <w:r w:rsidR="00C47031">
          <w:fldChar w:fldCharType="begin"/>
        </w:r>
        <w:r w:rsidR="00C47031">
          <w:rPr>
            <w:rStyle w:val="Hypertextovodkaz"/>
          </w:rPr>
          <w:instrText xml:space="preserve"> PAGEREF _Toc256000006 \h </w:instrText>
        </w:r>
        <w:r w:rsidR="00C47031">
          <w:fldChar w:fldCharType="separate"/>
        </w:r>
        <w:r w:rsidR="00831C40">
          <w:rPr>
            <w:rStyle w:val="Hypertextovodkaz"/>
            <w:noProof/>
          </w:rPr>
          <w:t>6</w:t>
        </w:r>
        <w:r w:rsidR="00C47031">
          <w:fldChar w:fldCharType="end"/>
        </w:r>
      </w:hyperlink>
    </w:p>
    <w:p w:rsidR="00D346DE" w:rsidRDefault="004D0282">
      <w:pPr>
        <w:pStyle w:val="Obsah2"/>
        <w:rPr>
          <w:noProof/>
        </w:rPr>
      </w:pPr>
      <w:hyperlink w:anchor="_Toc256000007" w:history="1">
        <w:r w:rsidR="00C47031">
          <w:rPr>
            <w:rStyle w:val="Hypertextovodkaz"/>
          </w:rPr>
          <w:t>2.1</w:t>
        </w:r>
        <w:r w:rsidR="00C47031">
          <w:rPr>
            <w:rStyle w:val="Hypertextovodkaz"/>
            <w:noProof/>
          </w:rPr>
          <w:tab/>
        </w:r>
        <w:r w:rsidR="00C47031">
          <w:rPr>
            <w:rStyle w:val="Hypertextovodkaz"/>
          </w:rPr>
          <w:t>Úplnost a velikost školy</w:t>
        </w:r>
        <w:r w:rsidR="00C47031">
          <w:rPr>
            <w:rStyle w:val="Hypertextovodkaz"/>
          </w:rPr>
          <w:tab/>
        </w:r>
        <w:r w:rsidR="00C47031">
          <w:fldChar w:fldCharType="begin"/>
        </w:r>
        <w:r w:rsidR="00C47031">
          <w:rPr>
            <w:rStyle w:val="Hypertextovodkaz"/>
          </w:rPr>
          <w:instrText xml:space="preserve"> PAGEREF _Toc256000007 \h </w:instrText>
        </w:r>
        <w:r w:rsidR="00C47031">
          <w:fldChar w:fldCharType="separate"/>
        </w:r>
        <w:r w:rsidR="00831C40">
          <w:rPr>
            <w:rStyle w:val="Hypertextovodkaz"/>
            <w:noProof/>
          </w:rPr>
          <w:t>6</w:t>
        </w:r>
        <w:r w:rsidR="00C47031">
          <w:fldChar w:fldCharType="end"/>
        </w:r>
      </w:hyperlink>
    </w:p>
    <w:p w:rsidR="00D346DE" w:rsidRDefault="004D0282">
      <w:pPr>
        <w:pStyle w:val="Obsah2"/>
        <w:rPr>
          <w:noProof/>
        </w:rPr>
      </w:pPr>
      <w:hyperlink w:anchor="_Toc256000008" w:history="1">
        <w:r w:rsidR="00C47031">
          <w:rPr>
            <w:rStyle w:val="Hypertextovodkaz"/>
          </w:rPr>
          <w:t>2.2</w:t>
        </w:r>
        <w:r w:rsidR="00C47031">
          <w:rPr>
            <w:rStyle w:val="Hypertextovodkaz"/>
            <w:noProof/>
          </w:rPr>
          <w:tab/>
        </w:r>
        <w:r w:rsidR="00C47031">
          <w:rPr>
            <w:rStyle w:val="Hypertextovodkaz"/>
          </w:rPr>
          <w:t>Umístění školy</w:t>
        </w:r>
        <w:r w:rsidR="00C47031">
          <w:rPr>
            <w:rStyle w:val="Hypertextovodkaz"/>
          </w:rPr>
          <w:tab/>
        </w:r>
        <w:r w:rsidR="00C47031">
          <w:fldChar w:fldCharType="begin"/>
        </w:r>
        <w:r w:rsidR="00C47031">
          <w:rPr>
            <w:rStyle w:val="Hypertextovodkaz"/>
          </w:rPr>
          <w:instrText xml:space="preserve"> PAGEREF _Toc256000008 \h </w:instrText>
        </w:r>
        <w:r w:rsidR="00C47031">
          <w:fldChar w:fldCharType="separate"/>
        </w:r>
        <w:r w:rsidR="00831C40">
          <w:rPr>
            <w:rStyle w:val="Hypertextovodkaz"/>
            <w:noProof/>
          </w:rPr>
          <w:t>6</w:t>
        </w:r>
        <w:r w:rsidR="00C47031">
          <w:fldChar w:fldCharType="end"/>
        </w:r>
      </w:hyperlink>
    </w:p>
    <w:p w:rsidR="00D346DE" w:rsidRDefault="004D0282">
      <w:pPr>
        <w:pStyle w:val="Obsah2"/>
        <w:rPr>
          <w:noProof/>
        </w:rPr>
      </w:pPr>
      <w:hyperlink w:anchor="_Toc256000009" w:history="1">
        <w:r w:rsidR="00C47031">
          <w:rPr>
            <w:rStyle w:val="Hypertextovodkaz"/>
          </w:rPr>
          <w:t>2.3</w:t>
        </w:r>
        <w:r w:rsidR="00C47031">
          <w:rPr>
            <w:rStyle w:val="Hypertextovodkaz"/>
            <w:noProof/>
          </w:rPr>
          <w:tab/>
        </w:r>
        <w:r w:rsidR="00C47031">
          <w:rPr>
            <w:rStyle w:val="Hypertextovodkaz"/>
          </w:rPr>
          <w:t>Charakteristika žáků</w:t>
        </w:r>
        <w:r w:rsidR="00C47031">
          <w:rPr>
            <w:rStyle w:val="Hypertextovodkaz"/>
          </w:rPr>
          <w:tab/>
        </w:r>
        <w:r w:rsidR="00C47031">
          <w:fldChar w:fldCharType="begin"/>
        </w:r>
        <w:r w:rsidR="00C47031">
          <w:rPr>
            <w:rStyle w:val="Hypertextovodkaz"/>
          </w:rPr>
          <w:instrText xml:space="preserve"> PAGEREF _Toc256000009 \h </w:instrText>
        </w:r>
        <w:r w:rsidR="00C47031">
          <w:fldChar w:fldCharType="separate"/>
        </w:r>
        <w:r w:rsidR="00831C40">
          <w:rPr>
            <w:rStyle w:val="Hypertextovodkaz"/>
            <w:noProof/>
          </w:rPr>
          <w:t>6</w:t>
        </w:r>
        <w:r w:rsidR="00C47031">
          <w:fldChar w:fldCharType="end"/>
        </w:r>
      </w:hyperlink>
    </w:p>
    <w:p w:rsidR="00D346DE" w:rsidRDefault="004D0282">
      <w:pPr>
        <w:pStyle w:val="Obsah2"/>
        <w:rPr>
          <w:noProof/>
        </w:rPr>
      </w:pPr>
      <w:hyperlink w:anchor="_Toc256000010" w:history="1">
        <w:r w:rsidR="00C47031">
          <w:rPr>
            <w:rStyle w:val="Hypertextovodkaz"/>
          </w:rPr>
          <w:t>2.4</w:t>
        </w:r>
        <w:r w:rsidR="00C47031">
          <w:rPr>
            <w:rStyle w:val="Hypertextovodkaz"/>
            <w:noProof/>
          </w:rPr>
          <w:tab/>
        </w:r>
        <w:r w:rsidR="00C47031">
          <w:rPr>
            <w:rStyle w:val="Hypertextovodkaz"/>
          </w:rPr>
          <w:t>Podmínky školy</w:t>
        </w:r>
        <w:r w:rsidR="00C47031">
          <w:rPr>
            <w:rStyle w:val="Hypertextovodkaz"/>
          </w:rPr>
          <w:tab/>
        </w:r>
        <w:r w:rsidR="00C47031">
          <w:fldChar w:fldCharType="begin"/>
        </w:r>
        <w:r w:rsidR="00C47031">
          <w:rPr>
            <w:rStyle w:val="Hypertextovodkaz"/>
          </w:rPr>
          <w:instrText xml:space="preserve"> PAGEREF _Toc256000010 \h </w:instrText>
        </w:r>
        <w:r w:rsidR="00C47031">
          <w:fldChar w:fldCharType="separate"/>
        </w:r>
        <w:r w:rsidR="00831C40">
          <w:rPr>
            <w:rStyle w:val="Hypertextovodkaz"/>
            <w:noProof/>
          </w:rPr>
          <w:t>6</w:t>
        </w:r>
        <w:r w:rsidR="00C47031">
          <w:fldChar w:fldCharType="end"/>
        </w:r>
      </w:hyperlink>
    </w:p>
    <w:p w:rsidR="00D346DE" w:rsidRDefault="004D0282">
      <w:pPr>
        <w:pStyle w:val="Obsah2"/>
        <w:rPr>
          <w:noProof/>
        </w:rPr>
      </w:pPr>
      <w:hyperlink w:anchor="_Toc256000011" w:history="1">
        <w:r w:rsidR="00C47031">
          <w:rPr>
            <w:rStyle w:val="Hypertextovodkaz"/>
          </w:rPr>
          <w:t>2.5</w:t>
        </w:r>
        <w:r w:rsidR="00C47031">
          <w:rPr>
            <w:rStyle w:val="Hypertextovodkaz"/>
            <w:noProof/>
          </w:rPr>
          <w:tab/>
        </w:r>
        <w:r w:rsidR="00C47031">
          <w:rPr>
            <w:rStyle w:val="Hypertextovodkaz"/>
          </w:rPr>
          <w:t>Vlastní hodnocení školy</w:t>
        </w:r>
        <w:r w:rsidR="00C47031">
          <w:rPr>
            <w:rStyle w:val="Hypertextovodkaz"/>
          </w:rPr>
          <w:tab/>
        </w:r>
        <w:r w:rsidR="00C47031">
          <w:fldChar w:fldCharType="begin"/>
        </w:r>
        <w:r w:rsidR="00C47031">
          <w:rPr>
            <w:rStyle w:val="Hypertextovodkaz"/>
          </w:rPr>
          <w:instrText xml:space="preserve"> PAGEREF _Toc256000011 \h </w:instrText>
        </w:r>
        <w:r w:rsidR="00C47031">
          <w:fldChar w:fldCharType="separate"/>
        </w:r>
        <w:r w:rsidR="00831C40">
          <w:rPr>
            <w:rStyle w:val="Hypertextovodkaz"/>
            <w:noProof/>
          </w:rPr>
          <w:t>7</w:t>
        </w:r>
        <w:r w:rsidR="00C47031">
          <w:fldChar w:fldCharType="end"/>
        </w:r>
      </w:hyperlink>
    </w:p>
    <w:p w:rsidR="00D346DE" w:rsidRDefault="004D0282">
      <w:pPr>
        <w:pStyle w:val="Obsah3"/>
        <w:rPr>
          <w:noProof/>
        </w:rPr>
      </w:pPr>
      <w:hyperlink w:anchor="_Toc256000012" w:history="1">
        <w:r w:rsidR="00C47031">
          <w:rPr>
            <w:rStyle w:val="Hypertextovodkaz"/>
          </w:rPr>
          <w:t>2.5.1</w:t>
        </w:r>
        <w:r w:rsidR="00C47031">
          <w:rPr>
            <w:rStyle w:val="Hypertextovodkaz"/>
            <w:noProof/>
          </w:rPr>
          <w:tab/>
        </w:r>
        <w:r w:rsidR="00C47031">
          <w:rPr>
            <w:rStyle w:val="Hypertextovodkaz"/>
          </w:rPr>
          <w:t>Oblasti autoevaluace</w:t>
        </w:r>
        <w:r w:rsidR="00C47031">
          <w:rPr>
            <w:rStyle w:val="Hypertextovodkaz"/>
          </w:rPr>
          <w:tab/>
        </w:r>
        <w:r w:rsidR="00C47031">
          <w:fldChar w:fldCharType="begin"/>
        </w:r>
        <w:r w:rsidR="00C47031">
          <w:rPr>
            <w:rStyle w:val="Hypertextovodkaz"/>
          </w:rPr>
          <w:instrText xml:space="preserve"> PAGEREF _Toc256000012 \h </w:instrText>
        </w:r>
        <w:r w:rsidR="00C47031">
          <w:fldChar w:fldCharType="separate"/>
        </w:r>
        <w:r w:rsidR="00831C40">
          <w:rPr>
            <w:rStyle w:val="Hypertextovodkaz"/>
            <w:noProof/>
          </w:rPr>
          <w:t>7</w:t>
        </w:r>
        <w:r w:rsidR="00C47031">
          <w:fldChar w:fldCharType="end"/>
        </w:r>
      </w:hyperlink>
    </w:p>
    <w:p w:rsidR="00D346DE" w:rsidRDefault="004D0282">
      <w:pPr>
        <w:pStyle w:val="Obsah3"/>
        <w:rPr>
          <w:noProof/>
        </w:rPr>
      </w:pPr>
      <w:hyperlink w:anchor="_Toc256000013" w:history="1">
        <w:r w:rsidR="00C47031">
          <w:rPr>
            <w:rStyle w:val="Hypertextovodkaz"/>
          </w:rPr>
          <w:t>2.5.2</w:t>
        </w:r>
        <w:r w:rsidR="00C47031">
          <w:rPr>
            <w:rStyle w:val="Hypertextovodkaz"/>
            <w:noProof/>
          </w:rPr>
          <w:tab/>
        </w:r>
        <w:r w:rsidR="00C47031">
          <w:rPr>
            <w:rStyle w:val="Hypertextovodkaz"/>
          </w:rPr>
          <w:t>Cíle a kritéria autoevaluace</w:t>
        </w:r>
        <w:r w:rsidR="00C47031">
          <w:rPr>
            <w:rStyle w:val="Hypertextovodkaz"/>
          </w:rPr>
          <w:tab/>
        </w:r>
        <w:r w:rsidR="00C47031">
          <w:fldChar w:fldCharType="begin"/>
        </w:r>
        <w:r w:rsidR="00C47031">
          <w:rPr>
            <w:rStyle w:val="Hypertextovodkaz"/>
          </w:rPr>
          <w:instrText xml:space="preserve"> PAGEREF _Toc256000013 \h </w:instrText>
        </w:r>
        <w:r w:rsidR="00C47031">
          <w:fldChar w:fldCharType="separate"/>
        </w:r>
        <w:r w:rsidR="00831C40">
          <w:rPr>
            <w:rStyle w:val="Hypertextovodkaz"/>
            <w:noProof/>
          </w:rPr>
          <w:t>12</w:t>
        </w:r>
        <w:r w:rsidR="00C47031">
          <w:fldChar w:fldCharType="end"/>
        </w:r>
      </w:hyperlink>
    </w:p>
    <w:p w:rsidR="00D346DE" w:rsidRDefault="004D0282">
      <w:pPr>
        <w:pStyle w:val="Obsah3"/>
        <w:rPr>
          <w:noProof/>
        </w:rPr>
      </w:pPr>
      <w:hyperlink w:anchor="_Toc256000014" w:history="1">
        <w:r w:rsidR="00C47031">
          <w:rPr>
            <w:rStyle w:val="Hypertextovodkaz"/>
          </w:rPr>
          <w:t>2.5.3</w:t>
        </w:r>
        <w:r w:rsidR="00C47031">
          <w:rPr>
            <w:rStyle w:val="Hypertextovodkaz"/>
            <w:noProof/>
          </w:rPr>
          <w:tab/>
        </w:r>
        <w:r w:rsidR="00C47031">
          <w:rPr>
            <w:rStyle w:val="Hypertextovodkaz"/>
          </w:rPr>
          <w:t>Nástroje autoevaluace</w:t>
        </w:r>
        <w:r w:rsidR="00C47031">
          <w:rPr>
            <w:rStyle w:val="Hypertextovodkaz"/>
          </w:rPr>
          <w:tab/>
        </w:r>
        <w:r w:rsidR="00C47031">
          <w:fldChar w:fldCharType="begin"/>
        </w:r>
        <w:r w:rsidR="00C47031">
          <w:rPr>
            <w:rStyle w:val="Hypertextovodkaz"/>
          </w:rPr>
          <w:instrText xml:space="preserve"> PAGEREF _Toc256000014 \h </w:instrText>
        </w:r>
        <w:r w:rsidR="00C47031">
          <w:fldChar w:fldCharType="separate"/>
        </w:r>
        <w:r w:rsidR="00831C40">
          <w:rPr>
            <w:rStyle w:val="Hypertextovodkaz"/>
            <w:noProof/>
          </w:rPr>
          <w:t>13</w:t>
        </w:r>
        <w:r w:rsidR="00C47031">
          <w:fldChar w:fldCharType="end"/>
        </w:r>
      </w:hyperlink>
    </w:p>
    <w:p w:rsidR="00D346DE" w:rsidRDefault="004D0282">
      <w:pPr>
        <w:pStyle w:val="Obsah3"/>
        <w:rPr>
          <w:noProof/>
        </w:rPr>
      </w:pPr>
      <w:hyperlink w:anchor="_Toc256000015" w:history="1">
        <w:r w:rsidR="00C47031">
          <w:rPr>
            <w:rStyle w:val="Hypertextovodkaz"/>
          </w:rPr>
          <w:t>2.5.4</w:t>
        </w:r>
        <w:r w:rsidR="00C47031">
          <w:rPr>
            <w:rStyle w:val="Hypertextovodkaz"/>
            <w:noProof/>
          </w:rPr>
          <w:tab/>
        </w:r>
        <w:r w:rsidR="00C47031">
          <w:rPr>
            <w:rStyle w:val="Hypertextovodkaz"/>
          </w:rPr>
          <w:t>Časové rozvržení autoevaluačních činností</w:t>
        </w:r>
        <w:r w:rsidR="00C47031">
          <w:rPr>
            <w:rStyle w:val="Hypertextovodkaz"/>
          </w:rPr>
          <w:tab/>
        </w:r>
        <w:r w:rsidR="00C47031">
          <w:fldChar w:fldCharType="begin"/>
        </w:r>
        <w:r w:rsidR="00C47031">
          <w:rPr>
            <w:rStyle w:val="Hypertextovodkaz"/>
          </w:rPr>
          <w:instrText xml:space="preserve"> PAGEREF _Toc256000015 \h </w:instrText>
        </w:r>
        <w:r w:rsidR="00C47031">
          <w:fldChar w:fldCharType="separate"/>
        </w:r>
        <w:r w:rsidR="00831C40">
          <w:rPr>
            <w:rStyle w:val="Hypertextovodkaz"/>
            <w:noProof/>
          </w:rPr>
          <w:t>13</w:t>
        </w:r>
        <w:r w:rsidR="00C47031">
          <w:fldChar w:fldCharType="end"/>
        </w:r>
      </w:hyperlink>
    </w:p>
    <w:p w:rsidR="00D346DE" w:rsidRDefault="004D0282">
      <w:pPr>
        <w:pStyle w:val="Obsah2"/>
        <w:rPr>
          <w:noProof/>
        </w:rPr>
      </w:pPr>
      <w:hyperlink w:anchor="_Toc256000016" w:history="1">
        <w:r w:rsidR="00C47031">
          <w:rPr>
            <w:rStyle w:val="Hypertextovodkaz"/>
          </w:rPr>
          <w:t>2.6</w:t>
        </w:r>
        <w:r w:rsidR="00C47031">
          <w:rPr>
            <w:rStyle w:val="Hypertextovodkaz"/>
            <w:noProof/>
          </w:rPr>
          <w:tab/>
        </w:r>
        <w:r w:rsidR="00C47031">
          <w:rPr>
            <w:rStyle w:val="Hypertextovodkaz"/>
          </w:rPr>
          <w:t>Spolupráce s dalšími institucemi</w:t>
        </w:r>
        <w:r w:rsidR="00C47031">
          <w:rPr>
            <w:rStyle w:val="Hypertextovodkaz"/>
          </w:rPr>
          <w:tab/>
        </w:r>
        <w:r w:rsidR="00C47031">
          <w:fldChar w:fldCharType="begin"/>
        </w:r>
        <w:r w:rsidR="00C47031">
          <w:rPr>
            <w:rStyle w:val="Hypertextovodkaz"/>
          </w:rPr>
          <w:instrText xml:space="preserve"> PAGEREF _Toc256000016 \h </w:instrText>
        </w:r>
        <w:r w:rsidR="00C47031">
          <w:fldChar w:fldCharType="separate"/>
        </w:r>
        <w:r w:rsidR="00831C40">
          <w:rPr>
            <w:rStyle w:val="Hypertextovodkaz"/>
            <w:noProof/>
          </w:rPr>
          <w:t>13</w:t>
        </w:r>
        <w:r w:rsidR="00C47031">
          <w:fldChar w:fldCharType="end"/>
        </w:r>
      </w:hyperlink>
    </w:p>
    <w:p w:rsidR="00D346DE" w:rsidRDefault="004D0282">
      <w:pPr>
        <w:pStyle w:val="Obsah2"/>
        <w:rPr>
          <w:noProof/>
        </w:rPr>
      </w:pPr>
      <w:hyperlink w:anchor="_Toc256000017" w:history="1">
        <w:r w:rsidR="00C47031">
          <w:rPr>
            <w:rStyle w:val="Hypertextovodkaz"/>
          </w:rPr>
          <w:t>2.7</w:t>
        </w:r>
        <w:r w:rsidR="00C47031">
          <w:rPr>
            <w:rStyle w:val="Hypertextovodkaz"/>
            <w:noProof/>
          </w:rPr>
          <w:tab/>
        </w:r>
        <w:r w:rsidR="00C47031">
          <w:rPr>
            <w:rStyle w:val="Hypertextovodkaz"/>
          </w:rPr>
          <w:t>Formy spolupráce se zákonnými zástupci a dalšími sociálními partnery</w:t>
        </w:r>
        <w:r w:rsidR="00C47031">
          <w:rPr>
            <w:rStyle w:val="Hypertextovodkaz"/>
          </w:rPr>
          <w:tab/>
        </w:r>
        <w:r w:rsidR="00C47031">
          <w:fldChar w:fldCharType="begin"/>
        </w:r>
        <w:r w:rsidR="00C47031">
          <w:rPr>
            <w:rStyle w:val="Hypertextovodkaz"/>
          </w:rPr>
          <w:instrText xml:space="preserve"> PAGEREF _Toc256000017 \h </w:instrText>
        </w:r>
        <w:r w:rsidR="00C47031">
          <w:fldChar w:fldCharType="separate"/>
        </w:r>
        <w:r w:rsidR="00831C40">
          <w:rPr>
            <w:rStyle w:val="Hypertextovodkaz"/>
            <w:noProof/>
          </w:rPr>
          <w:t>13</w:t>
        </w:r>
        <w:r w:rsidR="00C47031">
          <w:fldChar w:fldCharType="end"/>
        </w:r>
      </w:hyperlink>
    </w:p>
    <w:p w:rsidR="00D346DE" w:rsidRDefault="004D0282">
      <w:pPr>
        <w:pStyle w:val="Obsah2"/>
        <w:rPr>
          <w:noProof/>
        </w:rPr>
      </w:pPr>
      <w:hyperlink w:anchor="_Toc256000018" w:history="1">
        <w:r w:rsidR="00C47031">
          <w:rPr>
            <w:rStyle w:val="Hypertextovodkaz"/>
          </w:rPr>
          <w:t>2.8</w:t>
        </w:r>
        <w:r w:rsidR="00C47031">
          <w:rPr>
            <w:rStyle w:val="Hypertextovodkaz"/>
            <w:noProof/>
          </w:rPr>
          <w:tab/>
        </w:r>
        <w:r w:rsidR="00C47031">
          <w:rPr>
            <w:rStyle w:val="Hypertextovodkaz"/>
          </w:rPr>
          <w:t>Charakteristika pedagogického sboru</w:t>
        </w:r>
        <w:r w:rsidR="00C47031">
          <w:rPr>
            <w:rStyle w:val="Hypertextovodkaz"/>
          </w:rPr>
          <w:tab/>
        </w:r>
        <w:r w:rsidR="00C47031">
          <w:fldChar w:fldCharType="begin"/>
        </w:r>
        <w:r w:rsidR="00C47031">
          <w:rPr>
            <w:rStyle w:val="Hypertextovodkaz"/>
          </w:rPr>
          <w:instrText xml:space="preserve"> PAGEREF _Toc256000018 \h </w:instrText>
        </w:r>
        <w:r w:rsidR="00C47031">
          <w:fldChar w:fldCharType="separate"/>
        </w:r>
        <w:r w:rsidR="00831C40">
          <w:rPr>
            <w:rStyle w:val="Hypertextovodkaz"/>
            <w:noProof/>
          </w:rPr>
          <w:t>13</w:t>
        </w:r>
        <w:r w:rsidR="00C47031">
          <w:fldChar w:fldCharType="end"/>
        </w:r>
      </w:hyperlink>
    </w:p>
    <w:p w:rsidR="00D346DE" w:rsidRDefault="004D0282">
      <w:pPr>
        <w:pStyle w:val="Obsah2"/>
        <w:rPr>
          <w:noProof/>
        </w:rPr>
      </w:pPr>
      <w:hyperlink w:anchor="_Toc256000019" w:history="1">
        <w:r w:rsidR="00C47031">
          <w:rPr>
            <w:rStyle w:val="Hypertextovodkaz"/>
          </w:rPr>
          <w:t>2.9</w:t>
        </w:r>
        <w:r w:rsidR="00C47031">
          <w:rPr>
            <w:rStyle w:val="Hypertextovodkaz"/>
            <w:noProof/>
          </w:rPr>
          <w:tab/>
        </w:r>
        <w:r w:rsidR="00C47031">
          <w:rPr>
            <w:rStyle w:val="Hypertextovodkaz"/>
          </w:rPr>
          <w:t>Dlouhodobé projekty</w:t>
        </w:r>
        <w:r w:rsidR="00C47031">
          <w:rPr>
            <w:rStyle w:val="Hypertextovodkaz"/>
          </w:rPr>
          <w:tab/>
        </w:r>
        <w:r w:rsidR="00C47031">
          <w:fldChar w:fldCharType="begin"/>
        </w:r>
        <w:r w:rsidR="00C47031">
          <w:rPr>
            <w:rStyle w:val="Hypertextovodkaz"/>
          </w:rPr>
          <w:instrText xml:space="preserve"> PAGEREF _Toc256000019 \h </w:instrText>
        </w:r>
        <w:r w:rsidR="00C47031">
          <w:fldChar w:fldCharType="separate"/>
        </w:r>
        <w:r w:rsidR="00831C40">
          <w:rPr>
            <w:rStyle w:val="Hypertextovodkaz"/>
            <w:noProof/>
          </w:rPr>
          <w:t>14</w:t>
        </w:r>
        <w:r w:rsidR="00C47031">
          <w:fldChar w:fldCharType="end"/>
        </w:r>
      </w:hyperlink>
    </w:p>
    <w:p w:rsidR="00D346DE" w:rsidRDefault="004D0282">
      <w:pPr>
        <w:pStyle w:val="Obsah2"/>
        <w:rPr>
          <w:noProof/>
        </w:rPr>
      </w:pPr>
      <w:hyperlink w:anchor="_Toc256000020" w:history="1">
        <w:r w:rsidR="00C47031">
          <w:rPr>
            <w:rStyle w:val="Hypertextovodkaz"/>
          </w:rPr>
          <w:t>2.10</w:t>
        </w:r>
        <w:r w:rsidR="00C47031">
          <w:rPr>
            <w:rStyle w:val="Hypertextovodkaz"/>
            <w:noProof/>
          </w:rPr>
          <w:tab/>
        </w:r>
        <w:r w:rsidR="00C47031">
          <w:rPr>
            <w:rStyle w:val="Hypertextovodkaz"/>
          </w:rPr>
          <w:t>Mezinárodní spolupráce</w:t>
        </w:r>
        <w:r w:rsidR="00C47031">
          <w:rPr>
            <w:rStyle w:val="Hypertextovodkaz"/>
          </w:rPr>
          <w:tab/>
        </w:r>
        <w:r w:rsidR="00C47031">
          <w:fldChar w:fldCharType="begin"/>
        </w:r>
        <w:r w:rsidR="00C47031">
          <w:rPr>
            <w:rStyle w:val="Hypertextovodkaz"/>
          </w:rPr>
          <w:instrText xml:space="preserve"> PAGEREF _Toc256000020 \h </w:instrText>
        </w:r>
        <w:r w:rsidR="00C47031">
          <w:fldChar w:fldCharType="separate"/>
        </w:r>
        <w:r w:rsidR="00831C40">
          <w:rPr>
            <w:rStyle w:val="Hypertextovodkaz"/>
            <w:noProof/>
          </w:rPr>
          <w:t>14</w:t>
        </w:r>
        <w:r w:rsidR="00C47031">
          <w:fldChar w:fldCharType="end"/>
        </w:r>
      </w:hyperlink>
    </w:p>
    <w:p w:rsidR="00D346DE" w:rsidRDefault="004D0282">
      <w:pPr>
        <w:pStyle w:val="Obsah1"/>
        <w:rPr>
          <w:noProof/>
        </w:rPr>
      </w:pPr>
      <w:hyperlink w:anchor="_Toc256000022" w:history="1">
        <w:r w:rsidR="00C47031">
          <w:rPr>
            <w:rStyle w:val="Hypertextovodkaz"/>
          </w:rPr>
          <w:t>3</w:t>
        </w:r>
        <w:r w:rsidR="00C47031">
          <w:rPr>
            <w:rStyle w:val="Hypertextovodkaz"/>
            <w:noProof/>
          </w:rPr>
          <w:tab/>
        </w:r>
        <w:r w:rsidR="00C47031">
          <w:rPr>
            <w:rStyle w:val="Hypertextovodkaz"/>
          </w:rPr>
          <w:t>Charakteristika ŠVP</w:t>
        </w:r>
        <w:r w:rsidR="00C47031">
          <w:rPr>
            <w:rStyle w:val="Hypertextovodkaz"/>
          </w:rPr>
          <w:tab/>
        </w:r>
        <w:r w:rsidR="00C47031">
          <w:fldChar w:fldCharType="begin"/>
        </w:r>
        <w:r w:rsidR="00C47031">
          <w:rPr>
            <w:rStyle w:val="Hypertextovodkaz"/>
          </w:rPr>
          <w:instrText xml:space="preserve"> PAGEREF _Toc256000022 \h </w:instrText>
        </w:r>
        <w:r w:rsidR="00C47031">
          <w:fldChar w:fldCharType="separate"/>
        </w:r>
        <w:r w:rsidR="00831C40">
          <w:rPr>
            <w:rStyle w:val="Hypertextovodkaz"/>
            <w:noProof/>
          </w:rPr>
          <w:t>15</w:t>
        </w:r>
        <w:r w:rsidR="00C47031">
          <w:fldChar w:fldCharType="end"/>
        </w:r>
      </w:hyperlink>
    </w:p>
    <w:p w:rsidR="00D346DE" w:rsidRDefault="004D0282">
      <w:pPr>
        <w:pStyle w:val="Obsah2"/>
        <w:rPr>
          <w:noProof/>
        </w:rPr>
      </w:pPr>
      <w:hyperlink w:anchor="_Toc256000023" w:history="1">
        <w:r w:rsidR="00C47031">
          <w:rPr>
            <w:rStyle w:val="Hypertextovodkaz"/>
          </w:rPr>
          <w:t>3.1</w:t>
        </w:r>
        <w:r w:rsidR="00C47031">
          <w:rPr>
            <w:rStyle w:val="Hypertextovodkaz"/>
            <w:noProof/>
          </w:rPr>
          <w:tab/>
        </w:r>
        <w:r w:rsidR="00C47031">
          <w:rPr>
            <w:rStyle w:val="Hypertextovodkaz"/>
          </w:rPr>
          <w:t>Zaměření školy</w:t>
        </w:r>
        <w:r w:rsidR="00C47031">
          <w:rPr>
            <w:rStyle w:val="Hypertextovodkaz"/>
          </w:rPr>
          <w:tab/>
        </w:r>
        <w:r w:rsidR="00C47031">
          <w:fldChar w:fldCharType="begin"/>
        </w:r>
        <w:r w:rsidR="00C47031">
          <w:rPr>
            <w:rStyle w:val="Hypertextovodkaz"/>
          </w:rPr>
          <w:instrText xml:space="preserve"> PAGEREF _Toc256000023 \h </w:instrText>
        </w:r>
        <w:r w:rsidR="00C47031">
          <w:fldChar w:fldCharType="separate"/>
        </w:r>
        <w:r w:rsidR="00831C40">
          <w:rPr>
            <w:rStyle w:val="Hypertextovodkaz"/>
            <w:noProof/>
          </w:rPr>
          <w:t>15</w:t>
        </w:r>
        <w:r w:rsidR="00C47031">
          <w:fldChar w:fldCharType="end"/>
        </w:r>
      </w:hyperlink>
    </w:p>
    <w:p w:rsidR="00D346DE" w:rsidRDefault="004D0282">
      <w:pPr>
        <w:pStyle w:val="Obsah2"/>
        <w:rPr>
          <w:noProof/>
        </w:rPr>
      </w:pPr>
      <w:hyperlink w:anchor="_Toc256000024" w:history="1">
        <w:r w:rsidR="00C47031">
          <w:rPr>
            <w:rStyle w:val="Hypertextovodkaz"/>
          </w:rPr>
          <w:t>3.2</w:t>
        </w:r>
        <w:r w:rsidR="00C47031">
          <w:rPr>
            <w:rStyle w:val="Hypertextovodkaz"/>
            <w:noProof/>
          </w:rPr>
          <w:tab/>
        </w:r>
        <w:r w:rsidR="00C47031">
          <w:rPr>
            <w:rStyle w:val="Hypertextovodkaz"/>
          </w:rPr>
          <w:t>Výchovné a vzdělávací strategie</w:t>
        </w:r>
        <w:r w:rsidR="00C47031">
          <w:rPr>
            <w:rStyle w:val="Hypertextovodkaz"/>
          </w:rPr>
          <w:tab/>
        </w:r>
        <w:r w:rsidR="00C47031">
          <w:fldChar w:fldCharType="begin"/>
        </w:r>
        <w:r w:rsidR="00C47031">
          <w:rPr>
            <w:rStyle w:val="Hypertextovodkaz"/>
          </w:rPr>
          <w:instrText xml:space="preserve"> PAGEREF _Toc256000024 \h </w:instrText>
        </w:r>
        <w:r w:rsidR="00C47031">
          <w:fldChar w:fldCharType="separate"/>
        </w:r>
        <w:r w:rsidR="00831C40">
          <w:rPr>
            <w:rStyle w:val="Hypertextovodkaz"/>
            <w:noProof/>
          </w:rPr>
          <w:t>15</w:t>
        </w:r>
        <w:r w:rsidR="00C47031">
          <w:fldChar w:fldCharType="end"/>
        </w:r>
      </w:hyperlink>
    </w:p>
    <w:p w:rsidR="00D346DE" w:rsidRDefault="004D0282">
      <w:pPr>
        <w:pStyle w:val="Obsah2"/>
        <w:rPr>
          <w:noProof/>
        </w:rPr>
      </w:pPr>
      <w:hyperlink w:anchor="_Toc256000025" w:history="1">
        <w:r w:rsidR="00C47031">
          <w:rPr>
            <w:rStyle w:val="Hypertextovodkaz"/>
          </w:rPr>
          <w:t>3.3</w:t>
        </w:r>
        <w:r w:rsidR="00C47031">
          <w:rPr>
            <w:rStyle w:val="Hypertextovodkaz"/>
            <w:noProof/>
          </w:rPr>
          <w:tab/>
        </w:r>
        <w:r w:rsidR="00C47031">
          <w:rPr>
            <w:rStyle w:val="Hypertextovodkaz"/>
          </w:rPr>
          <w:t>Zabezpečení výuky žáků se speciálními vzdělávacími potřebami</w:t>
        </w:r>
        <w:r w:rsidR="00C47031">
          <w:rPr>
            <w:rStyle w:val="Hypertextovodkaz"/>
          </w:rPr>
          <w:tab/>
        </w:r>
        <w:r w:rsidR="00C47031">
          <w:fldChar w:fldCharType="begin"/>
        </w:r>
        <w:r w:rsidR="00C47031">
          <w:rPr>
            <w:rStyle w:val="Hypertextovodkaz"/>
          </w:rPr>
          <w:instrText xml:space="preserve"> PAGEREF _Toc256000025 \h </w:instrText>
        </w:r>
        <w:r w:rsidR="00C47031">
          <w:fldChar w:fldCharType="separate"/>
        </w:r>
        <w:r w:rsidR="00831C40">
          <w:rPr>
            <w:rStyle w:val="Hypertextovodkaz"/>
            <w:noProof/>
          </w:rPr>
          <w:t>19</w:t>
        </w:r>
        <w:r w:rsidR="00C47031">
          <w:fldChar w:fldCharType="end"/>
        </w:r>
      </w:hyperlink>
    </w:p>
    <w:p w:rsidR="00D346DE" w:rsidRDefault="004D0282">
      <w:pPr>
        <w:pStyle w:val="Obsah2"/>
        <w:rPr>
          <w:noProof/>
        </w:rPr>
      </w:pPr>
      <w:hyperlink w:anchor="_Toc256000026" w:history="1">
        <w:r w:rsidR="00C47031">
          <w:rPr>
            <w:rStyle w:val="Hypertextovodkaz"/>
          </w:rPr>
          <w:t>3.4</w:t>
        </w:r>
        <w:r w:rsidR="00C47031">
          <w:rPr>
            <w:rStyle w:val="Hypertextovodkaz"/>
            <w:noProof/>
          </w:rPr>
          <w:tab/>
        </w:r>
        <w:r w:rsidR="00C47031">
          <w:rPr>
            <w:rStyle w:val="Hypertextovodkaz"/>
          </w:rPr>
          <w:t>Zabezpečení výuky žáků nadaných a mimořádně nadaných</w:t>
        </w:r>
        <w:r w:rsidR="00C47031">
          <w:rPr>
            <w:rStyle w:val="Hypertextovodkaz"/>
          </w:rPr>
          <w:tab/>
        </w:r>
        <w:r w:rsidR="00C47031">
          <w:fldChar w:fldCharType="begin"/>
        </w:r>
        <w:r w:rsidR="00C47031">
          <w:rPr>
            <w:rStyle w:val="Hypertextovodkaz"/>
          </w:rPr>
          <w:instrText xml:space="preserve"> PAGEREF _Toc256000026 \h </w:instrText>
        </w:r>
        <w:r w:rsidR="00C47031">
          <w:fldChar w:fldCharType="separate"/>
        </w:r>
        <w:r w:rsidR="00831C40">
          <w:rPr>
            <w:rStyle w:val="Hypertextovodkaz"/>
            <w:noProof/>
          </w:rPr>
          <w:t>21</w:t>
        </w:r>
        <w:r w:rsidR="00C47031">
          <w:fldChar w:fldCharType="end"/>
        </w:r>
      </w:hyperlink>
    </w:p>
    <w:p w:rsidR="00D346DE" w:rsidRDefault="004D0282">
      <w:pPr>
        <w:pStyle w:val="Obsah2"/>
        <w:rPr>
          <w:noProof/>
        </w:rPr>
      </w:pPr>
      <w:hyperlink w:anchor="_Toc256000027" w:history="1">
        <w:r w:rsidR="00C47031">
          <w:rPr>
            <w:rStyle w:val="Hypertextovodkaz"/>
          </w:rPr>
          <w:t>3.5</w:t>
        </w:r>
        <w:r w:rsidR="00C47031">
          <w:rPr>
            <w:rStyle w:val="Hypertextovodkaz"/>
            <w:noProof/>
          </w:rPr>
          <w:tab/>
        </w:r>
        <w:r w:rsidR="00C47031">
          <w:rPr>
            <w:rStyle w:val="Hypertextovodkaz"/>
          </w:rPr>
          <w:t>Začlenění průřezových témat</w:t>
        </w:r>
        <w:r w:rsidR="00C47031">
          <w:rPr>
            <w:rStyle w:val="Hypertextovodkaz"/>
          </w:rPr>
          <w:tab/>
        </w:r>
        <w:r w:rsidR="00C47031">
          <w:fldChar w:fldCharType="begin"/>
        </w:r>
        <w:r w:rsidR="00C47031">
          <w:rPr>
            <w:rStyle w:val="Hypertextovodkaz"/>
          </w:rPr>
          <w:instrText xml:space="preserve"> PAGEREF _Toc256000027 \h </w:instrText>
        </w:r>
        <w:r w:rsidR="00C47031">
          <w:fldChar w:fldCharType="separate"/>
        </w:r>
        <w:r w:rsidR="00831C40">
          <w:rPr>
            <w:rStyle w:val="Hypertextovodkaz"/>
            <w:noProof/>
          </w:rPr>
          <w:t>22</w:t>
        </w:r>
        <w:r w:rsidR="00C47031">
          <w:fldChar w:fldCharType="end"/>
        </w:r>
      </w:hyperlink>
    </w:p>
    <w:p w:rsidR="00D346DE" w:rsidRDefault="004D0282">
      <w:pPr>
        <w:pStyle w:val="Obsah1"/>
        <w:rPr>
          <w:noProof/>
        </w:rPr>
      </w:pPr>
      <w:hyperlink w:anchor="_Toc256000028" w:history="1">
        <w:r w:rsidR="00C47031">
          <w:rPr>
            <w:rStyle w:val="Hypertextovodkaz"/>
          </w:rPr>
          <w:t>4</w:t>
        </w:r>
        <w:r w:rsidR="00C47031">
          <w:rPr>
            <w:rStyle w:val="Hypertextovodkaz"/>
            <w:noProof/>
          </w:rPr>
          <w:tab/>
        </w:r>
        <w:r w:rsidR="00C47031">
          <w:rPr>
            <w:rStyle w:val="Hypertextovodkaz"/>
          </w:rPr>
          <w:t>Učební plán</w:t>
        </w:r>
        <w:r w:rsidR="00C47031">
          <w:rPr>
            <w:rStyle w:val="Hypertextovodkaz"/>
          </w:rPr>
          <w:tab/>
        </w:r>
        <w:r w:rsidR="00C47031">
          <w:fldChar w:fldCharType="begin"/>
        </w:r>
        <w:r w:rsidR="00C47031">
          <w:rPr>
            <w:rStyle w:val="Hypertextovodkaz"/>
          </w:rPr>
          <w:instrText xml:space="preserve"> PAGEREF _Toc256000028 \h </w:instrText>
        </w:r>
        <w:r w:rsidR="00C47031">
          <w:fldChar w:fldCharType="separate"/>
        </w:r>
        <w:r w:rsidR="00831C40">
          <w:rPr>
            <w:rStyle w:val="Hypertextovodkaz"/>
            <w:noProof/>
          </w:rPr>
          <w:t>25</w:t>
        </w:r>
        <w:r w:rsidR="00C47031">
          <w:fldChar w:fldCharType="end"/>
        </w:r>
      </w:hyperlink>
    </w:p>
    <w:p w:rsidR="00D346DE" w:rsidRDefault="004D0282">
      <w:pPr>
        <w:pStyle w:val="Obsah2"/>
        <w:rPr>
          <w:noProof/>
        </w:rPr>
      </w:pPr>
      <w:hyperlink w:anchor="_Toc256000029" w:history="1">
        <w:r w:rsidR="00C47031">
          <w:rPr>
            <w:rStyle w:val="Hypertextovodkaz"/>
          </w:rPr>
          <w:t>4.1</w:t>
        </w:r>
        <w:r w:rsidR="00C47031">
          <w:rPr>
            <w:rStyle w:val="Hypertextovodkaz"/>
            <w:noProof/>
          </w:rPr>
          <w:tab/>
        </w:r>
        <w:r w:rsidR="00C47031">
          <w:rPr>
            <w:rStyle w:val="Hypertextovodkaz"/>
          </w:rPr>
          <w:t>Celkové dotace - přehled</w:t>
        </w:r>
        <w:r w:rsidR="00C47031">
          <w:rPr>
            <w:rStyle w:val="Hypertextovodkaz"/>
          </w:rPr>
          <w:tab/>
        </w:r>
        <w:r w:rsidR="00C47031">
          <w:fldChar w:fldCharType="begin"/>
        </w:r>
        <w:r w:rsidR="00C47031">
          <w:rPr>
            <w:rStyle w:val="Hypertextovodkaz"/>
          </w:rPr>
          <w:instrText xml:space="preserve"> PAGEREF _Toc256000029 \h </w:instrText>
        </w:r>
        <w:r w:rsidR="00C47031">
          <w:fldChar w:fldCharType="separate"/>
        </w:r>
        <w:r w:rsidR="00831C40">
          <w:rPr>
            <w:rStyle w:val="Hypertextovodkaz"/>
            <w:noProof/>
          </w:rPr>
          <w:t>25</w:t>
        </w:r>
        <w:r w:rsidR="00C47031">
          <w:fldChar w:fldCharType="end"/>
        </w:r>
      </w:hyperlink>
    </w:p>
    <w:p w:rsidR="00D346DE" w:rsidRDefault="004D0282">
      <w:pPr>
        <w:pStyle w:val="Obsah3"/>
        <w:rPr>
          <w:noProof/>
        </w:rPr>
      </w:pPr>
      <w:hyperlink w:anchor="_Toc256000030" w:history="1">
        <w:r w:rsidR="00C47031">
          <w:rPr>
            <w:rStyle w:val="Hypertextovodkaz"/>
          </w:rPr>
          <w:t>4.1.1</w:t>
        </w:r>
        <w:r w:rsidR="00C47031">
          <w:rPr>
            <w:rStyle w:val="Hypertextovodkaz"/>
            <w:noProof/>
          </w:rPr>
          <w:tab/>
        </w:r>
        <w:r w:rsidR="00C47031">
          <w:rPr>
            <w:rStyle w:val="Hypertextovodkaz"/>
          </w:rPr>
          <w:t>Poznámky k učebnímu plánu</w:t>
        </w:r>
        <w:r w:rsidR="00C47031">
          <w:rPr>
            <w:rStyle w:val="Hypertextovodkaz"/>
          </w:rPr>
          <w:tab/>
        </w:r>
        <w:r w:rsidR="00C47031">
          <w:fldChar w:fldCharType="begin"/>
        </w:r>
        <w:r w:rsidR="00C47031">
          <w:rPr>
            <w:rStyle w:val="Hypertextovodkaz"/>
          </w:rPr>
          <w:instrText xml:space="preserve"> PAGEREF _Toc256000030 \h </w:instrText>
        </w:r>
        <w:r w:rsidR="00C47031">
          <w:fldChar w:fldCharType="separate"/>
        </w:r>
        <w:r w:rsidR="00831C40">
          <w:rPr>
            <w:rStyle w:val="Hypertextovodkaz"/>
            <w:noProof/>
          </w:rPr>
          <w:t>26</w:t>
        </w:r>
        <w:r w:rsidR="00C47031">
          <w:fldChar w:fldCharType="end"/>
        </w:r>
      </w:hyperlink>
    </w:p>
    <w:p w:rsidR="00D346DE" w:rsidRDefault="004D0282">
      <w:pPr>
        <w:pStyle w:val="Obsah1"/>
        <w:rPr>
          <w:noProof/>
        </w:rPr>
      </w:pPr>
      <w:hyperlink w:anchor="_Toc256000031" w:history="1">
        <w:r w:rsidR="00C47031">
          <w:rPr>
            <w:rStyle w:val="Hypertextovodkaz"/>
          </w:rPr>
          <w:t>5</w:t>
        </w:r>
        <w:r w:rsidR="00C47031">
          <w:rPr>
            <w:rStyle w:val="Hypertextovodkaz"/>
            <w:noProof/>
          </w:rPr>
          <w:tab/>
        </w:r>
        <w:r w:rsidR="00C47031">
          <w:rPr>
            <w:rStyle w:val="Hypertextovodkaz"/>
          </w:rPr>
          <w:t>Učební osnovy</w:t>
        </w:r>
        <w:r w:rsidR="00C47031">
          <w:rPr>
            <w:rStyle w:val="Hypertextovodkaz"/>
          </w:rPr>
          <w:tab/>
        </w:r>
        <w:r w:rsidR="00C47031">
          <w:fldChar w:fldCharType="begin"/>
        </w:r>
        <w:r w:rsidR="00C47031">
          <w:rPr>
            <w:rStyle w:val="Hypertextovodkaz"/>
          </w:rPr>
          <w:instrText xml:space="preserve"> PAGEREF _Toc256000031 \h </w:instrText>
        </w:r>
        <w:r w:rsidR="00C47031">
          <w:fldChar w:fldCharType="separate"/>
        </w:r>
        <w:r w:rsidR="00831C40">
          <w:rPr>
            <w:rStyle w:val="Hypertextovodkaz"/>
            <w:noProof/>
          </w:rPr>
          <w:t>33</w:t>
        </w:r>
        <w:r w:rsidR="00C47031">
          <w:fldChar w:fldCharType="end"/>
        </w:r>
      </w:hyperlink>
    </w:p>
    <w:p w:rsidR="00D346DE" w:rsidRDefault="004D0282">
      <w:pPr>
        <w:pStyle w:val="Obsah2"/>
        <w:rPr>
          <w:noProof/>
        </w:rPr>
      </w:pPr>
      <w:hyperlink w:anchor="_Toc256000032" w:history="1">
        <w:r w:rsidR="00C47031">
          <w:rPr>
            <w:rStyle w:val="Hypertextovodkaz"/>
          </w:rPr>
          <w:t>5.1</w:t>
        </w:r>
        <w:r w:rsidR="00C47031">
          <w:rPr>
            <w:rStyle w:val="Hypertextovodkaz"/>
            <w:noProof/>
          </w:rPr>
          <w:tab/>
        </w:r>
        <w:r w:rsidR="00C47031">
          <w:rPr>
            <w:rStyle w:val="Hypertextovodkaz"/>
          </w:rPr>
          <w:t>Český jazyk</w:t>
        </w:r>
        <w:r w:rsidR="00C47031">
          <w:rPr>
            <w:rStyle w:val="Hypertextovodkaz"/>
          </w:rPr>
          <w:tab/>
        </w:r>
        <w:r w:rsidR="00C47031">
          <w:fldChar w:fldCharType="begin"/>
        </w:r>
        <w:r w:rsidR="00C47031">
          <w:rPr>
            <w:rStyle w:val="Hypertextovodkaz"/>
          </w:rPr>
          <w:instrText xml:space="preserve"> PAGEREF _Toc256000032 \h </w:instrText>
        </w:r>
        <w:r w:rsidR="00C47031">
          <w:fldChar w:fldCharType="separate"/>
        </w:r>
        <w:r w:rsidR="00831C40">
          <w:rPr>
            <w:rStyle w:val="Hypertextovodkaz"/>
            <w:noProof/>
          </w:rPr>
          <w:t>33</w:t>
        </w:r>
        <w:r w:rsidR="00C47031">
          <w:fldChar w:fldCharType="end"/>
        </w:r>
      </w:hyperlink>
    </w:p>
    <w:p w:rsidR="00D346DE" w:rsidRDefault="004D0282">
      <w:pPr>
        <w:pStyle w:val="Obsah2"/>
        <w:rPr>
          <w:noProof/>
        </w:rPr>
      </w:pPr>
      <w:hyperlink w:anchor="_Toc256000033" w:history="1">
        <w:r w:rsidR="00C47031">
          <w:rPr>
            <w:rStyle w:val="Hypertextovodkaz"/>
          </w:rPr>
          <w:t>5.2</w:t>
        </w:r>
        <w:r w:rsidR="00C47031">
          <w:rPr>
            <w:rStyle w:val="Hypertextovodkaz"/>
            <w:noProof/>
          </w:rPr>
          <w:tab/>
        </w:r>
        <w:r w:rsidR="00C47031">
          <w:rPr>
            <w:rStyle w:val="Hypertextovodkaz"/>
          </w:rPr>
          <w:t>Anglický jazyk</w:t>
        </w:r>
        <w:r w:rsidR="00C47031">
          <w:rPr>
            <w:rStyle w:val="Hypertextovodkaz"/>
          </w:rPr>
          <w:tab/>
        </w:r>
        <w:r w:rsidR="00C47031">
          <w:fldChar w:fldCharType="begin"/>
        </w:r>
        <w:r w:rsidR="00C47031">
          <w:rPr>
            <w:rStyle w:val="Hypertextovodkaz"/>
          </w:rPr>
          <w:instrText xml:space="preserve"> PAGEREF _Toc256000033 \h </w:instrText>
        </w:r>
        <w:r w:rsidR="00C47031">
          <w:fldChar w:fldCharType="separate"/>
        </w:r>
        <w:r w:rsidR="00831C40">
          <w:rPr>
            <w:rStyle w:val="Hypertextovodkaz"/>
            <w:noProof/>
          </w:rPr>
          <w:t>64</w:t>
        </w:r>
        <w:r w:rsidR="00C47031">
          <w:fldChar w:fldCharType="end"/>
        </w:r>
      </w:hyperlink>
    </w:p>
    <w:p w:rsidR="00D346DE" w:rsidRDefault="004D0282">
      <w:pPr>
        <w:pStyle w:val="Obsah2"/>
        <w:rPr>
          <w:noProof/>
        </w:rPr>
      </w:pPr>
      <w:hyperlink w:anchor="_Toc256000034" w:history="1">
        <w:r w:rsidR="00C47031">
          <w:rPr>
            <w:rStyle w:val="Hypertextovodkaz"/>
          </w:rPr>
          <w:t>5.3</w:t>
        </w:r>
        <w:r w:rsidR="00C47031">
          <w:rPr>
            <w:rStyle w:val="Hypertextovodkaz"/>
            <w:noProof/>
          </w:rPr>
          <w:tab/>
        </w:r>
        <w:r w:rsidR="00C47031">
          <w:rPr>
            <w:rStyle w:val="Hypertextovodkaz"/>
          </w:rPr>
          <w:t>Německý jazyk</w:t>
        </w:r>
        <w:r w:rsidR="00C47031">
          <w:rPr>
            <w:rStyle w:val="Hypertextovodkaz"/>
          </w:rPr>
          <w:tab/>
        </w:r>
        <w:r w:rsidR="00C47031">
          <w:fldChar w:fldCharType="begin"/>
        </w:r>
        <w:r w:rsidR="00C47031">
          <w:rPr>
            <w:rStyle w:val="Hypertextovodkaz"/>
          </w:rPr>
          <w:instrText xml:space="preserve"> PAGEREF _Toc256000034 \h </w:instrText>
        </w:r>
        <w:r w:rsidR="00C47031">
          <w:fldChar w:fldCharType="separate"/>
        </w:r>
        <w:r w:rsidR="00831C40">
          <w:rPr>
            <w:rStyle w:val="Hypertextovodkaz"/>
            <w:noProof/>
          </w:rPr>
          <w:t>90</w:t>
        </w:r>
        <w:r w:rsidR="00C47031">
          <w:fldChar w:fldCharType="end"/>
        </w:r>
      </w:hyperlink>
    </w:p>
    <w:p w:rsidR="00D346DE" w:rsidRDefault="004D0282">
      <w:pPr>
        <w:pStyle w:val="Obsah2"/>
        <w:rPr>
          <w:noProof/>
        </w:rPr>
      </w:pPr>
      <w:hyperlink w:anchor="_Toc256000035" w:history="1">
        <w:r w:rsidR="00C47031">
          <w:rPr>
            <w:rStyle w:val="Hypertextovodkaz"/>
          </w:rPr>
          <w:t>5.4</w:t>
        </w:r>
        <w:r w:rsidR="00C47031">
          <w:rPr>
            <w:rStyle w:val="Hypertextovodkaz"/>
            <w:noProof/>
          </w:rPr>
          <w:tab/>
        </w:r>
        <w:r w:rsidR="00C47031">
          <w:rPr>
            <w:rStyle w:val="Hypertextovodkaz"/>
          </w:rPr>
          <w:t>Matematika</w:t>
        </w:r>
        <w:r w:rsidR="00C47031">
          <w:rPr>
            <w:rStyle w:val="Hypertextovodkaz"/>
          </w:rPr>
          <w:tab/>
        </w:r>
        <w:r w:rsidR="00C47031">
          <w:fldChar w:fldCharType="begin"/>
        </w:r>
        <w:r w:rsidR="00C47031">
          <w:rPr>
            <w:rStyle w:val="Hypertextovodkaz"/>
          </w:rPr>
          <w:instrText xml:space="preserve"> PAGEREF _Toc256000035 \h </w:instrText>
        </w:r>
        <w:r w:rsidR="00C47031">
          <w:fldChar w:fldCharType="separate"/>
        </w:r>
        <w:r w:rsidR="00831C40">
          <w:rPr>
            <w:rStyle w:val="Hypertextovodkaz"/>
            <w:noProof/>
          </w:rPr>
          <w:t>100</w:t>
        </w:r>
        <w:r w:rsidR="00C47031">
          <w:fldChar w:fldCharType="end"/>
        </w:r>
      </w:hyperlink>
    </w:p>
    <w:p w:rsidR="00D346DE" w:rsidRDefault="004D0282">
      <w:pPr>
        <w:pStyle w:val="Obsah2"/>
        <w:rPr>
          <w:noProof/>
        </w:rPr>
      </w:pPr>
      <w:hyperlink w:anchor="_Toc256000036" w:history="1">
        <w:r w:rsidR="00C47031">
          <w:rPr>
            <w:rStyle w:val="Hypertextovodkaz"/>
          </w:rPr>
          <w:t>5.5</w:t>
        </w:r>
        <w:r w:rsidR="00C47031">
          <w:rPr>
            <w:rStyle w:val="Hypertextovodkaz"/>
            <w:noProof/>
          </w:rPr>
          <w:tab/>
        </w:r>
        <w:r w:rsidR="00C47031">
          <w:rPr>
            <w:rStyle w:val="Hypertextovodkaz"/>
          </w:rPr>
          <w:t>Informatika</w:t>
        </w:r>
        <w:r w:rsidR="00C47031">
          <w:rPr>
            <w:rStyle w:val="Hypertextovodkaz"/>
          </w:rPr>
          <w:tab/>
        </w:r>
        <w:r w:rsidR="00C47031">
          <w:fldChar w:fldCharType="begin"/>
        </w:r>
        <w:r w:rsidR="00C47031">
          <w:rPr>
            <w:rStyle w:val="Hypertextovodkaz"/>
          </w:rPr>
          <w:instrText xml:space="preserve"> PAGEREF _Toc256000036 \h </w:instrText>
        </w:r>
        <w:r w:rsidR="00C47031">
          <w:fldChar w:fldCharType="separate"/>
        </w:r>
        <w:r w:rsidR="00831C40">
          <w:rPr>
            <w:rStyle w:val="Hypertextovodkaz"/>
            <w:noProof/>
          </w:rPr>
          <w:t>125</w:t>
        </w:r>
        <w:r w:rsidR="00C47031">
          <w:fldChar w:fldCharType="end"/>
        </w:r>
      </w:hyperlink>
    </w:p>
    <w:p w:rsidR="00D346DE" w:rsidRDefault="004D0282">
      <w:pPr>
        <w:pStyle w:val="Obsah2"/>
        <w:rPr>
          <w:noProof/>
        </w:rPr>
      </w:pPr>
      <w:hyperlink w:anchor="_Toc256000037" w:history="1">
        <w:r w:rsidR="00C47031">
          <w:rPr>
            <w:rStyle w:val="Hypertextovodkaz"/>
          </w:rPr>
          <w:t>5.6</w:t>
        </w:r>
        <w:r w:rsidR="00C47031">
          <w:rPr>
            <w:rStyle w:val="Hypertextovodkaz"/>
            <w:noProof/>
          </w:rPr>
          <w:tab/>
        </w:r>
        <w:r w:rsidR="00C47031">
          <w:rPr>
            <w:rStyle w:val="Hypertextovodkaz"/>
          </w:rPr>
          <w:t>Prvouka</w:t>
        </w:r>
        <w:r w:rsidR="00C47031">
          <w:rPr>
            <w:rStyle w:val="Hypertextovodkaz"/>
          </w:rPr>
          <w:tab/>
        </w:r>
        <w:r w:rsidR="00C47031">
          <w:fldChar w:fldCharType="begin"/>
        </w:r>
        <w:r w:rsidR="00C47031">
          <w:rPr>
            <w:rStyle w:val="Hypertextovodkaz"/>
          </w:rPr>
          <w:instrText xml:space="preserve"> PAGEREF _Toc256000037 \h </w:instrText>
        </w:r>
        <w:r w:rsidR="00C47031">
          <w:fldChar w:fldCharType="separate"/>
        </w:r>
        <w:r w:rsidR="00831C40">
          <w:rPr>
            <w:rStyle w:val="Hypertextovodkaz"/>
            <w:noProof/>
          </w:rPr>
          <w:t>159</w:t>
        </w:r>
        <w:r w:rsidR="00C47031">
          <w:fldChar w:fldCharType="end"/>
        </w:r>
      </w:hyperlink>
    </w:p>
    <w:p w:rsidR="00D346DE" w:rsidRDefault="004D0282">
      <w:pPr>
        <w:pStyle w:val="Obsah2"/>
        <w:rPr>
          <w:noProof/>
        </w:rPr>
      </w:pPr>
      <w:hyperlink w:anchor="_Toc256000038" w:history="1">
        <w:r w:rsidR="00C47031">
          <w:rPr>
            <w:rStyle w:val="Hypertextovodkaz"/>
          </w:rPr>
          <w:t>5.7</w:t>
        </w:r>
        <w:r w:rsidR="00C47031">
          <w:rPr>
            <w:rStyle w:val="Hypertextovodkaz"/>
            <w:noProof/>
          </w:rPr>
          <w:tab/>
        </w:r>
        <w:r w:rsidR="00C47031">
          <w:rPr>
            <w:rStyle w:val="Hypertextovodkaz"/>
          </w:rPr>
          <w:t>Přírodověda</w:t>
        </w:r>
        <w:r w:rsidR="00C47031">
          <w:rPr>
            <w:rStyle w:val="Hypertextovodkaz"/>
          </w:rPr>
          <w:tab/>
        </w:r>
        <w:r w:rsidR="00C47031">
          <w:fldChar w:fldCharType="begin"/>
        </w:r>
        <w:r w:rsidR="00C47031">
          <w:rPr>
            <w:rStyle w:val="Hypertextovodkaz"/>
          </w:rPr>
          <w:instrText xml:space="preserve"> PAGEREF _Toc256000038 \h </w:instrText>
        </w:r>
        <w:r w:rsidR="00C47031">
          <w:fldChar w:fldCharType="separate"/>
        </w:r>
        <w:r w:rsidR="00831C40">
          <w:rPr>
            <w:rStyle w:val="Hypertextovodkaz"/>
            <w:noProof/>
          </w:rPr>
          <w:t>180</w:t>
        </w:r>
        <w:r w:rsidR="00C47031">
          <w:fldChar w:fldCharType="end"/>
        </w:r>
      </w:hyperlink>
    </w:p>
    <w:p w:rsidR="00D346DE" w:rsidRDefault="004D0282">
      <w:pPr>
        <w:pStyle w:val="Obsah2"/>
        <w:rPr>
          <w:noProof/>
        </w:rPr>
      </w:pPr>
      <w:hyperlink w:anchor="_Toc256000039" w:history="1">
        <w:r w:rsidR="00C47031">
          <w:rPr>
            <w:rStyle w:val="Hypertextovodkaz"/>
          </w:rPr>
          <w:t>5.8</w:t>
        </w:r>
        <w:r w:rsidR="00C47031">
          <w:rPr>
            <w:rStyle w:val="Hypertextovodkaz"/>
            <w:noProof/>
          </w:rPr>
          <w:tab/>
        </w:r>
        <w:r w:rsidR="00C47031">
          <w:rPr>
            <w:rStyle w:val="Hypertextovodkaz"/>
          </w:rPr>
          <w:t>Vlastivěda</w:t>
        </w:r>
        <w:r w:rsidR="00C47031">
          <w:rPr>
            <w:rStyle w:val="Hypertextovodkaz"/>
          </w:rPr>
          <w:tab/>
        </w:r>
        <w:r w:rsidR="00C47031">
          <w:fldChar w:fldCharType="begin"/>
        </w:r>
        <w:r w:rsidR="00C47031">
          <w:rPr>
            <w:rStyle w:val="Hypertextovodkaz"/>
          </w:rPr>
          <w:instrText xml:space="preserve"> PAGEREF _Toc256000039 \h </w:instrText>
        </w:r>
        <w:r w:rsidR="00C47031">
          <w:fldChar w:fldCharType="separate"/>
        </w:r>
        <w:r w:rsidR="00831C40">
          <w:rPr>
            <w:rStyle w:val="Hypertextovodkaz"/>
            <w:noProof/>
          </w:rPr>
          <w:t>190</w:t>
        </w:r>
        <w:r w:rsidR="00C47031">
          <w:fldChar w:fldCharType="end"/>
        </w:r>
      </w:hyperlink>
    </w:p>
    <w:p w:rsidR="00D346DE" w:rsidRDefault="004D0282">
      <w:pPr>
        <w:pStyle w:val="Obsah2"/>
        <w:rPr>
          <w:noProof/>
        </w:rPr>
      </w:pPr>
      <w:hyperlink w:anchor="_Toc256000040" w:history="1">
        <w:r w:rsidR="00C47031">
          <w:rPr>
            <w:rStyle w:val="Hypertextovodkaz"/>
          </w:rPr>
          <w:t>5.9</w:t>
        </w:r>
        <w:r w:rsidR="00C47031">
          <w:rPr>
            <w:rStyle w:val="Hypertextovodkaz"/>
            <w:noProof/>
          </w:rPr>
          <w:tab/>
        </w:r>
        <w:r w:rsidR="00C47031">
          <w:rPr>
            <w:rStyle w:val="Hypertextovodkaz"/>
          </w:rPr>
          <w:t>Dějepis</w:t>
        </w:r>
        <w:r w:rsidR="00C47031">
          <w:rPr>
            <w:rStyle w:val="Hypertextovodkaz"/>
          </w:rPr>
          <w:tab/>
        </w:r>
        <w:r w:rsidR="00C47031">
          <w:fldChar w:fldCharType="begin"/>
        </w:r>
        <w:r w:rsidR="00C47031">
          <w:rPr>
            <w:rStyle w:val="Hypertextovodkaz"/>
          </w:rPr>
          <w:instrText xml:space="preserve"> PAGEREF _Toc256000040 \h </w:instrText>
        </w:r>
        <w:r w:rsidR="00C47031">
          <w:fldChar w:fldCharType="separate"/>
        </w:r>
        <w:r w:rsidR="00831C40">
          <w:rPr>
            <w:rStyle w:val="Hypertextovodkaz"/>
            <w:noProof/>
          </w:rPr>
          <w:t>200</w:t>
        </w:r>
        <w:r w:rsidR="00C47031">
          <w:fldChar w:fldCharType="end"/>
        </w:r>
      </w:hyperlink>
    </w:p>
    <w:p w:rsidR="00D346DE" w:rsidRDefault="004D0282">
      <w:pPr>
        <w:pStyle w:val="Obsah2"/>
        <w:rPr>
          <w:noProof/>
        </w:rPr>
      </w:pPr>
      <w:hyperlink w:anchor="_Toc256000041" w:history="1">
        <w:r w:rsidR="00C47031">
          <w:rPr>
            <w:rStyle w:val="Hypertextovodkaz"/>
          </w:rPr>
          <w:t>5.10</w:t>
        </w:r>
        <w:r w:rsidR="00C47031">
          <w:rPr>
            <w:rStyle w:val="Hypertextovodkaz"/>
            <w:noProof/>
          </w:rPr>
          <w:tab/>
        </w:r>
        <w:r w:rsidR="00C47031">
          <w:rPr>
            <w:rStyle w:val="Hypertextovodkaz"/>
          </w:rPr>
          <w:t>Občanská výchova</w:t>
        </w:r>
        <w:r w:rsidR="00C47031">
          <w:rPr>
            <w:rStyle w:val="Hypertextovodkaz"/>
          </w:rPr>
          <w:tab/>
        </w:r>
        <w:r w:rsidR="00C47031">
          <w:fldChar w:fldCharType="begin"/>
        </w:r>
        <w:r w:rsidR="00C47031">
          <w:rPr>
            <w:rStyle w:val="Hypertextovodkaz"/>
          </w:rPr>
          <w:instrText xml:space="preserve"> PAGEREF _Toc256000041 \h </w:instrText>
        </w:r>
        <w:r w:rsidR="00C47031">
          <w:fldChar w:fldCharType="separate"/>
        </w:r>
        <w:r w:rsidR="00831C40">
          <w:rPr>
            <w:rStyle w:val="Hypertextovodkaz"/>
            <w:noProof/>
          </w:rPr>
          <w:t>211</w:t>
        </w:r>
        <w:r w:rsidR="00C47031">
          <w:fldChar w:fldCharType="end"/>
        </w:r>
      </w:hyperlink>
    </w:p>
    <w:p w:rsidR="00D346DE" w:rsidRDefault="004D0282">
      <w:pPr>
        <w:pStyle w:val="Obsah2"/>
        <w:rPr>
          <w:noProof/>
        </w:rPr>
      </w:pPr>
      <w:hyperlink w:anchor="_Toc256000042" w:history="1">
        <w:r w:rsidR="00C47031">
          <w:rPr>
            <w:rStyle w:val="Hypertextovodkaz"/>
          </w:rPr>
          <w:t>5.11</w:t>
        </w:r>
        <w:r w:rsidR="00C47031">
          <w:rPr>
            <w:rStyle w:val="Hypertextovodkaz"/>
            <w:noProof/>
          </w:rPr>
          <w:tab/>
        </w:r>
        <w:r w:rsidR="00C47031">
          <w:rPr>
            <w:rStyle w:val="Hypertextovodkaz"/>
          </w:rPr>
          <w:t>Fyzika</w:t>
        </w:r>
        <w:r w:rsidR="00C47031">
          <w:rPr>
            <w:rStyle w:val="Hypertextovodkaz"/>
          </w:rPr>
          <w:tab/>
        </w:r>
        <w:r w:rsidR="00C47031">
          <w:fldChar w:fldCharType="begin"/>
        </w:r>
        <w:r w:rsidR="00C47031">
          <w:rPr>
            <w:rStyle w:val="Hypertextovodkaz"/>
          </w:rPr>
          <w:instrText xml:space="preserve"> PAGEREF _Toc256000042 \h </w:instrText>
        </w:r>
        <w:r w:rsidR="00C47031">
          <w:fldChar w:fldCharType="separate"/>
        </w:r>
        <w:r w:rsidR="00831C40">
          <w:rPr>
            <w:rStyle w:val="Hypertextovodkaz"/>
            <w:noProof/>
          </w:rPr>
          <w:t>224</w:t>
        </w:r>
        <w:r w:rsidR="00C47031">
          <w:fldChar w:fldCharType="end"/>
        </w:r>
      </w:hyperlink>
    </w:p>
    <w:p w:rsidR="00D346DE" w:rsidRDefault="004D0282">
      <w:pPr>
        <w:pStyle w:val="Obsah2"/>
        <w:rPr>
          <w:noProof/>
        </w:rPr>
      </w:pPr>
      <w:hyperlink w:anchor="_Toc256000043" w:history="1">
        <w:r w:rsidR="00C47031">
          <w:rPr>
            <w:rStyle w:val="Hypertextovodkaz"/>
          </w:rPr>
          <w:t>5.12</w:t>
        </w:r>
        <w:r w:rsidR="00C47031">
          <w:rPr>
            <w:rStyle w:val="Hypertextovodkaz"/>
            <w:noProof/>
          </w:rPr>
          <w:tab/>
        </w:r>
        <w:r w:rsidR="00C47031">
          <w:rPr>
            <w:rStyle w:val="Hypertextovodkaz"/>
          </w:rPr>
          <w:t>Chemie</w:t>
        </w:r>
        <w:r w:rsidR="00C47031">
          <w:rPr>
            <w:rStyle w:val="Hypertextovodkaz"/>
          </w:rPr>
          <w:tab/>
        </w:r>
        <w:r w:rsidR="00C47031">
          <w:fldChar w:fldCharType="begin"/>
        </w:r>
        <w:r w:rsidR="00C47031">
          <w:rPr>
            <w:rStyle w:val="Hypertextovodkaz"/>
          </w:rPr>
          <w:instrText xml:space="preserve"> PAGEREF _Toc256000043 \h </w:instrText>
        </w:r>
        <w:r w:rsidR="00C47031">
          <w:fldChar w:fldCharType="separate"/>
        </w:r>
        <w:r w:rsidR="00831C40">
          <w:rPr>
            <w:rStyle w:val="Hypertextovodkaz"/>
            <w:noProof/>
          </w:rPr>
          <w:t>235</w:t>
        </w:r>
        <w:r w:rsidR="00C47031">
          <w:fldChar w:fldCharType="end"/>
        </w:r>
      </w:hyperlink>
    </w:p>
    <w:p w:rsidR="00D346DE" w:rsidRDefault="004D0282">
      <w:pPr>
        <w:pStyle w:val="Obsah2"/>
        <w:rPr>
          <w:noProof/>
        </w:rPr>
      </w:pPr>
      <w:hyperlink w:anchor="_Toc256000044" w:history="1">
        <w:r w:rsidR="00C47031">
          <w:rPr>
            <w:rStyle w:val="Hypertextovodkaz"/>
          </w:rPr>
          <w:t>5.13</w:t>
        </w:r>
        <w:r w:rsidR="00C47031">
          <w:rPr>
            <w:rStyle w:val="Hypertextovodkaz"/>
            <w:noProof/>
          </w:rPr>
          <w:tab/>
        </w:r>
        <w:r w:rsidR="00C47031">
          <w:rPr>
            <w:rStyle w:val="Hypertextovodkaz"/>
          </w:rPr>
          <w:t>Přírodopis</w:t>
        </w:r>
        <w:r w:rsidR="00C47031">
          <w:rPr>
            <w:rStyle w:val="Hypertextovodkaz"/>
          </w:rPr>
          <w:tab/>
        </w:r>
        <w:r w:rsidR="00C47031">
          <w:fldChar w:fldCharType="begin"/>
        </w:r>
        <w:r w:rsidR="00C47031">
          <w:rPr>
            <w:rStyle w:val="Hypertextovodkaz"/>
          </w:rPr>
          <w:instrText xml:space="preserve"> PAGEREF _Toc256000044 \h </w:instrText>
        </w:r>
        <w:r w:rsidR="00C47031">
          <w:fldChar w:fldCharType="separate"/>
        </w:r>
        <w:r w:rsidR="00831C40">
          <w:rPr>
            <w:rStyle w:val="Hypertextovodkaz"/>
            <w:noProof/>
          </w:rPr>
          <w:t>242</w:t>
        </w:r>
        <w:r w:rsidR="00C47031">
          <w:fldChar w:fldCharType="end"/>
        </w:r>
      </w:hyperlink>
    </w:p>
    <w:p w:rsidR="00D346DE" w:rsidRDefault="004D0282">
      <w:pPr>
        <w:pStyle w:val="Obsah2"/>
        <w:rPr>
          <w:noProof/>
        </w:rPr>
      </w:pPr>
      <w:hyperlink w:anchor="_Toc256000045" w:history="1">
        <w:r w:rsidR="00C47031">
          <w:rPr>
            <w:rStyle w:val="Hypertextovodkaz"/>
          </w:rPr>
          <w:t>5.14</w:t>
        </w:r>
        <w:r w:rsidR="00C47031">
          <w:rPr>
            <w:rStyle w:val="Hypertextovodkaz"/>
            <w:noProof/>
          </w:rPr>
          <w:tab/>
        </w:r>
        <w:r w:rsidR="00C47031">
          <w:rPr>
            <w:rStyle w:val="Hypertextovodkaz"/>
          </w:rPr>
          <w:t>Zeměpis</w:t>
        </w:r>
        <w:r w:rsidR="00C47031">
          <w:rPr>
            <w:rStyle w:val="Hypertextovodkaz"/>
          </w:rPr>
          <w:tab/>
        </w:r>
        <w:r w:rsidR="00C47031">
          <w:fldChar w:fldCharType="begin"/>
        </w:r>
        <w:r w:rsidR="00C47031">
          <w:rPr>
            <w:rStyle w:val="Hypertextovodkaz"/>
          </w:rPr>
          <w:instrText xml:space="preserve"> PAGEREF _Toc256000045 \h </w:instrText>
        </w:r>
        <w:r w:rsidR="00C47031">
          <w:fldChar w:fldCharType="separate"/>
        </w:r>
        <w:r w:rsidR="00831C40">
          <w:rPr>
            <w:rStyle w:val="Hypertextovodkaz"/>
            <w:noProof/>
          </w:rPr>
          <w:t>251</w:t>
        </w:r>
        <w:r w:rsidR="00C47031">
          <w:fldChar w:fldCharType="end"/>
        </w:r>
      </w:hyperlink>
    </w:p>
    <w:p w:rsidR="00D346DE" w:rsidRDefault="004D0282">
      <w:pPr>
        <w:pStyle w:val="Obsah2"/>
        <w:rPr>
          <w:noProof/>
        </w:rPr>
      </w:pPr>
      <w:hyperlink w:anchor="_Toc256000046" w:history="1">
        <w:r w:rsidR="00C47031">
          <w:rPr>
            <w:rStyle w:val="Hypertextovodkaz"/>
          </w:rPr>
          <w:t>5.15</w:t>
        </w:r>
        <w:r w:rsidR="00C47031">
          <w:rPr>
            <w:rStyle w:val="Hypertextovodkaz"/>
            <w:noProof/>
          </w:rPr>
          <w:tab/>
        </w:r>
        <w:r w:rsidR="00C47031">
          <w:rPr>
            <w:rStyle w:val="Hypertextovodkaz"/>
          </w:rPr>
          <w:t>Hudební výchova</w:t>
        </w:r>
        <w:r w:rsidR="00C47031">
          <w:rPr>
            <w:rStyle w:val="Hypertextovodkaz"/>
          </w:rPr>
          <w:tab/>
        </w:r>
        <w:r w:rsidR="00C47031">
          <w:fldChar w:fldCharType="begin"/>
        </w:r>
        <w:r w:rsidR="00C47031">
          <w:rPr>
            <w:rStyle w:val="Hypertextovodkaz"/>
          </w:rPr>
          <w:instrText xml:space="preserve"> PAGEREF _Toc256000046 \h </w:instrText>
        </w:r>
        <w:r w:rsidR="00C47031">
          <w:fldChar w:fldCharType="separate"/>
        </w:r>
        <w:r w:rsidR="00831C40">
          <w:rPr>
            <w:rStyle w:val="Hypertextovodkaz"/>
            <w:noProof/>
          </w:rPr>
          <w:t>261</w:t>
        </w:r>
        <w:r w:rsidR="00C47031">
          <w:fldChar w:fldCharType="end"/>
        </w:r>
      </w:hyperlink>
    </w:p>
    <w:p w:rsidR="00D346DE" w:rsidRDefault="004D0282">
      <w:pPr>
        <w:pStyle w:val="Obsah2"/>
        <w:rPr>
          <w:noProof/>
        </w:rPr>
      </w:pPr>
      <w:hyperlink w:anchor="_Toc256000047" w:history="1">
        <w:r w:rsidR="00C47031">
          <w:rPr>
            <w:rStyle w:val="Hypertextovodkaz"/>
          </w:rPr>
          <w:t>5.16</w:t>
        </w:r>
        <w:r w:rsidR="00C47031">
          <w:rPr>
            <w:rStyle w:val="Hypertextovodkaz"/>
            <w:noProof/>
          </w:rPr>
          <w:tab/>
        </w:r>
        <w:r w:rsidR="00C47031">
          <w:rPr>
            <w:rStyle w:val="Hypertextovodkaz"/>
          </w:rPr>
          <w:t>Výtvarná výchova</w:t>
        </w:r>
        <w:r w:rsidR="00C47031">
          <w:rPr>
            <w:rStyle w:val="Hypertextovodkaz"/>
          </w:rPr>
          <w:tab/>
        </w:r>
        <w:r w:rsidR="00C47031">
          <w:fldChar w:fldCharType="begin"/>
        </w:r>
        <w:r w:rsidR="00C47031">
          <w:rPr>
            <w:rStyle w:val="Hypertextovodkaz"/>
          </w:rPr>
          <w:instrText xml:space="preserve"> PAGEREF _Toc256000047 \h </w:instrText>
        </w:r>
        <w:r w:rsidR="00C47031">
          <w:fldChar w:fldCharType="separate"/>
        </w:r>
        <w:r w:rsidR="00831C40">
          <w:rPr>
            <w:rStyle w:val="Hypertextovodkaz"/>
            <w:noProof/>
          </w:rPr>
          <w:t>269</w:t>
        </w:r>
        <w:r w:rsidR="00C47031">
          <w:fldChar w:fldCharType="end"/>
        </w:r>
      </w:hyperlink>
    </w:p>
    <w:p w:rsidR="00D346DE" w:rsidRDefault="004D0282">
      <w:pPr>
        <w:pStyle w:val="Obsah2"/>
        <w:rPr>
          <w:noProof/>
        </w:rPr>
      </w:pPr>
      <w:hyperlink w:anchor="_Toc256000048" w:history="1">
        <w:r w:rsidR="00C47031">
          <w:rPr>
            <w:rStyle w:val="Hypertextovodkaz"/>
          </w:rPr>
          <w:t>5.17</w:t>
        </w:r>
        <w:r w:rsidR="00C47031">
          <w:rPr>
            <w:rStyle w:val="Hypertextovodkaz"/>
            <w:noProof/>
          </w:rPr>
          <w:tab/>
        </w:r>
        <w:r w:rsidR="00C47031">
          <w:rPr>
            <w:rStyle w:val="Hypertextovodkaz"/>
          </w:rPr>
          <w:t>Tělesná výchova</w:t>
        </w:r>
        <w:r w:rsidR="00C47031">
          <w:rPr>
            <w:rStyle w:val="Hypertextovodkaz"/>
          </w:rPr>
          <w:tab/>
        </w:r>
        <w:r w:rsidR="00C47031">
          <w:fldChar w:fldCharType="begin"/>
        </w:r>
        <w:r w:rsidR="00C47031">
          <w:rPr>
            <w:rStyle w:val="Hypertextovodkaz"/>
          </w:rPr>
          <w:instrText xml:space="preserve"> PAGEREF _Toc256000048 \h </w:instrText>
        </w:r>
        <w:r w:rsidR="00C47031">
          <w:fldChar w:fldCharType="separate"/>
        </w:r>
        <w:r w:rsidR="00831C40">
          <w:rPr>
            <w:rStyle w:val="Hypertextovodkaz"/>
            <w:noProof/>
          </w:rPr>
          <w:t>278</w:t>
        </w:r>
        <w:r w:rsidR="00C47031">
          <w:fldChar w:fldCharType="end"/>
        </w:r>
      </w:hyperlink>
    </w:p>
    <w:p w:rsidR="00D346DE" w:rsidRDefault="004D0282">
      <w:pPr>
        <w:pStyle w:val="Obsah2"/>
        <w:rPr>
          <w:noProof/>
        </w:rPr>
      </w:pPr>
      <w:hyperlink w:anchor="_Toc256000049" w:history="1">
        <w:r w:rsidR="00C47031">
          <w:rPr>
            <w:rStyle w:val="Hypertextovodkaz"/>
          </w:rPr>
          <w:t>5.18</w:t>
        </w:r>
        <w:r w:rsidR="00C47031">
          <w:rPr>
            <w:rStyle w:val="Hypertextovodkaz"/>
            <w:noProof/>
          </w:rPr>
          <w:tab/>
        </w:r>
        <w:r w:rsidR="00C47031">
          <w:rPr>
            <w:rStyle w:val="Hypertextovodkaz"/>
          </w:rPr>
          <w:t>Výchova ke zdraví</w:t>
        </w:r>
        <w:r w:rsidR="00C47031">
          <w:rPr>
            <w:rStyle w:val="Hypertextovodkaz"/>
          </w:rPr>
          <w:tab/>
        </w:r>
        <w:r w:rsidR="00C47031">
          <w:fldChar w:fldCharType="begin"/>
        </w:r>
        <w:r w:rsidR="00C47031">
          <w:rPr>
            <w:rStyle w:val="Hypertextovodkaz"/>
          </w:rPr>
          <w:instrText xml:space="preserve"> PAGEREF _Toc256000049 \h </w:instrText>
        </w:r>
        <w:r w:rsidR="00C47031">
          <w:fldChar w:fldCharType="separate"/>
        </w:r>
        <w:r w:rsidR="00831C40">
          <w:rPr>
            <w:rStyle w:val="Hypertextovodkaz"/>
            <w:noProof/>
          </w:rPr>
          <w:t>305</w:t>
        </w:r>
        <w:r w:rsidR="00C47031">
          <w:fldChar w:fldCharType="end"/>
        </w:r>
      </w:hyperlink>
    </w:p>
    <w:p w:rsidR="00D346DE" w:rsidRDefault="004D0282">
      <w:pPr>
        <w:pStyle w:val="Obsah2"/>
        <w:rPr>
          <w:noProof/>
        </w:rPr>
      </w:pPr>
      <w:hyperlink w:anchor="_Toc256000050" w:history="1">
        <w:r w:rsidR="00C47031">
          <w:rPr>
            <w:rStyle w:val="Hypertextovodkaz"/>
          </w:rPr>
          <w:t>5.19</w:t>
        </w:r>
        <w:r w:rsidR="00C47031">
          <w:rPr>
            <w:rStyle w:val="Hypertextovodkaz"/>
            <w:noProof/>
          </w:rPr>
          <w:tab/>
        </w:r>
        <w:r w:rsidR="00C47031">
          <w:rPr>
            <w:rStyle w:val="Hypertextovodkaz"/>
          </w:rPr>
          <w:t>Pracovní činnosti</w:t>
        </w:r>
        <w:r w:rsidR="00C47031">
          <w:rPr>
            <w:rStyle w:val="Hypertextovodkaz"/>
          </w:rPr>
          <w:tab/>
        </w:r>
        <w:r w:rsidR="00C47031">
          <w:fldChar w:fldCharType="begin"/>
        </w:r>
        <w:r w:rsidR="00C47031">
          <w:rPr>
            <w:rStyle w:val="Hypertextovodkaz"/>
          </w:rPr>
          <w:instrText xml:space="preserve"> PAGEREF _Toc256000050 \h </w:instrText>
        </w:r>
        <w:r w:rsidR="00C47031">
          <w:fldChar w:fldCharType="separate"/>
        </w:r>
        <w:r w:rsidR="00831C40">
          <w:rPr>
            <w:rStyle w:val="Hypertextovodkaz"/>
            <w:noProof/>
          </w:rPr>
          <w:t>315</w:t>
        </w:r>
        <w:r w:rsidR="00C47031">
          <w:fldChar w:fldCharType="end"/>
        </w:r>
      </w:hyperlink>
    </w:p>
    <w:p w:rsidR="00D346DE" w:rsidRDefault="004D0282">
      <w:pPr>
        <w:pStyle w:val="Obsah1"/>
        <w:rPr>
          <w:noProof/>
        </w:rPr>
      </w:pPr>
      <w:hyperlink w:anchor="_Toc256000051" w:history="1">
        <w:r w:rsidR="00C47031">
          <w:rPr>
            <w:rStyle w:val="Hypertextovodkaz"/>
          </w:rPr>
          <w:t>6</w:t>
        </w:r>
        <w:r w:rsidR="00C47031">
          <w:rPr>
            <w:rStyle w:val="Hypertextovodkaz"/>
            <w:noProof/>
          </w:rPr>
          <w:tab/>
        </w:r>
        <w:r w:rsidR="00C47031">
          <w:rPr>
            <w:rStyle w:val="Hypertextovodkaz"/>
          </w:rPr>
          <w:t>Hodnocení výsledků vzdělávání žáků</w:t>
        </w:r>
        <w:r w:rsidR="00C47031">
          <w:rPr>
            <w:rStyle w:val="Hypertextovodkaz"/>
          </w:rPr>
          <w:tab/>
        </w:r>
        <w:r w:rsidR="00C47031">
          <w:fldChar w:fldCharType="begin"/>
        </w:r>
        <w:r w:rsidR="00C47031">
          <w:rPr>
            <w:rStyle w:val="Hypertextovodkaz"/>
          </w:rPr>
          <w:instrText xml:space="preserve"> PAGEREF _Toc256000051 \h </w:instrText>
        </w:r>
        <w:r w:rsidR="00C47031">
          <w:fldChar w:fldCharType="separate"/>
        </w:r>
        <w:r w:rsidR="00831C40">
          <w:rPr>
            <w:rStyle w:val="Hypertextovodkaz"/>
            <w:noProof/>
          </w:rPr>
          <w:t>333</w:t>
        </w:r>
        <w:r w:rsidR="00C47031">
          <w:fldChar w:fldCharType="end"/>
        </w:r>
      </w:hyperlink>
    </w:p>
    <w:p w:rsidR="00D346DE" w:rsidRDefault="004D0282">
      <w:pPr>
        <w:pStyle w:val="Obsah2"/>
        <w:rPr>
          <w:noProof/>
        </w:rPr>
      </w:pPr>
      <w:hyperlink w:anchor="_Toc256000052" w:history="1">
        <w:r w:rsidR="00C47031">
          <w:rPr>
            <w:rStyle w:val="Hypertextovodkaz"/>
          </w:rPr>
          <w:t>6.1</w:t>
        </w:r>
        <w:r w:rsidR="00C47031">
          <w:rPr>
            <w:rStyle w:val="Hypertextovodkaz"/>
            <w:noProof/>
          </w:rPr>
          <w:tab/>
        </w:r>
        <w:r w:rsidR="00C47031">
          <w:rPr>
            <w:rStyle w:val="Hypertextovodkaz"/>
          </w:rPr>
          <w:t>Způsoby hodnocení</w:t>
        </w:r>
        <w:r w:rsidR="00C47031">
          <w:rPr>
            <w:rStyle w:val="Hypertextovodkaz"/>
          </w:rPr>
          <w:tab/>
        </w:r>
        <w:r w:rsidR="00C47031">
          <w:fldChar w:fldCharType="begin"/>
        </w:r>
        <w:r w:rsidR="00C47031">
          <w:rPr>
            <w:rStyle w:val="Hypertextovodkaz"/>
          </w:rPr>
          <w:instrText xml:space="preserve"> PAGEREF _Toc256000052 \h </w:instrText>
        </w:r>
        <w:r w:rsidR="00C47031">
          <w:fldChar w:fldCharType="separate"/>
        </w:r>
        <w:r w:rsidR="00831C40">
          <w:rPr>
            <w:rStyle w:val="Hypertextovodkaz"/>
            <w:noProof/>
          </w:rPr>
          <w:t>333</w:t>
        </w:r>
        <w:r w:rsidR="00C47031">
          <w:fldChar w:fldCharType="end"/>
        </w:r>
      </w:hyperlink>
    </w:p>
    <w:p w:rsidR="00D346DE" w:rsidRDefault="004D0282">
      <w:pPr>
        <w:pStyle w:val="Obsah2"/>
        <w:rPr>
          <w:noProof/>
        </w:rPr>
      </w:pPr>
      <w:hyperlink w:anchor="_Toc256000053" w:history="1">
        <w:r w:rsidR="00C47031">
          <w:rPr>
            <w:rStyle w:val="Hypertextovodkaz"/>
          </w:rPr>
          <w:t>6.2</w:t>
        </w:r>
        <w:r w:rsidR="00C47031">
          <w:rPr>
            <w:rStyle w:val="Hypertextovodkaz"/>
            <w:noProof/>
          </w:rPr>
          <w:tab/>
        </w:r>
        <w:r w:rsidR="00C47031">
          <w:rPr>
            <w:rStyle w:val="Hypertextovodkaz"/>
          </w:rPr>
          <w:t>Kritéria hodnocení</w:t>
        </w:r>
        <w:r w:rsidR="00C47031">
          <w:rPr>
            <w:rStyle w:val="Hypertextovodkaz"/>
          </w:rPr>
          <w:tab/>
        </w:r>
        <w:r w:rsidR="00C47031">
          <w:fldChar w:fldCharType="begin"/>
        </w:r>
        <w:r w:rsidR="00C47031">
          <w:rPr>
            <w:rStyle w:val="Hypertextovodkaz"/>
          </w:rPr>
          <w:instrText xml:space="preserve"> PAGEREF _Toc256000053 \h </w:instrText>
        </w:r>
        <w:r w:rsidR="00C47031">
          <w:fldChar w:fldCharType="separate"/>
        </w:r>
        <w:r w:rsidR="00831C40">
          <w:rPr>
            <w:rStyle w:val="Hypertextovodkaz"/>
            <w:noProof/>
          </w:rPr>
          <w:t>333</w:t>
        </w:r>
        <w:r w:rsidR="00C47031">
          <w:fldChar w:fldCharType="end"/>
        </w:r>
      </w:hyperlink>
    </w:p>
    <w:p w:rsidR="00D346DE" w:rsidRDefault="00C47031">
      <w:pPr>
        <w:spacing w:after="322"/>
        <w:sectPr w:rsidR="00D346DE">
          <w:pgSz w:w="11906" w:h="16838"/>
          <w:pgMar w:top="1440" w:right="1325" w:bottom="1440" w:left="1800" w:header="720" w:footer="720" w:gutter="0"/>
          <w:cols w:space="720"/>
        </w:sectPr>
      </w:pPr>
      <w:r>
        <w:fldChar w:fldCharType="end"/>
      </w:r>
    </w:p>
    <w:p w:rsidR="00D346DE" w:rsidRDefault="00D346DE">
      <w:pPr>
        <w:sectPr w:rsidR="00D346DE">
          <w:type w:val="continuous"/>
          <w:pgSz w:w="11906" w:h="16838"/>
          <w:pgMar w:top="1440" w:right="1325" w:bottom="1440" w:left="1800" w:header="720" w:footer="720" w:gutter="0"/>
          <w:cols w:space="720"/>
        </w:sectPr>
      </w:pPr>
    </w:p>
    <w:p w:rsidR="00D346DE" w:rsidRDefault="00C47031">
      <w:pPr>
        <w:pStyle w:val="Nadpis1"/>
        <w:spacing w:before="0" w:after="322"/>
        <w:rPr>
          <w:bdr w:val="nil"/>
        </w:rPr>
      </w:pPr>
      <w:bookmarkStart w:id="0" w:name="_Toc256000000"/>
      <w:r>
        <w:rPr>
          <w:bdr w:val="nil"/>
        </w:rPr>
        <w:lastRenderedPageBreak/>
        <w:t>Identifikační údaje</w:t>
      </w:r>
      <w:bookmarkEnd w:id="0"/>
      <w:r>
        <w:rPr>
          <w:bdr w:val="nil"/>
        </w:rPr>
        <w:t> </w:t>
      </w:r>
    </w:p>
    <w:p w:rsidR="00D346DE" w:rsidRDefault="00C47031">
      <w:pPr>
        <w:pStyle w:val="Nadpis2"/>
        <w:spacing w:before="299" w:after="299"/>
      </w:pPr>
      <w:bookmarkStart w:id="1" w:name="_Toc256000001"/>
      <w:r>
        <w:rPr>
          <w:bdr w:val="nil"/>
        </w:rPr>
        <w:t>Název ŠVP</w:t>
      </w:r>
      <w:bookmarkEnd w:id="1"/>
      <w:r>
        <w:rPr>
          <w:bdr w:val="nil"/>
        </w:rPr>
        <w:t> </w:t>
      </w:r>
    </w:p>
    <w:p w:rsidR="00D346DE" w:rsidRDefault="00C47031">
      <w:r>
        <w:rPr>
          <w:b/>
          <w:bCs/>
          <w:bdr w:val="nil"/>
        </w:rPr>
        <w:t>NÁZEV ŠVP:  </w:t>
      </w:r>
      <w:r>
        <w:rPr>
          <w:bdr w:val="nil"/>
        </w:rPr>
        <w:t>Škola pro všechny   </w:t>
      </w:r>
    </w:p>
    <w:p w:rsidR="00D346DE" w:rsidRDefault="00C47031">
      <w:pPr>
        <w:pStyle w:val="Nadpis2"/>
        <w:spacing w:before="299" w:after="299"/>
      </w:pPr>
      <w:bookmarkStart w:id="2" w:name="_Toc256000002"/>
      <w:r>
        <w:rPr>
          <w:bdr w:val="nil"/>
        </w:rPr>
        <w:t>Údaje o škole</w:t>
      </w:r>
      <w:bookmarkEnd w:id="2"/>
      <w:r>
        <w:rPr>
          <w:bdr w:val="nil"/>
        </w:rPr>
        <w:t> </w:t>
      </w:r>
    </w:p>
    <w:p w:rsidR="00D346DE" w:rsidRDefault="00C47031">
      <w:r>
        <w:rPr>
          <w:b/>
          <w:bCs/>
          <w:bdr w:val="nil"/>
        </w:rPr>
        <w:t>NÁZEV ŠKOLY:  </w:t>
      </w:r>
      <w:r>
        <w:rPr>
          <w:bdr w:val="nil"/>
        </w:rPr>
        <w:t xml:space="preserve">Základní škola </w:t>
      </w:r>
      <w:proofErr w:type="spellStart"/>
      <w:r>
        <w:rPr>
          <w:bdr w:val="nil"/>
        </w:rPr>
        <w:t>Straškov</w:t>
      </w:r>
      <w:proofErr w:type="spellEnd"/>
      <w:r>
        <w:rPr>
          <w:bdr w:val="nil"/>
        </w:rPr>
        <w:t>-Vodochody, okres Litoměřice </w:t>
      </w:r>
      <w:r>
        <w:rPr>
          <w:bdr w:val="nil"/>
        </w:rPr>
        <w:cr/>
      </w:r>
      <w:r>
        <w:rPr>
          <w:b/>
          <w:bCs/>
          <w:bdr w:val="nil"/>
        </w:rPr>
        <w:t>ADRESA ŠKOLY:   </w:t>
      </w:r>
      <w:proofErr w:type="spellStart"/>
      <w:r>
        <w:rPr>
          <w:bdr w:val="nil"/>
        </w:rPr>
        <w:t>Straškov</w:t>
      </w:r>
      <w:proofErr w:type="spellEnd"/>
      <w:r>
        <w:rPr>
          <w:bdr w:val="nil"/>
        </w:rPr>
        <w:t>-Vodochody 167 </w:t>
      </w:r>
      <w:r>
        <w:rPr>
          <w:bdr w:val="nil"/>
        </w:rPr>
        <w:cr/>
      </w:r>
      <w:r>
        <w:rPr>
          <w:b/>
          <w:bCs/>
          <w:bdr w:val="nil"/>
        </w:rPr>
        <w:t>JMÉNO ŘEDITELE ŠKOLY: </w:t>
      </w:r>
      <w:r>
        <w:rPr>
          <w:bdr w:val="nil"/>
        </w:rPr>
        <w:t xml:space="preserve"> Mgr. Alena Machová </w:t>
      </w:r>
      <w:r>
        <w:rPr>
          <w:bdr w:val="nil"/>
        </w:rPr>
        <w:cr/>
      </w:r>
      <w:r>
        <w:rPr>
          <w:b/>
          <w:bCs/>
          <w:bdr w:val="nil"/>
        </w:rPr>
        <w:t>KONTAKT:   </w:t>
      </w:r>
      <w:r>
        <w:rPr>
          <w:bdr w:val="nil"/>
        </w:rPr>
        <w:t>e-mail: machova.zs.straskov@seznam.cz, web: www.zsstraskov.cz </w:t>
      </w:r>
      <w:r>
        <w:rPr>
          <w:bdr w:val="nil"/>
        </w:rPr>
        <w:cr/>
      </w:r>
      <w:r>
        <w:rPr>
          <w:b/>
          <w:bCs/>
          <w:bdr w:val="nil"/>
        </w:rPr>
        <w:t>IČ: </w:t>
      </w:r>
      <w:r>
        <w:rPr>
          <w:bdr w:val="nil"/>
        </w:rPr>
        <w:t xml:space="preserve"> 70695351 </w:t>
      </w:r>
      <w:r>
        <w:rPr>
          <w:bdr w:val="nil"/>
        </w:rPr>
        <w:cr/>
      </w:r>
      <w:r>
        <w:rPr>
          <w:b/>
          <w:bCs/>
          <w:bdr w:val="nil"/>
        </w:rPr>
        <w:t>IZO:  </w:t>
      </w:r>
      <w:r>
        <w:rPr>
          <w:bdr w:val="nil"/>
        </w:rPr>
        <w:t>102317020 </w:t>
      </w:r>
      <w:r>
        <w:rPr>
          <w:bdr w:val="nil"/>
        </w:rPr>
        <w:cr/>
      </w:r>
      <w:r>
        <w:rPr>
          <w:b/>
          <w:bCs/>
          <w:bdr w:val="nil"/>
        </w:rPr>
        <w:t>RED-IZO:  </w:t>
      </w:r>
      <w:r>
        <w:rPr>
          <w:bdr w:val="nil"/>
        </w:rPr>
        <w:t>600081711 </w:t>
      </w:r>
      <w:r>
        <w:rPr>
          <w:bdr w:val="nil"/>
        </w:rPr>
        <w:cr/>
      </w:r>
      <w:r>
        <w:rPr>
          <w:b/>
          <w:bCs/>
          <w:bdr w:val="nil"/>
        </w:rPr>
        <w:t>KOORDINÁTOŘI TVORBY ŠVP:   </w:t>
      </w:r>
      <w:r>
        <w:rPr>
          <w:bdr w:val="nil"/>
        </w:rPr>
        <w:t>Mgr. Alena Zázvorková, Ing. Martin Šámal  </w:t>
      </w:r>
    </w:p>
    <w:p w:rsidR="00D346DE" w:rsidRDefault="00C47031">
      <w:pPr>
        <w:pStyle w:val="Nadpis2"/>
        <w:spacing w:before="299" w:after="299"/>
      </w:pPr>
      <w:bookmarkStart w:id="3" w:name="_Toc256000003"/>
      <w:r>
        <w:rPr>
          <w:bdr w:val="nil"/>
        </w:rPr>
        <w:t>Zřizovatel</w:t>
      </w:r>
      <w:bookmarkEnd w:id="3"/>
      <w:r>
        <w:rPr>
          <w:bdr w:val="nil"/>
        </w:rPr>
        <w:t> </w:t>
      </w:r>
    </w:p>
    <w:p w:rsidR="00D346DE" w:rsidRDefault="00C47031">
      <w:r>
        <w:rPr>
          <w:b/>
          <w:bCs/>
          <w:bdr w:val="nil"/>
        </w:rPr>
        <w:t>NÁZEV ZŘIZOVATELE:   </w:t>
      </w:r>
      <w:r>
        <w:rPr>
          <w:bdr w:val="nil"/>
        </w:rPr>
        <w:t xml:space="preserve">Obec </w:t>
      </w:r>
      <w:proofErr w:type="spellStart"/>
      <w:r>
        <w:rPr>
          <w:bdr w:val="nil"/>
        </w:rPr>
        <w:t>Straškov</w:t>
      </w:r>
      <w:proofErr w:type="spellEnd"/>
      <w:r>
        <w:rPr>
          <w:bdr w:val="nil"/>
        </w:rPr>
        <w:t>-Vodochody </w:t>
      </w:r>
      <w:r>
        <w:rPr>
          <w:bdr w:val="nil"/>
        </w:rPr>
        <w:cr/>
      </w:r>
      <w:r>
        <w:rPr>
          <w:b/>
          <w:bCs/>
          <w:bdr w:val="nil"/>
        </w:rPr>
        <w:t xml:space="preserve">ADRESA </w:t>
      </w:r>
      <w:proofErr w:type="gramStart"/>
      <w:r>
        <w:rPr>
          <w:b/>
          <w:bCs/>
          <w:bdr w:val="nil"/>
        </w:rPr>
        <w:t>ZŘIZOVATELE:   </w:t>
      </w:r>
      <w:r>
        <w:rPr>
          <w:bdr w:val="nil"/>
        </w:rPr>
        <w:t>, 41184</w:t>
      </w:r>
      <w:proofErr w:type="gramEnd"/>
      <w:r>
        <w:rPr>
          <w:bdr w:val="nil"/>
        </w:rPr>
        <w:t xml:space="preserve"> </w:t>
      </w:r>
      <w:proofErr w:type="spellStart"/>
      <w:r>
        <w:rPr>
          <w:bdr w:val="nil"/>
        </w:rPr>
        <w:t>Straškov</w:t>
      </w:r>
      <w:proofErr w:type="spellEnd"/>
      <w:r>
        <w:rPr>
          <w:bdr w:val="nil"/>
        </w:rPr>
        <w:t>-Vodochody 2 </w:t>
      </w:r>
      <w:r>
        <w:rPr>
          <w:bdr w:val="nil"/>
        </w:rPr>
        <w:cr/>
      </w:r>
      <w:r>
        <w:rPr>
          <w:b/>
          <w:bCs/>
          <w:bdr w:val="nil"/>
        </w:rPr>
        <w:t>KONTAKTY:   </w:t>
      </w:r>
    </w:p>
    <w:p w:rsidR="00D346DE" w:rsidRDefault="00C47031">
      <w:pPr>
        <w:spacing w:before="240" w:after="240"/>
        <w:rPr>
          <w:bdr w:val="nil"/>
        </w:rPr>
      </w:pPr>
      <w:r>
        <w:rPr>
          <w:bdr w:val="nil"/>
        </w:rPr>
        <w:t>416871285 </w:t>
      </w:r>
    </w:p>
    <w:p w:rsidR="00D346DE" w:rsidRDefault="00C47031">
      <w:pPr>
        <w:pStyle w:val="Nadpis2"/>
        <w:spacing w:before="299" w:after="299"/>
      </w:pPr>
      <w:bookmarkStart w:id="4" w:name="_Toc256000004"/>
      <w:r>
        <w:rPr>
          <w:bdr w:val="nil"/>
        </w:rPr>
        <w:t>Platnost dokumentu</w:t>
      </w:r>
      <w:bookmarkEnd w:id="4"/>
      <w:r>
        <w:rPr>
          <w:bdr w:val="nil"/>
        </w:rPr>
        <w:t> </w:t>
      </w:r>
    </w:p>
    <w:p w:rsidR="00D346DE" w:rsidRDefault="00C47031">
      <w:r>
        <w:rPr>
          <w:b/>
          <w:bCs/>
          <w:bdr w:val="nil"/>
        </w:rPr>
        <w:t>PLATNOST OD: </w:t>
      </w:r>
      <w:r>
        <w:rPr>
          <w:bdr w:val="nil"/>
        </w:rPr>
        <w:t xml:space="preserve"> 1. 9. 2022 </w:t>
      </w:r>
      <w:r>
        <w:rPr>
          <w:bdr w:val="nil"/>
        </w:rPr>
        <w:cr/>
      </w:r>
      <w:r>
        <w:rPr>
          <w:b/>
          <w:bCs/>
          <w:bdr w:val="nil"/>
        </w:rPr>
        <w:t>VERZE SVP: </w:t>
      </w:r>
      <w:r>
        <w:rPr>
          <w:bdr w:val="nil"/>
        </w:rPr>
        <w:t xml:space="preserve"> 4 </w:t>
      </w:r>
      <w:r>
        <w:rPr>
          <w:bdr w:val="nil"/>
        </w:rPr>
        <w:cr/>
      </w:r>
      <w:r>
        <w:rPr>
          <w:b/>
          <w:bCs/>
          <w:bdr w:val="nil"/>
        </w:rPr>
        <w:t>ČÍSLO JEDNACÍ: </w:t>
      </w:r>
      <w:r>
        <w:rPr>
          <w:bdr w:val="nil"/>
        </w:rPr>
        <w:t xml:space="preserve"> 175/22 </w:t>
      </w:r>
      <w:r>
        <w:rPr>
          <w:bdr w:val="nil"/>
        </w:rPr>
        <w:cr/>
      </w:r>
      <w:r>
        <w:rPr>
          <w:b/>
          <w:bCs/>
          <w:bdr w:val="nil"/>
        </w:rPr>
        <w:t>DATUM PROJEDNÁNÍ VE ŠKOLSKÉ RADĚ: </w:t>
      </w:r>
      <w:r>
        <w:rPr>
          <w:bdr w:val="nil"/>
        </w:rPr>
        <w:t xml:space="preserve"> 15. 6. 2022 </w:t>
      </w:r>
      <w:r>
        <w:rPr>
          <w:bdr w:val="nil"/>
        </w:rPr>
        <w:cr/>
      </w:r>
      <w:r>
        <w:rPr>
          <w:b/>
          <w:bCs/>
          <w:bdr w:val="nil"/>
        </w:rPr>
        <w:t>DATUM PROJEDNÁNÍ V PEDAGOGICKÉ RADĚ: </w:t>
      </w:r>
      <w:r>
        <w:rPr>
          <w:bdr w:val="nil"/>
        </w:rPr>
        <w:t xml:space="preserve"> 15. 6. 2021 </w:t>
      </w:r>
      <w:r>
        <w:rPr>
          <w:bdr w:val="nil"/>
        </w:rPr>
        <w:cr/>
      </w:r>
      <w:r>
        <w:rPr>
          <w:bdr w:val="nil"/>
        </w:rPr>
        <w:cr/>
      </w:r>
      <w:r>
        <w:rPr>
          <w:bdr w:val="nil"/>
        </w:rPr>
        <w:cr/>
      </w:r>
      <w:r>
        <w:rPr>
          <w:bdr w:val="nil"/>
        </w:rPr>
        <w:cr/>
      </w:r>
      <w:r>
        <w:rPr>
          <w:bdr w:val="nil"/>
        </w:rPr>
        <w:cr/>
      </w:r>
      <w:r>
        <w:rPr>
          <w:bdr w:val="nil"/>
        </w:rPr>
        <w:cr/>
      </w:r>
      <w:r>
        <w:rPr>
          <w:bdr w:val="nil"/>
        </w:rPr>
        <w:cr/>
      </w:r>
      <w:r>
        <w:rPr>
          <w:bdr w:val="nil"/>
        </w:rPr>
        <w:lastRenderedPageBreak/>
        <w:cr/>
      </w:r>
      <w:r>
        <w:rPr>
          <w:bdr w:val="nil"/>
        </w:rPr>
        <w:cr/>
        <w:t>................................................                                             ................................................. </w:t>
      </w:r>
      <w:r>
        <w:rPr>
          <w:bdr w:val="nil"/>
        </w:rPr>
        <w:cr/>
        <w:t>            ředitel školy                                                                                  Razítko školy  </w:t>
      </w:r>
      <w:r>
        <w:rPr>
          <w:bdr w:val="nil"/>
        </w:rPr>
        <w:cr/>
        <w:t xml:space="preserve">      Mgr. Alena Machová  </w:t>
      </w:r>
    </w:p>
    <w:p w:rsidR="00D346DE" w:rsidRDefault="00D346DE">
      <w:pPr>
        <w:pStyle w:val="Nadpis1"/>
        <w:spacing w:before="322" w:after="322"/>
        <w:sectPr w:rsidR="00D346DE">
          <w:type w:val="nextColumn"/>
          <w:pgSz w:w="11906" w:h="16838"/>
          <w:pgMar w:top="1440" w:right="1325" w:bottom="1440" w:left="1800" w:header="720" w:footer="720" w:gutter="0"/>
          <w:cols w:space="720"/>
        </w:sectPr>
      </w:pPr>
    </w:p>
    <w:p w:rsidR="00D346DE" w:rsidRDefault="00C47031">
      <w:pPr>
        <w:pStyle w:val="Nadpis1"/>
        <w:spacing w:before="322" w:after="322"/>
        <w:rPr>
          <w:bdr w:val="nil"/>
        </w:rPr>
      </w:pPr>
      <w:bookmarkStart w:id="5" w:name="_Toc256000006"/>
      <w:r>
        <w:rPr>
          <w:bdr w:val="nil"/>
        </w:rPr>
        <w:lastRenderedPageBreak/>
        <w:t>Charakteristika školy</w:t>
      </w:r>
      <w:bookmarkEnd w:id="5"/>
      <w:r>
        <w:rPr>
          <w:bdr w:val="nil"/>
        </w:rPr>
        <w:t> </w:t>
      </w:r>
    </w:p>
    <w:p w:rsidR="00D346DE" w:rsidRDefault="00C47031">
      <w:pPr>
        <w:pStyle w:val="Nadpis2"/>
        <w:spacing w:before="299" w:after="299"/>
      </w:pPr>
      <w:bookmarkStart w:id="6" w:name="_Toc256000007"/>
      <w:r>
        <w:rPr>
          <w:bdr w:val="nil"/>
        </w:rPr>
        <w:t>Úplnost a velikost školy</w:t>
      </w:r>
      <w:bookmarkEnd w:id="6"/>
      <w:r>
        <w:rPr>
          <w:bdr w:val="nil"/>
        </w:rPr>
        <w:t> </w:t>
      </w:r>
    </w:p>
    <w:p w:rsidR="00D346DE" w:rsidRDefault="00C47031">
      <w:pPr>
        <w:spacing w:before="240" w:after="240"/>
      </w:pPr>
      <w:r>
        <w:rPr>
          <w:bdr w:val="nil"/>
        </w:rPr>
        <w:t xml:space="preserve">Základní škola </w:t>
      </w:r>
      <w:proofErr w:type="spellStart"/>
      <w:r>
        <w:rPr>
          <w:bdr w:val="nil"/>
        </w:rPr>
        <w:t>Straškov</w:t>
      </w:r>
      <w:proofErr w:type="spellEnd"/>
      <w:r>
        <w:rPr>
          <w:bdr w:val="nil"/>
        </w:rPr>
        <w:t>-Vodochody, okres Litoměřice je škola plně organizovaná, poskytuje vzdělání od 1. do 9. ročníku. Škola se řadí svým počtem žáků mezi velké školy. </w:t>
      </w:r>
    </w:p>
    <w:p w:rsidR="00D346DE" w:rsidRDefault="00C47031">
      <w:pPr>
        <w:spacing w:before="240" w:after="240"/>
      </w:pPr>
      <w:r>
        <w:rPr>
          <w:bdr w:val="nil"/>
        </w:rPr>
        <w:t>Dále poskytuje vzdělávání žákům dle §</w:t>
      </w:r>
      <w:proofErr w:type="gramStart"/>
      <w:r>
        <w:rPr>
          <w:bdr w:val="nil"/>
        </w:rPr>
        <w:t>16</w:t>
      </w:r>
      <w:proofErr w:type="gramEnd"/>
      <w:r>
        <w:rPr>
          <w:bdr w:val="nil"/>
        </w:rPr>
        <w:t>.</w:t>
      </w:r>
      <w:proofErr w:type="gramStart"/>
      <w:r>
        <w:rPr>
          <w:bdr w:val="nil"/>
        </w:rPr>
        <w:t>odst.</w:t>
      </w:r>
      <w:proofErr w:type="gramEnd"/>
      <w:r>
        <w:rPr>
          <w:bdr w:val="nil"/>
        </w:rPr>
        <w:t>9, na základě doporučení školského poradenského zařízení. </w:t>
      </w:r>
    </w:p>
    <w:p w:rsidR="00D346DE" w:rsidRDefault="00C47031">
      <w:pPr>
        <w:pStyle w:val="Nadpis2"/>
        <w:spacing w:before="299" w:after="299"/>
      </w:pPr>
      <w:bookmarkStart w:id="7" w:name="_Toc256000008"/>
      <w:r>
        <w:rPr>
          <w:bdr w:val="nil"/>
        </w:rPr>
        <w:t>Umístění školy</w:t>
      </w:r>
      <w:bookmarkEnd w:id="7"/>
      <w:r>
        <w:rPr>
          <w:bdr w:val="nil"/>
        </w:rPr>
        <w:t> </w:t>
      </w:r>
    </w:p>
    <w:p w:rsidR="00D346DE" w:rsidRDefault="00C47031">
      <w:r>
        <w:rPr>
          <w:bdr w:val="nil"/>
        </w:rPr>
        <w:t>Škola je umístěna v centru města nebo obce, v klidové zóně.  </w:t>
      </w:r>
    </w:p>
    <w:p w:rsidR="00D346DE" w:rsidRDefault="00C47031">
      <w:pPr>
        <w:pStyle w:val="Nadpis2"/>
        <w:spacing w:before="299" w:after="299"/>
      </w:pPr>
      <w:bookmarkStart w:id="8" w:name="_Toc256000009"/>
      <w:r>
        <w:rPr>
          <w:bdr w:val="nil"/>
        </w:rPr>
        <w:t>Charakteristika žáků</w:t>
      </w:r>
      <w:bookmarkEnd w:id="8"/>
      <w:r>
        <w:rPr>
          <w:bdr w:val="nil"/>
        </w:rPr>
        <w:t> </w:t>
      </w:r>
    </w:p>
    <w:p w:rsidR="00D346DE" w:rsidRDefault="00C47031">
      <w:r>
        <w:rPr>
          <w:bdr w:val="nil"/>
        </w:rPr>
        <w:t>Žáci obvykle docházejí z blízkého okolí (spádové oblasti). Pro přepravu do školy nejčastěji cestují automobily rodičů, pěšky, veřejnou hromadnou dopravou, vlakem. Školu navštěvuje 0 – 5 % žáků cizích státních příslušníků. Škola se nezabývá integrací žáků s tělesným handicapem. Škola se nezabývá integrací žáků s jiným než tělesným handicapem.  </w:t>
      </w:r>
    </w:p>
    <w:p w:rsidR="00D346DE" w:rsidRDefault="00C47031">
      <w:pPr>
        <w:pStyle w:val="Nadpis2"/>
        <w:spacing w:before="299" w:after="299"/>
      </w:pPr>
      <w:bookmarkStart w:id="9" w:name="_Toc256000010"/>
      <w:r>
        <w:rPr>
          <w:bdr w:val="nil"/>
        </w:rPr>
        <w:t>Podmínky školy</w:t>
      </w:r>
      <w:bookmarkEnd w:id="9"/>
      <w:r>
        <w:rPr>
          <w:bdr w:val="nil"/>
        </w:rPr>
        <w:t> </w:t>
      </w:r>
    </w:p>
    <w:p w:rsidR="00D346DE" w:rsidRDefault="00C47031">
      <w:r>
        <w:rPr>
          <w:bdr w:val="nil"/>
        </w:rPr>
        <w:t>Uspořádání školy je úplná škola. Škola má k dispozici školní družinu nebo školní klub. Žáci mají k dispozici zařízení školního stravování. Stravovací zařízení se nachází v budově školy. </w:t>
      </w:r>
      <w:r>
        <w:rPr>
          <w:bdr w:val="nil"/>
        </w:rPr>
        <w:cr/>
        <w:t>Vyučování probíhá v následujících jazycích a jazykových kombinacích: český. </w:t>
      </w:r>
      <w:r>
        <w:rPr>
          <w:bdr w:val="nil"/>
        </w:rPr>
        <w:cr/>
        <w:t>Počet školních budov je jedna, ve venkovním areálu se nachází oplocený komplex budov, pěstitelský pozemek, sportovn</w:t>
      </w:r>
      <w:r w:rsidR="004D0282">
        <w:rPr>
          <w:bdr w:val="nil"/>
        </w:rPr>
        <w:t>í hřiště, zahrada/park. Bezbarié</w:t>
      </w:r>
      <w:r>
        <w:rPr>
          <w:bdr w:val="nil"/>
        </w:rPr>
        <w:t xml:space="preserve">rový přístup není zajištěn. Pro trávení volného času je k dispozici zahrada, </w:t>
      </w:r>
      <w:r w:rsidR="004D0282">
        <w:rPr>
          <w:bdr w:val="nil"/>
        </w:rPr>
        <w:t>školní multifunkční hřiště,</w:t>
      </w:r>
      <w:r>
        <w:rPr>
          <w:bdr w:val="nil"/>
        </w:rPr>
        <w:t>, herna. Žákům jsou k dispozici šatny. </w:t>
      </w:r>
      <w:r>
        <w:rPr>
          <w:bdr w:val="nil"/>
        </w:rPr>
        <w:cr/>
        <w:t>Škola disponuje následujícími odbornými učebnami: fyzika, hudební výchova, chemie, ICT, praktické vyučování, tělocvična. Dále škola poskytuje žákům možnost pro připojení k internetu využít 28 pracovních stanic, specializované učebny, bezdrátové připojení v části školy. </w:t>
      </w:r>
      <w:r>
        <w:rPr>
          <w:bdr w:val="nil"/>
        </w:rPr>
        <w:cr/>
        <w:t>Učitelé mají k dispozici následující odborné kabinety:</w:t>
      </w:r>
      <w:r w:rsidR="004D0282">
        <w:rPr>
          <w:bdr w:val="nil"/>
        </w:rPr>
        <w:t xml:space="preserve"> kabinet 1. </w:t>
      </w:r>
      <w:proofErr w:type="gramStart"/>
      <w:r w:rsidR="004D0282">
        <w:rPr>
          <w:bdr w:val="nil"/>
        </w:rPr>
        <w:t>stupně ,</w:t>
      </w:r>
      <w:bookmarkStart w:id="10" w:name="_GoBack"/>
      <w:bookmarkEnd w:id="10"/>
      <w:r>
        <w:rPr>
          <w:bdr w:val="nil"/>
        </w:rPr>
        <w:t xml:space="preserve"> biologie</w:t>
      </w:r>
      <w:proofErr w:type="gramEnd"/>
      <w:r>
        <w:rPr>
          <w:bdr w:val="nil"/>
        </w:rPr>
        <w:t>, fyzika, hudební výchova, chemie, tělesná výchova, zeměpis. </w:t>
      </w:r>
      <w:r>
        <w:rPr>
          <w:bdr w:val="nil"/>
        </w:rPr>
        <w:cr/>
      </w:r>
      <w:r>
        <w:rPr>
          <w:bdr w:val="nil"/>
        </w:rPr>
        <w:cr/>
        <w:t>Škola v následujících oblastech úzce spolupracuje s externími specialisty.  </w:t>
      </w:r>
      <w:r>
        <w:rPr>
          <w:bdr w:val="nil"/>
        </w:rPr>
        <w:cr/>
        <w:t>profesní specialisté </w:t>
      </w:r>
      <w:r>
        <w:rPr>
          <w:bdr w:val="nil"/>
        </w:rPr>
        <w:cr/>
        <w:t>protidrogová prevence </w:t>
      </w:r>
      <w:r>
        <w:rPr>
          <w:bdr w:val="nil"/>
        </w:rPr>
        <w:cr/>
        <w:t>sexuální výchova  </w:t>
      </w:r>
    </w:p>
    <w:p w:rsidR="00D346DE" w:rsidRDefault="00C47031">
      <w:pPr>
        <w:pStyle w:val="Nadpis2"/>
        <w:spacing w:before="299" w:after="299"/>
      </w:pPr>
      <w:bookmarkStart w:id="11" w:name="_Toc256000011"/>
      <w:r>
        <w:rPr>
          <w:bdr w:val="nil"/>
        </w:rPr>
        <w:lastRenderedPageBreak/>
        <w:t>Vlastní hodnocení školy</w:t>
      </w:r>
      <w:bookmarkEnd w:id="11"/>
      <w:r>
        <w:rPr>
          <w:bdr w:val="nil"/>
        </w:rPr>
        <w:t> </w:t>
      </w:r>
    </w:p>
    <w:p w:rsidR="00D346DE" w:rsidRDefault="00C47031">
      <w:pPr>
        <w:pStyle w:val="Nadpis3"/>
        <w:spacing w:before="281" w:after="281"/>
      </w:pPr>
      <w:bookmarkStart w:id="12" w:name="_Toc256000012"/>
      <w:r>
        <w:rPr>
          <w:sz w:val="28"/>
          <w:szCs w:val="28"/>
          <w:bdr w:val="nil"/>
        </w:rPr>
        <w:t xml:space="preserve">Oblasti </w:t>
      </w:r>
      <w:proofErr w:type="spellStart"/>
      <w:r>
        <w:rPr>
          <w:sz w:val="28"/>
          <w:szCs w:val="28"/>
          <w:bdr w:val="nil"/>
        </w:rPr>
        <w:t>autoevaluace</w:t>
      </w:r>
      <w:bookmarkEnd w:id="12"/>
      <w:proofErr w:type="spellEnd"/>
      <w:r>
        <w:rPr>
          <w:sz w:val="28"/>
          <w:szCs w:val="28"/>
          <w:bdr w:val="nil"/>
        </w:rPr>
        <w:t> </w:t>
      </w:r>
    </w:p>
    <w:p w:rsidR="00D346DE" w:rsidRDefault="00C47031">
      <w:pPr>
        <w:spacing w:before="240" w:after="240"/>
      </w:pPr>
      <w:r>
        <w:rPr>
          <w:b/>
          <w:bCs/>
          <w:bdr w:val="nil"/>
        </w:rPr>
        <w:t>1. podmínky ke vzdělávání  </w:t>
      </w:r>
    </w:p>
    <w:p w:rsidR="00D346DE" w:rsidRDefault="00C47031" w:rsidP="00C47031">
      <w:pPr>
        <w:numPr>
          <w:ilvl w:val="0"/>
          <w:numId w:val="2"/>
        </w:numPr>
        <w:spacing w:before="240" w:after="240"/>
      </w:pPr>
      <w:r>
        <w:rPr>
          <w:bdr w:val="nil"/>
        </w:rPr>
        <w:t>psychosociální podmínky  </w:t>
      </w:r>
    </w:p>
    <w:p w:rsidR="00D346DE" w:rsidRDefault="00C47031">
      <w:pPr>
        <w:spacing w:before="240" w:after="240"/>
      </w:pPr>
      <w:r>
        <w:rPr>
          <w:b/>
          <w:bCs/>
          <w:bdr w:val="nil"/>
        </w:rPr>
        <w:t>snažíme se o:             </w:t>
      </w:r>
    </w:p>
    <w:p w:rsidR="00D346DE" w:rsidRDefault="00C47031">
      <w:pPr>
        <w:spacing w:before="240" w:after="240"/>
      </w:pPr>
      <w:r>
        <w:rPr>
          <w:bdr w:val="nil"/>
        </w:rPr>
        <w:t>vytvoření optimálního klimatu ve třídě - vztahy ve třídě, vyjádření vlastního názoru, diskuse, výchova k toleranci,  </w:t>
      </w:r>
      <w:proofErr w:type="spellStart"/>
      <w:r>
        <w:rPr>
          <w:bdr w:val="nil"/>
        </w:rPr>
        <w:t>ptimální</w:t>
      </w:r>
      <w:proofErr w:type="spellEnd"/>
      <w:r>
        <w:rPr>
          <w:bdr w:val="nil"/>
        </w:rPr>
        <w:t xml:space="preserve"> klima na pracovišti  </w:t>
      </w:r>
    </w:p>
    <w:p w:rsidR="00D346DE" w:rsidRDefault="00C47031">
      <w:pPr>
        <w:spacing w:before="240" w:after="240"/>
      </w:pPr>
      <w:r>
        <w:rPr>
          <w:b/>
          <w:bCs/>
          <w:bdr w:val="nil"/>
        </w:rPr>
        <w:t>metody:                     </w:t>
      </w:r>
    </w:p>
    <w:p w:rsidR="00D346DE" w:rsidRDefault="00C47031">
      <w:pPr>
        <w:spacing w:before="240" w:after="240"/>
      </w:pPr>
      <w:r>
        <w:rPr>
          <w:bdr w:val="nil"/>
        </w:rPr>
        <w:t>porovnávání, dotazníkové šetření, hospitace, semináře, odborná školení  </w:t>
      </w:r>
    </w:p>
    <w:p w:rsidR="00D346DE" w:rsidRDefault="00C47031">
      <w:pPr>
        <w:spacing w:before="240" w:after="240"/>
      </w:pPr>
      <w:r>
        <w:rPr>
          <w:b/>
          <w:bCs/>
          <w:bdr w:val="nil"/>
        </w:rPr>
        <w:t>úkoly:  </w:t>
      </w:r>
      <w:r>
        <w:rPr>
          <w:bdr w:val="nil"/>
        </w:rPr>
        <w:t>                        </w:t>
      </w:r>
    </w:p>
    <w:p w:rsidR="00D346DE" w:rsidRDefault="00C47031">
      <w:pPr>
        <w:spacing w:before="240" w:after="240"/>
      </w:pPr>
      <w:r>
        <w:rPr>
          <w:bdr w:val="nil"/>
        </w:rPr>
        <w:t> pravidelně číst cílená  periodika, změny zákonů a vyhlášek, poznání postavení dětí v rodině, znát postavení dětí ve třídě  </w:t>
      </w:r>
    </w:p>
    <w:p w:rsidR="00D346DE" w:rsidRDefault="00C47031">
      <w:pPr>
        <w:spacing w:before="240" w:after="240"/>
      </w:pPr>
      <w:r>
        <w:rPr>
          <w:bdr w:val="nil"/>
        </w:rPr>
        <w:t>   </w:t>
      </w:r>
    </w:p>
    <w:p w:rsidR="00D346DE" w:rsidRDefault="00C47031" w:rsidP="00C47031">
      <w:pPr>
        <w:numPr>
          <w:ilvl w:val="0"/>
          <w:numId w:val="3"/>
        </w:numPr>
        <w:spacing w:before="240" w:after="240"/>
      </w:pPr>
      <w:r>
        <w:rPr>
          <w:bdr w:val="nil"/>
        </w:rPr>
        <w:t>materiálně technické podmínky  </w:t>
      </w:r>
    </w:p>
    <w:p w:rsidR="00D346DE" w:rsidRDefault="00C47031">
      <w:pPr>
        <w:spacing w:before="240" w:after="240"/>
      </w:pPr>
      <w:r>
        <w:rPr>
          <w:b/>
          <w:bCs/>
          <w:bdr w:val="nil"/>
        </w:rPr>
        <w:t xml:space="preserve">snažíme </w:t>
      </w:r>
      <w:proofErr w:type="gramStart"/>
      <w:r>
        <w:rPr>
          <w:b/>
          <w:bCs/>
          <w:bdr w:val="nil"/>
        </w:rPr>
        <w:t>se o :</w:t>
      </w:r>
      <w:proofErr w:type="gramEnd"/>
      <w:r>
        <w:rPr>
          <w:b/>
          <w:bCs/>
          <w:bdr w:val="nil"/>
        </w:rPr>
        <w:t>           </w:t>
      </w:r>
    </w:p>
    <w:p w:rsidR="00D346DE" w:rsidRDefault="00C47031">
      <w:pPr>
        <w:spacing w:before="240" w:after="240"/>
      </w:pPr>
      <w:r>
        <w:rPr>
          <w:bdr w:val="nil"/>
        </w:rPr>
        <w:t>zlepšení učeben didaktickou technikou, znalost jejího používání, sledování potřeb pomůcek pro děti s SPU  </w:t>
      </w:r>
    </w:p>
    <w:p w:rsidR="00D346DE" w:rsidRDefault="00C47031">
      <w:pPr>
        <w:spacing w:before="240" w:after="240"/>
      </w:pPr>
      <w:r>
        <w:rPr>
          <w:b/>
          <w:bCs/>
          <w:bdr w:val="nil"/>
        </w:rPr>
        <w:t>metody:                  </w:t>
      </w:r>
    </w:p>
    <w:p w:rsidR="00D346DE" w:rsidRDefault="00C47031">
      <w:pPr>
        <w:spacing w:before="240" w:after="240"/>
      </w:pPr>
      <w:r>
        <w:rPr>
          <w:bdr w:val="nil"/>
        </w:rPr>
        <w:t xml:space="preserve">inventarizace, hospitace, školení, informační systém ředitele školy - </w:t>
      </w:r>
      <w:proofErr w:type="spellStart"/>
      <w:r>
        <w:rPr>
          <w:bdr w:val="nil"/>
        </w:rPr>
        <w:t>Atre</w:t>
      </w:r>
      <w:proofErr w:type="spellEnd"/>
      <w:r>
        <w:rPr>
          <w:bdr w:val="nil"/>
        </w:rPr>
        <w:t>             </w:t>
      </w:r>
    </w:p>
    <w:p w:rsidR="00D346DE" w:rsidRDefault="00C47031">
      <w:pPr>
        <w:spacing w:before="240" w:after="240"/>
      </w:pPr>
      <w:r>
        <w:rPr>
          <w:b/>
          <w:bCs/>
          <w:bdr w:val="nil"/>
        </w:rPr>
        <w:t>úkoly:                    </w:t>
      </w:r>
    </w:p>
    <w:p w:rsidR="00D346DE" w:rsidRDefault="00C47031">
      <w:pPr>
        <w:spacing w:before="240" w:after="240"/>
      </w:pPr>
      <w:r>
        <w:rPr>
          <w:bdr w:val="nil"/>
        </w:rPr>
        <w:t>dle možností školy obnovovat materiálními pomůckami jednotlivé kabinety, snažit se o zapojení všech pedagogů školy o využité počítačové učebny a učebny s interaktivní tabulí  </w:t>
      </w:r>
    </w:p>
    <w:p w:rsidR="00D346DE" w:rsidRDefault="00C47031">
      <w:pPr>
        <w:spacing w:before="240" w:after="240"/>
      </w:pPr>
      <w:r>
        <w:rPr>
          <w:bdr w:val="nil"/>
        </w:rPr>
        <w:t>   </w:t>
      </w:r>
    </w:p>
    <w:p w:rsidR="00D346DE" w:rsidRDefault="00C47031" w:rsidP="00C47031">
      <w:pPr>
        <w:numPr>
          <w:ilvl w:val="0"/>
          <w:numId w:val="4"/>
        </w:numPr>
        <w:spacing w:before="240" w:after="240"/>
      </w:pPr>
      <w:r>
        <w:rPr>
          <w:bdr w:val="nil"/>
        </w:rPr>
        <w:t>personální podmínky  </w:t>
      </w:r>
    </w:p>
    <w:p w:rsidR="00D346DE" w:rsidRDefault="00C47031">
      <w:pPr>
        <w:spacing w:before="240" w:after="240"/>
      </w:pPr>
      <w:r>
        <w:rPr>
          <w:b/>
          <w:bCs/>
          <w:bdr w:val="nil"/>
        </w:rPr>
        <w:t xml:space="preserve">snažíme </w:t>
      </w:r>
      <w:proofErr w:type="gramStart"/>
      <w:r>
        <w:rPr>
          <w:b/>
          <w:bCs/>
          <w:bdr w:val="nil"/>
        </w:rPr>
        <w:t>se o :</w:t>
      </w:r>
      <w:proofErr w:type="gramEnd"/>
      <w:r>
        <w:rPr>
          <w:b/>
          <w:bCs/>
          <w:bdr w:val="nil"/>
        </w:rPr>
        <w:t>        </w:t>
      </w:r>
    </w:p>
    <w:p w:rsidR="00D346DE" w:rsidRDefault="00C47031">
      <w:pPr>
        <w:spacing w:before="240" w:after="240"/>
      </w:pPr>
      <w:r>
        <w:rPr>
          <w:bdr w:val="nil"/>
        </w:rPr>
        <w:lastRenderedPageBreak/>
        <w:t>zajištění pedagogického sboru, který bude kvalifikovaný, s ukončeným vysokoškolským vzdělání odpovídajícího oboru,   </w:t>
      </w:r>
    </w:p>
    <w:p w:rsidR="00D346DE" w:rsidRDefault="00C47031">
      <w:pPr>
        <w:spacing w:before="240" w:after="240"/>
      </w:pPr>
      <w:r>
        <w:rPr>
          <w:bdr w:val="nil"/>
        </w:rPr>
        <w:t>pedagogický sbor, kde bude optimální poměr muži – ženy, zajistit další vzdělávání pedagogů formou školeních a kurzů    </w:t>
      </w:r>
    </w:p>
    <w:p w:rsidR="00D346DE" w:rsidRDefault="00C47031">
      <w:pPr>
        <w:spacing w:before="240" w:after="240"/>
      </w:pPr>
      <w:r>
        <w:rPr>
          <w:b/>
          <w:bCs/>
          <w:bdr w:val="nil"/>
        </w:rPr>
        <w:t>metody:                     </w:t>
      </w:r>
    </w:p>
    <w:p w:rsidR="00D346DE" w:rsidRDefault="00C47031">
      <w:pPr>
        <w:spacing w:before="240" w:after="240"/>
      </w:pPr>
      <w:r>
        <w:rPr>
          <w:bdr w:val="nil"/>
        </w:rPr>
        <w:t>hospitace, sebehodnocení pedagogů, pozorování,  </w:t>
      </w:r>
    </w:p>
    <w:p w:rsidR="00D346DE" w:rsidRDefault="00C47031">
      <w:pPr>
        <w:spacing w:before="240" w:after="240"/>
      </w:pPr>
      <w:r>
        <w:rPr>
          <w:b/>
          <w:bCs/>
          <w:bdr w:val="nil"/>
        </w:rPr>
        <w:t>úkoly:                        </w:t>
      </w:r>
    </w:p>
    <w:p w:rsidR="00D346DE" w:rsidRDefault="00C47031">
      <w:pPr>
        <w:spacing w:before="240" w:after="240"/>
      </w:pPr>
      <w:r>
        <w:rPr>
          <w:bdr w:val="nil"/>
        </w:rPr>
        <w:t>vzájemné hospitace pedagogů mezi sebou, hodnocení a sebehodnocení, zajištění dostatečné nabídky pro další rozvoj pedagogů  </w:t>
      </w:r>
    </w:p>
    <w:p w:rsidR="00D346DE" w:rsidRDefault="00C47031">
      <w:pPr>
        <w:spacing w:before="240" w:after="240"/>
      </w:pPr>
      <w:r>
        <w:rPr>
          <w:bdr w:val="nil"/>
        </w:rPr>
        <w:t>   </w:t>
      </w:r>
    </w:p>
    <w:p w:rsidR="00D346DE" w:rsidRDefault="00C47031">
      <w:pPr>
        <w:spacing w:before="240" w:after="240"/>
      </w:pPr>
      <w:r>
        <w:rPr>
          <w:bdr w:val="nil"/>
        </w:rPr>
        <w:t>   </w:t>
      </w:r>
    </w:p>
    <w:p w:rsidR="00D346DE" w:rsidRDefault="00C47031">
      <w:pPr>
        <w:spacing w:before="240" w:after="240"/>
      </w:pPr>
      <w:r>
        <w:rPr>
          <w:b/>
          <w:bCs/>
          <w:bdr w:val="nil"/>
        </w:rPr>
        <w:t>2. průběh vzdělávání  </w:t>
      </w:r>
    </w:p>
    <w:p w:rsidR="00D346DE" w:rsidRDefault="00C47031">
      <w:pPr>
        <w:spacing w:before="240" w:after="240"/>
      </w:pPr>
      <w:r>
        <w:rPr>
          <w:b/>
          <w:bCs/>
          <w:bdr w:val="nil"/>
        </w:rPr>
        <w:t xml:space="preserve">snažíme </w:t>
      </w:r>
      <w:proofErr w:type="gramStart"/>
      <w:r>
        <w:rPr>
          <w:b/>
          <w:bCs/>
          <w:bdr w:val="nil"/>
        </w:rPr>
        <w:t>se o :</w:t>
      </w:r>
      <w:proofErr w:type="gramEnd"/>
      <w:r>
        <w:rPr>
          <w:b/>
          <w:bCs/>
          <w:bdr w:val="nil"/>
        </w:rPr>
        <w:t>       </w:t>
      </w:r>
    </w:p>
    <w:p w:rsidR="00D346DE" w:rsidRDefault="00C47031">
      <w:pPr>
        <w:spacing w:before="240" w:after="240"/>
      </w:pPr>
      <w:r>
        <w:rPr>
          <w:bdr w:val="nil"/>
        </w:rPr>
        <w:t>průběžnou kontrolu ŠVP ZV a upravovat učební plány dle potřeby v závislosti na RVP, realizovat projekty, nabídnou      </w:t>
      </w:r>
    </w:p>
    <w:p w:rsidR="00D346DE" w:rsidRDefault="00C47031">
      <w:pPr>
        <w:spacing w:before="240" w:after="240"/>
      </w:pPr>
      <w:r>
        <w:rPr>
          <w:bdr w:val="nil"/>
        </w:rPr>
        <w:t>dostatek mimoškolních aktivit, využívat ICT technologie                </w:t>
      </w:r>
    </w:p>
    <w:p w:rsidR="00D346DE" w:rsidRDefault="00C47031">
      <w:pPr>
        <w:spacing w:before="240" w:after="240"/>
      </w:pPr>
      <w:r>
        <w:rPr>
          <w:b/>
          <w:bCs/>
          <w:bdr w:val="nil"/>
        </w:rPr>
        <w:t>metody:                 </w:t>
      </w:r>
    </w:p>
    <w:p w:rsidR="00D346DE" w:rsidRDefault="00C47031">
      <w:pPr>
        <w:spacing w:before="240" w:after="240"/>
      </w:pPr>
      <w:r>
        <w:rPr>
          <w:bdr w:val="nil"/>
        </w:rPr>
        <w:t>školní matrika, dm Vysvědčení, výroční zprávy, zprávy z porad, záznamy z hospitační činnosti, roční plány  </w:t>
      </w:r>
    </w:p>
    <w:p w:rsidR="00D346DE" w:rsidRDefault="00C47031">
      <w:pPr>
        <w:spacing w:before="240" w:after="240"/>
      </w:pPr>
      <w:r>
        <w:rPr>
          <w:bdr w:val="nil"/>
        </w:rPr>
        <w:t>školy a školní družiny  </w:t>
      </w:r>
    </w:p>
    <w:p w:rsidR="00D346DE" w:rsidRDefault="00C47031">
      <w:pPr>
        <w:spacing w:before="240" w:after="240"/>
      </w:pPr>
      <w:r>
        <w:rPr>
          <w:b/>
          <w:bCs/>
          <w:bdr w:val="nil"/>
        </w:rPr>
        <w:t>úkoly:                  </w:t>
      </w:r>
    </w:p>
    <w:p w:rsidR="00D346DE" w:rsidRDefault="00C47031">
      <w:pPr>
        <w:spacing w:before="240" w:after="240"/>
      </w:pPr>
      <w:r>
        <w:rPr>
          <w:bdr w:val="nil"/>
        </w:rPr>
        <w:t>zajistit pedagogům školení o nových metodách práce, zabezpečit množství mimoškolních aktivit  </w:t>
      </w:r>
    </w:p>
    <w:p w:rsidR="00D346DE" w:rsidRDefault="00C47031">
      <w:pPr>
        <w:spacing w:before="240" w:after="240"/>
      </w:pPr>
      <w:r>
        <w:rPr>
          <w:bdr w:val="nil"/>
        </w:rPr>
        <w:t>   </w:t>
      </w:r>
    </w:p>
    <w:p w:rsidR="00D346DE" w:rsidRDefault="00C47031">
      <w:pPr>
        <w:spacing w:before="240" w:after="240"/>
      </w:pPr>
      <w:r>
        <w:rPr>
          <w:b/>
          <w:bCs/>
          <w:bdr w:val="nil"/>
        </w:rPr>
        <w:t>3. podpora školy  </w:t>
      </w:r>
      <w:r>
        <w:rPr>
          <w:bdr w:val="nil"/>
        </w:rPr>
        <w:t>            </w:t>
      </w:r>
    </w:p>
    <w:p w:rsidR="00D346DE" w:rsidRDefault="00C47031" w:rsidP="00C47031">
      <w:pPr>
        <w:numPr>
          <w:ilvl w:val="0"/>
          <w:numId w:val="5"/>
        </w:numPr>
        <w:spacing w:before="240" w:after="240"/>
      </w:pPr>
      <w:r>
        <w:rPr>
          <w:bdr w:val="nil"/>
        </w:rPr>
        <w:t>podpora školy žákům  </w:t>
      </w:r>
    </w:p>
    <w:p w:rsidR="00D346DE" w:rsidRDefault="00C47031">
      <w:pPr>
        <w:spacing w:before="240" w:after="240"/>
      </w:pPr>
      <w:r>
        <w:rPr>
          <w:b/>
          <w:bCs/>
          <w:bdr w:val="nil"/>
        </w:rPr>
        <w:t xml:space="preserve">snažíme </w:t>
      </w:r>
      <w:proofErr w:type="gramStart"/>
      <w:r>
        <w:rPr>
          <w:b/>
          <w:bCs/>
          <w:bdr w:val="nil"/>
        </w:rPr>
        <w:t>se o :</w:t>
      </w:r>
      <w:proofErr w:type="gramEnd"/>
      <w:r>
        <w:rPr>
          <w:b/>
          <w:bCs/>
          <w:bdr w:val="nil"/>
        </w:rPr>
        <w:t>         </w:t>
      </w:r>
    </w:p>
    <w:p w:rsidR="00D346DE" w:rsidRDefault="00C47031">
      <w:pPr>
        <w:spacing w:before="240" w:after="240"/>
      </w:pPr>
      <w:r>
        <w:rPr>
          <w:bdr w:val="nil"/>
        </w:rPr>
        <w:lastRenderedPageBreak/>
        <w:t xml:space="preserve">podpora školy při vzdělávání žáků s SPC, pomoc při profesní orientaci žáků, realizovat prevenci sociálně- patologických  jevů, </w:t>
      </w:r>
      <w:proofErr w:type="gramStart"/>
      <w:r>
        <w:rPr>
          <w:bdr w:val="nil"/>
        </w:rPr>
        <w:t>spolupracovat s SPC</w:t>
      </w:r>
      <w:proofErr w:type="gramEnd"/>
      <w:r>
        <w:rPr>
          <w:bdr w:val="nil"/>
        </w:rPr>
        <w:t xml:space="preserve"> a PPP  </w:t>
      </w:r>
    </w:p>
    <w:p w:rsidR="00D346DE" w:rsidRDefault="00C47031">
      <w:pPr>
        <w:spacing w:before="240" w:after="240"/>
      </w:pPr>
      <w:r>
        <w:rPr>
          <w:b/>
          <w:bCs/>
          <w:bdr w:val="nil"/>
        </w:rPr>
        <w:t>metody:                </w:t>
      </w:r>
    </w:p>
    <w:p w:rsidR="00D346DE" w:rsidRDefault="00C47031">
      <w:pPr>
        <w:spacing w:before="240" w:after="240"/>
      </w:pPr>
      <w:r>
        <w:rPr>
          <w:bdr w:val="nil"/>
        </w:rPr>
        <w:t>školní matrika, ŠVP – Škola pro všechny, výroční zprávy, práce jednotlivých metodických sdružení a komisí, práce v DAP,  práce výchovného poradce  </w:t>
      </w:r>
    </w:p>
    <w:p w:rsidR="00D346DE" w:rsidRDefault="00C47031">
      <w:pPr>
        <w:spacing w:before="240" w:after="240"/>
      </w:pPr>
      <w:r>
        <w:rPr>
          <w:b/>
          <w:bCs/>
          <w:bdr w:val="nil"/>
        </w:rPr>
        <w:t>úkoly:                    </w:t>
      </w:r>
    </w:p>
    <w:p w:rsidR="00D346DE" w:rsidRDefault="00C47031">
      <w:pPr>
        <w:spacing w:before="240" w:after="240"/>
      </w:pPr>
      <w:r>
        <w:rPr>
          <w:bdr w:val="nil"/>
        </w:rPr>
        <w:t xml:space="preserve">snažíme se pomáhat žákům s SPU, pomáhat  při výběru střední školy, pravidelná práce výchovného  poradce, </w:t>
      </w:r>
      <w:proofErr w:type="gramStart"/>
      <w:r>
        <w:rPr>
          <w:bdr w:val="nil"/>
        </w:rPr>
        <w:t>spolupracovat  s SPC</w:t>
      </w:r>
      <w:proofErr w:type="gramEnd"/>
      <w:r>
        <w:rPr>
          <w:bdr w:val="nil"/>
        </w:rPr>
        <w:t xml:space="preserve"> a PPP  </w:t>
      </w:r>
    </w:p>
    <w:p w:rsidR="00D346DE" w:rsidRDefault="00C47031" w:rsidP="00C47031">
      <w:pPr>
        <w:numPr>
          <w:ilvl w:val="0"/>
          <w:numId w:val="6"/>
        </w:numPr>
        <w:spacing w:before="240" w:after="240"/>
      </w:pPr>
      <w:r>
        <w:rPr>
          <w:bdr w:val="nil"/>
        </w:rPr>
        <w:t>spolupráce s rodiči      </w:t>
      </w:r>
    </w:p>
    <w:p w:rsidR="00D346DE" w:rsidRDefault="00C47031">
      <w:pPr>
        <w:spacing w:before="240" w:after="240"/>
      </w:pPr>
      <w:r>
        <w:rPr>
          <w:b/>
          <w:bCs/>
          <w:bdr w:val="nil"/>
        </w:rPr>
        <w:t xml:space="preserve">snažíme </w:t>
      </w:r>
      <w:proofErr w:type="gramStart"/>
      <w:r>
        <w:rPr>
          <w:b/>
          <w:bCs/>
          <w:bdr w:val="nil"/>
        </w:rPr>
        <w:t>se o :</w:t>
      </w:r>
      <w:proofErr w:type="gramEnd"/>
      <w:r>
        <w:rPr>
          <w:b/>
          <w:bCs/>
          <w:bdr w:val="nil"/>
        </w:rPr>
        <w:t>       </w:t>
      </w:r>
    </w:p>
    <w:p w:rsidR="00D346DE" w:rsidRDefault="00C47031">
      <w:pPr>
        <w:spacing w:before="240" w:after="240"/>
      </w:pPr>
      <w:r>
        <w:rPr>
          <w:bdr w:val="nil"/>
        </w:rPr>
        <w:t>snažit se o udržení zájmu rodičů o školu, o podílení se rodičů na různých akcích školy, o pravidelnou návštěvu třídních schůzek a řešení problémů dětí  </w:t>
      </w:r>
    </w:p>
    <w:p w:rsidR="00D346DE" w:rsidRDefault="00C47031">
      <w:pPr>
        <w:spacing w:before="240" w:after="240"/>
      </w:pPr>
      <w:r>
        <w:rPr>
          <w:b/>
          <w:bCs/>
          <w:bdr w:val="nil"/>
        </w:rPr>
        <w:t>metody:                  </w:t>
      </w:r>
    </w:p>
    <w:p w:rsidR="00D346DE" w:rsidRDefault="00C47031">
      <w:pPr>
        <w:spacing w:before="240" w:after="240"/>
      </w:pPr>
      <w:r>
        <w:rPr>
          <w:bdr w:val="nil"/>
        </w:rPr>
        <w:t>třídní schůzky, pozorování, anketa  </w:t>
      </w:r>
    </w:p>
    <w:p w:rsidR="00D346DE" w:rsidRDefault="00C47031">
      <w:pPr>
        <w:spacing w:before="240" w:after="240"/>
      </w:pPr>
      <w:r>
        <w:rPr>
          <w:b/>
          <w:bCs/>
          <w:bdr w:val="nil"/>
        </w:rPr>
        <w:t>úkoly:                     </w:t>
      </w:r>
    </w:p>
    <w:p w:rsidR="00D346DE" w:rsidRDefault="00C47031">
      <w:pPr>
        <w:spacing w:before="240" w:after="240"/>
      </w:pPr>
      <w:r>
        <w:rPr>
          <w:bdr w:val="nil"/>
        </w:rPr>
        <w:t>zapojit do činnosti školy co nejvíce rodičů, dbát o pravidelnou návštěvu rodičů ve škole, zvát si rodiče do školy k řešení problémů    </w:t>
      </w:r>
    </w:p>
    <w:p w:rsidR="00D346DE" w:rsidRDefault="00C47031">
      <w:pPr>
        <w:spacing w:before="240" w:after="240"/>
      </w:pPr>
      <w:r>
        <w:rPr>
          <w:bdr w:val="nil"/>
        </w:rPr>
        <w:t>           </w:t>
      </w:r>
    </w:p>
    <w:p w:rsidR="00D346DE" w:rsidRDefault="00C47031" w:rsidP="00C47031">
      <w:pPr>
        <w:numPr>
          <w:ilvl w:val="0"/>
          <w:numId w:val="7"/>
        </w:numPr>
        <w:spacing w:before="240" w:after="240"/>
      </w:pPr>
      <w:r>
        <w:rPr>
          <w:bdr w:val="nil"/>
        </w:rPr>
        <w:t>spolupráce s jinými organizacemi  </w:t>
      </w:r>
    </w:p>
    <w:p w:rsidR="00D346DE" w:rsidRDefault="00C47031">
      <w:pPr>
        <w:spacing w:before="240" w:after="240"/>
      </w:pPr>
      <w:r>
        <w:rPr>
          <w:b/>
          <w:bCs/>
          <w:bdr w:val="nil"/>
        </w:rPr>
        <w:t xml:space="preserve">snažíme </w:t>
      </w:r>
      <w:proofErr w:type="gramStart"/>
      <w:r>
        <w:rPr>
          <w:b/>
          <w:bCs/>
          <w:bdr w:val="nil"/>
        </w:rPr>
        <w:t>se o :</w:t>
      </w:r>
      <w:proofErr w:type="gramEnd"/>
      <w:r>
        <w:rPr>
          <w:b/>
          <w:bCs/>
          <w:bdr w:val="nil"/>
        </w:rPr>
        <w:t>       </w:t>
      </w:r>
    </w:p>
    <w:p w:rsidR="00D346DE" w:rsidRDefault="00C47031">
      <w:pPr>
        <w:spacing w:before="240" w:after="240"/>
      </w:pPr>
      <w:r>
        <w:rPr>
          <w:bdr w:val="nil"/>
        </w:rPr>
        <w:t xml:space="preserve">spolupráci školy se spádovými obcemi, s městem Roudnicí nad Labem, spolupráce se Školskou radou, Sokolem </w:t>
      </w:r>
      <w:proofErr w:type="spellStart"/>
      <w:r>
        <w:rPr>
          <w:bdr w:val="nil"/>
        </w:rPr>
        <w:t>Straškov</w:t>
      </w:r>
      <w:proofErr w:type="spellEnd"/>
      <w:r>
        <w:rPr>
          <w:bdr w:val="nil"/>
        </w:rPr>
        <w:t xml:space="preserve"> a dalšími organizacemi  </w:t>
      </w:r>
    </w:p>
    <w:p w:rsidR="00D346DE" w:rsidRDefault="00C47031">
      <w:pPr>
        <w:spacing w:before="240" w:after="240"/>
      </w:pPr>
      <w:r>
        <w:rPr>
          <w:b/>
          <w:bCs/>
          <w:bdr w:val="nil"/>
        </w:rPr>
        <w:t>metody:                </w:t>
      </w:r>
    </w:p>
    <w:p w:rsidR="00D346DE" w:rsidRDefault="00C47031">
      <w:pPr>
        <w:spacing w:before="240" w:after="240"/>
      </w:pPr>
      <w:proofErr w:type="gramStart"/>
      <w:r>
        <w:rPr>
          <w:bdr w:val="nil"/>
        </w:rPr>
        <w:t>exkurze  </w:t>
      </w:r>
      <w:r>
        <w:rPr>
          <w:b/>
          <w:bCs/>
          <w:bdr w:val="nil"/>
        </w:rPr>
        <w:t>,  </w:t>
      </w:r>
      <w:r>
        <w:rPr>
          <w:bdr w:val="nil"/>
        </w:rPr>
        <w:t>projekty</w:t>
      </w:r>
      <w:proofErr w:type="gramEnd"/>
      <w:r>
        <w:rPr>
          <w:bdr w:val="nil"/>
        </w:rPr>
        <w:t>         </w:t>
      </w:r>
    </w:p>
    <w:p w:rsidR="00D346DE" w:rsidRDefault="00C47031">
      <w:pPr>
        <w:spacing w:before="240" w:after="240"/>
      </w:pPr>
      <w:r>
        <w:rPr>
          <w:b/>
          <w:bCs/>
          <w:bdr w:val="nil"/>
        </w:rPr>
        <w:t>úkoly:                    </w:t>
      </w:r>
    </w:p>
    <w:p w:rsidR="00D346DE" w:rsidRDefault="00C47031">
      <w:pPr>
        <w:spacing w:before="240" w:after="240"/>
      </w:pPr>
      <w:r>
        <w:rPr>
          <w:bdr w:val="nil"/>
        </w:rPr>
        <w:t>pokračování spolupráce se všemi organizacemi   </w:t>
      </w:r>
    </w:p>
    <w:p w:rsidR="00D346DE" w:rsidRDefault="00C47031">
      <w:pPr>
        <w:spacing w:before="240" w:after="240"/>
      </w:pPr>
      <w:r>
        <w:rPr>
          <w:bdr w:val="nil"/>
        </w:rPr>
        <w:lastRenderedPageBreak/>
        <w:t>   </w:t>
      </w:r>
    </w:p>
    <w:p w:rsidR="00D346DE" w:rsidRDefault="00C47031">
      <w:pPr>
        <w:spacing w:before="240" w:after="240"/>
      </w:pPr>
      <w:r>
        <w:rPr>
          <w:b/>
          <w:bCs/>
          <w:bdr w:val="nil"/>
        </w:rPr>
        <w:t>4. výsledky vzdělávání žáků  </w:t>
      </w:r>
    </w:p>
    <w:p w:rsidR="00D346DE" w:rsidRDefault="00C47031">
      <w:pPr>
        <w:spacing w:before="240" w:after="240"/>
      </w:pPr>
      <w:r>
        <w:rPr>
          <w:b/>
          <w:bCs/>
          <w:bdr w:val="nil"/>
        </w:rPr>
        <w:t xml:space="preserve">snažíme </w:t>
      </w:r>
      <w:proofErr w:type="gramStart"/>
      <w:r>
        <w:rPr>
          <w:b/>
          <w:bCs/>
          <w:bdr w:val="nil"/>
        </w:rPr>
        <w:t>se o :</w:t>
      </w:r>
      <w:proofErr w:type="gramEnd"/>
      <w:r>
        <w:rPr>
          <w:b/>
          <w:bCs/>
          <w:bdr w:val="nil"/>
        </w:rPr>
        <w:t>         </w:t>
      </w:r>
    </w:p>
    <w:p w:rsidR="00D346DE" w:rsidRDefault="00C47031">
      <w:pPr>
        <w:spacing w:before="240" w:after="240"/>
      </w:pPr>
      <w:r>
        <w:rPr>
          <w:bdr w:val="nil"/>
        </w:rPr>
        <w:t>zhodnocení průměrného prospěchu žáka, ale i třídy, zapojit žáky do soutěží a olympiád, kontrolovat vzdělávání pomocí testů  </w:t>
      </w:r>
    </w:p>
    <w:p w:rsidR="00D346DE" w:rsidRDefault="00C47031">
      <w:pPr>
        <w:spacing w:before="240" w:after="240"/>
      </w:pPr>
      <w:r>
        <w:rPr>
          <w:b/>
          <w:bCs/>
          <w:bdr w:val="nil"/>
        </w:rPr>
        <w:t>metody:                 </w:t>
      </w:r>
    </w:p>
    <w:p w:rsidR="00D346DE" w:rsidRDefault="00C47031">
      <w:pPr>
        <w:spacing w:before="240" w:after="240"/>
      </w:pPr>
      <w:r>
        <w:rPr>
          <w:bdr w:val="nil"/>
        </w:rPr>
        <w:t>srovnávací testy, klasifikační porady, dm Vysvědčení, výroční zprávy, hospitační záznamy, žákovské testy         </w:t>
      </w:r>
    </w:p>
    <w:p w:rsidR="00D346DE" w:rsidRDefault="00C47031">
      <w:pPr>
        <w:spacing w:before="240" w:after="240"/>
      </w:pPr>
      <w:r>
        <w:rPr>
          <w:b/>
          <w:bCs/>
          <w:bdr w:val="nil"/>
        </w:rPr>
        <w:t>úkoly:                     </w:t>
      </w:r>
    </w:p>
    <w:p w:rsidR="00D346DE" w:rsidRDefault="00C47031">
      <w:pPr>
        <w:spacing w:before="240" w:after="240"/>
      </w:pPr>
      <w:r>
        <w:rPr>
          <w:bdr w:val="nil"/>
        </w:rPr>
        <w:t>pracovat na pochvalném hodnocení žáků, zaměřit se na rozvoj podmínek pro vzdělávání žáků, motivovat je pro další práci  </w:t>
      </w:r>
    </w:p>
    <w:p w:rsidR="00D346DE" w:rsidRDefault="00C47031">
      <w:pPr>
        <w:spacing w:before="240" w:after="240"/>
      </w:pPr>
      <w:r>
        <w:rPr>
          <w:bdr w:val="nil"/>
        </w:rPr>
        <w:t>   </w:t>
      </w:r>
    </w:p>
    <w:p w:rsidR="00D346DE" w:rsidRDefault="00C47031">
      <w:pPr>
        <w:spacing w:before="240" w:after="240"/>
      </w:pPr>
      <w:r>
        <w:rPr>
          <w:b/>
          <w:bCs/>
          <w:bdr w:val="nil"/>
        </w:rPr>
        <w:t>5. řízení školy  </w:t>
      </w:r>
    </w:p>
    <w:p w:rsidR="00D346DE" w:rsidRDefault="00C47031" w:rsidP="00C47031">
      <w:pPr>
        <w:numPr>
          <w:ilvl w:val="0"/>
          <w:numId w:val="8"/>
        </w:numPr>
        <w:spacing w:before="240" w:after="240"/>
      </w:pPr>
      <w:r>
        <w:rPr>
          <w:bdr w:val="nil"/>
        </w:rPr>
        <w:t>personalistika  </w:t>
      </w:r>
    </w:p>
    <w:p w:rsidR="00D346DE" w:rsidRDefault="00C47031">
      <w:pPr>
        <w:spacing w:before="240" w:after="240"/>
      </w:pPr>
      <w:r>
        <w:rPr>
          <w:b/>
          <w:bCs/>
          <w:bdr w:val="nil"/>
        </w:rPr>
        <w:t xml:space="preserve">snažíme </w:t>
      </w:r>
      <w:proofErr w:type="gramStart"/>
      <w:r>
        <w:rPr>
          <w:b/>
          <w:bCs/>
          <w:bdr w:val="nil"/>
        </w:rPr>
        <w:t>se o :</w:t>
      </w:r>
      <w:proofErr w:type="gramEnd"/>
      <w:r>
        <w:rPr>
          <w:b/>
          <w:bCs/>
          <w:bdr w:val="nil"/>
        </w:rPr>
        <w:t>        </w:t>
      </w:r>
    </w:p>
    <w:p w:rsidR="00D346DE" w:rsidRDefault="00C47031">
      <w:pPr>
        <w:spacing w:before="240" w:after="240"/>
      </w:pPr>
      <w:r>
        <w:rPr>
          <w:bdr w:val="nil"/>
        </w:rPr>
        <w:t>vytvoření stabilního pedagogického sboru s nadstandartními vztahy </w:t>
      </w:r>
    </w:p>
    <w:p w:rsidR="00D346DE" w:rsidRDefault="00C47031">
      <w:pPr>
        <w:spacing w:before="240" w:after="240"/>
      </w:pPr>
      <w:r>
        <w:rPr>
          <w:b/>
          <w:bCs/>
          <w:bdr w:val="nil"/>
        </w:rPr>
        <w:t>metody:                 </w:t>
      </w:r>
    </w:p>
    <w:p w:rsidR="00D346DE" w:rsidRDefault="00C47031">
      <w:pPr>
        <w:spacing w:before="240" w:after="240"/>
      </w:pPr>
      <w:r>
        <w:rPr>
          <w:bdr w:val="nil"/>
        </w:rPr>
        <w:t>jednání předmětových komisí, hospitační záznamy, záznamy z provozních porad      </w:t>
      </w:r>
    </w:p>
    <w:p w:rsidR="00D346DE" w:rsidRDefault="00C47031">
      <w:pPr>
        <w:spacing w:before="240" w:after="240"/>
      </w:pPr>
      <w:r>
        <w:rPr>
          <w:b/>
          <w:bCs/>
          <w:bdr w:val="nil"/>
        </w:rPr>
        <w:t>úkoly:  </w:t>
      </w:r>
      <w:r>
        <w:rPr>
          <w:bdr w:val="nil"/>
        </w:rPr>
        <w:t>                     </w:t>
      </w:r>
    </w:p>
    <w:p w:rsidR="00D346DE" w:rsidRDefault="00C47031">
      <w:pPr>
        <w:spacing w:before="240" w:after="240"/>
      </w:pPr>
      <w:r>
        <w:rPr>
          <w:bdr w:val="nil"/>
        </w:rPr>
        <w:t>doplnění kvalifikovanosti nekvalifikovaných  pedagogů  </w:t>
      </w:r>
    </w:p>
    <w:p w:rsidR="00D346DE" w:rsidRDefault="00C47031" w:rsidP="00C47031">
      <w:pPr>
        <w:numPr>
          <w:ilvl w:val="0"/>
          <w:numId w:val="9"/>
        </w:numPr>
        <w:spacing w:before="240" w:after="240"/>
      </w:pPr>
      <w:r>
        <w:rPr>
          <w:bdr w:val="nil"/>
        </w:rPr>
        <w:t>DVPP  </w:t>
      </w:r>
    </w:p>
    <w:p w:rsidR="00D346DE" w:rsidRDefault="00C47031">
      <w:pPr>
        <w:spacing w:before="240" w:after="240"/>
      </w:pPr>
      <w:r>
        <w:rPr>
          <w:b/>
          <w:bCs/>
          <w:bdr w:val="nil"/>
        </w:rPr>
        <w:t xml:space="preserve">snažíme </w:t>
      </w:r>
      <w:proofErr w:type="gramStart"/>
      <w:r>
        <w:rPr>
          <w:b/>
          <w:bCs/>
          <w:bdr w:val="nil"/>
        </w:rPr>
        <w:t>se o :</w:t>
      </w:r>
      <w:proofErr w:type="gramEnd"/>
      <w:r>
        <w:rPr>
          <w:b/>
          <w:bCs/>
          <w:bdr w:val="nil"/>
        </w:rPr>
        <w:t>       </w:t>
      </w:r>
    </w:p>
    <w:p w:rsidR="00D346DE" w:rsidRDefault="00C47031">
      <w:pPr>
        <w:spacing w:before="240" w:after="240"/>
      </w:pPr>
      <w:r>
        <w:rPr>
          <w:bdr w:val="nil"/>
        </w:rPr>
        <w:t>motivování pedagogů k DVPP                                    </w:t>
      </w:r>
    </w:p>
    <w:p w:rsidR="00D346DE" w:rsidRDefault="00C47031">
      <w:pPr>
        <w:spacing w:before="240" w:after="240"/>
      </w:pPr>
      <w:r>
        <w:rPr>
          <w:b/>
          <w:bCs/>
          <w:bdr w:val="nil"/>
        </w:rPr>
        <w:t>metody:                  </w:t>
      </w:r>
    </w:p>
    <w:p w:rsidR="00D346DE" w:rsidRDefault="00C47031">
      <w:pPr>
        <w:spacing w:before="240" w:after="240"/>
      </w:pPr>
      <w:r>
        <w:rPr>
          <w:bdr w:val="nil"/>
        </w:rPr>
        <w:t>plán DVPP, kritéria odměňování, hospitační činnost, plánování v oblasti lidských zdrojů    </w:t>
      </w:r>
    </w:p>
    <w:p w:rsidR="00D346DE" w:rsidRDefault="00C47031">
      <w:pPr>
        <w:spacing w:before="240" w:after="240"/>
      </w:pPr>
      <w:r>
        <w:rPr>
          <w:b/>
          <w:bCs/>
          <w:bdr w:val="nil"/>
        </w:rPr>
        <w:lastRenderedPageBreak/>
        <w:t>úkoly:                     </w:t>
      </w:r>
    </w:p>
    <w:p w:rsidR="00D346DE" w:rsidRDefault="00C47031">
      <w:pPr>
        <w:spacing w:before="240" w:after="240"/>
      </w:pPr>
      <w:r>
        <w:rPr>
          <w:bdr w:val="nil"/>
        </w:rPr>
        <w:t xml:space="preserve">hledat systém vysokoškolského vzdělání pro vyučujícího </w:t>
      </w:r>
      <w:proofErr w:type="gramStart"/>
      <w:r>
        <w:rPr>
          <w:bdr w:val="nil"/>
        </w:rPr>
        <w:t>jazyků</w:t>
      </w:r>
      <w:proofErr w:type="gramEnd"/>
      <w:r>
        <w:rPr>
          <w:bdr w:val="nil"/>
        </w:rPr>
        <w:t>, který by odpovídal potřebám základního školství  </w:t>
      </w:r>
    </w:p>
    <w:p w:rsidR="00D346DE" w:rsidRDefault="00C47031" w:rsidP="00C47031">
      <w:pPr>
        <w:numPr>
          <w:ilvl w:val="0"/>
          <w:numId w:val="10"/>
        </w:numPr>
        <w:spacing w:before="240" w:after="240"/>
      </w:pPr>
      <w:r>
        <w:rPr>
          <w:bdr w:val="nil"/>
        </w:rPr>
        <w:t>Image školy  </w:t>
      </w:r>
    </w:p>
    <w:p w:rsidR="00D346DE" w:rsidRDefault="00C47031">
      <w:pPr>
        <w:spacing w:before="240" w:after="240"/>
      </w:pPr>
      <w:r>
        <w:rPr>
          <w:b/>
          <w:bCs/>
          <w:bdr w:val="nil"/>
        </w:rPr>
        <w:t xml:space="preserve">snažíme </w:t>
      </w:r>
      <w:proofErr w:type="gramStart"/>
      <w:r>
        <w:rPr>
          <w:b/>
          <w:bCs/>
          <w:bdr w:val="nil"/>
        </w:rPr>
        <w:t>se o :</w:t>
      </w:r>
      <w:proofErr w:type="gramEnd"/>
      <w:r>
        <w:rPr>
          <w:b/>
          <w:bCs/>
          <w:bdr w:val="nil"/>
        </w:rPr>
        <w:t>         </w:t>
      </w:r>
    </w:p>
    <w:p w:rsidR="00D346DE" w:rsidRDefault="00C47031">
      <w:pPr>
        <w:spacing w:before="240" w:after="240"/>
      </w:pPr>
      <w:r>
        <w:rPr>
          <w:bdr w:val="nil"/>
        </w:rPr>
        <w:t>vytvořit funkční informovanost o škole, články, seznámení obce,  vystavování práce žáků, prezentace  formou akademií,  vydávání školního časopisu                                     </w:t>
      </w:r>
    </w:p>
    <w:p w:rsidR="00D346DE" w:rsidRDefault="00C47031">
      <w:pPr>
        <w:spacing w:before="240" w:after="240"/>
      </w:pPr>
      <w:r>
        <w:rPr>
          <w:b/>
          <w:bCs/>
          <w:bdr w:val="nil"/>
        </w:rPr>
        <w:t>metody:                  </w:t>
      </w:r>
    </w:p>
    <w:p w:rsidR="00D346DE" w:rsidRDefault="00C47031">
      <w:pPr>
        <w:spacing w:before="240" w:after="240"/>
      </w:pPr>
      <w:r>
        <w:rPr>
          <w:bdr w:val="nil"/>
        </w:rPr>
        <w:t>besídky, společenské akce školy, školní časopis,  spolupráce s tiskem  </w:t>
      </w:r>
    </w:p>
    <w:p w:rsidR="00D346DE" w:rsidRDefault="00C47031">
      <w:pPr>
        <w:spacing w:before="240" w:after="240"/>
      </w:pPr>
      <w:r>
        <w:rPr>
          <w:b/>
          <w:bCs/>
          <w:bdr w:val="nil"/>
        </w:rPr>
        <w:t>úkoly:                     </w:t>
      </w:r>
    </w:p>
    <w:p w:rsidR="00D346DE" w:rsidRDefault="00C47031">
      <w:pPr>
        <w:spacing w:before="240" w:after="240"/>
      </w:pPr>
      <w:r>
        <w:rPr>
          <w:bdr w:val="nil"/>
        </w:rPr>
        <w:t>zapojit do mimoškolní činnosti co nejvíce osob, usilovat o zlepšení pověsti o škole, spolupráce s e spádovými obcemi  </w:t>
      </w:r>
    </w:p>
    <w:p w:rsidR="00D346DE" w:rsidRDefault="00C47031">
      <w:pPr>
        <w:spacing w:before="240" w:after="240"/>
      </w:pPr>
      <w:r>
        <w:rPr>
          <w:bdr w:val="nil"/>
        </w:rPr>
        <w:t>   </w:t>
      </w:r>
    </w:p>
    <w:p w:rsidR="00D346DE" w:rsidRDefault="00C47031">
      <w:pPr>
        <w:spacing w:before="240" w:after="240"/>
      </w:pPr>
      <w:r>
        <w:rPr>
          <w:b/>
          <w:bCs/>
          <w:bdr w:val="nil"/>
        </w:rPr>
        <w:t>6. Úroveň výsledků práce školy  </w:t>
      </w:r>
    </w:p>
    <w:p w:rsidR="00D346DE" w:rsidRDefault="00C47031">
      <w:pPr>
        <w:spacing w:before="240" w:after="240"/>
      </w:pPr>
      <w:r>
        <w:rPr>
          <w:b/>
          <w:bCs/>
          <w:bdr w:val="nil"/>
        </w:rPr>
        <w:t xml:space="preserve">snažíme </w:t>
      </w:r>
      <w:proofErr w:type="gramStart"/>
      <w:r>
        <w:rPr>
          <w:b/>
          <w:bCs/>
          <w:bdr w:val="nil"/>
        </w:rPr>
        <w:t>se o :</w:t>
      </w:r>
      <w:proofErr w:type="gramEnd"/>
      <w:r>
        <w:rPr>
          <w:b/>
          <w:bCs/>
          <w:bdr w:val="nil"/>
        </w:rPr>
        <w:t>         </w:t>
      </w:r>
    </w:p>
    <w:p w:rsidR="00D346DE" w:rsidRDefault="00C47031">
      <w:pPr>
        <w:spacing w:before="240" w:after="240"/>
      </w:pPr>
      <w:r>
        <w:rPr>
          <w:bdr w:val="nil"/>
        </w:rPr>
        <w:t>dodržení plánu práce  na daný školní rok, hospodaření školy  </w:t>
      </w:r>
    </w:p>
    <w:p w:rsidR="00D346DE" w:rsidRDefault="00C47031">
      <w:pPr>
        <w:spacing w:before="240" w:after="240"/>
      </w:pPr>
      <w:r>
        <w:rPr>
          <w:b/>
          <w:bCs/>
          <w:bdr w:val="nil"/>
        </w:rPr>
        <w:t>metody:                  </w:t>
      </w:r>
    </w:p>
    <w:p w:rsidR="00D346DE" w:rsidRDefault="00C47031">
      <w:pPr>
        <w:spacing w:before="240" w:after="240"/>
      </w:pPr>
      <w:r>
        <w:rPr>
          <w:bdr w:val="nil"/>
        </w:rPr>
        <w:t>rozbor dokumentace školy a její aktualizace, výroční zpráva, hodnocení zřizovatele    </w:t>
      </w:r>
    </w:p>
    <w:p w:rsidR="00D346DE" w:rsidRDefault="00C47031">
      <w:pPr>
        <w:spacing w:before="240" w:after="240"/>
      </w:pPr>
      <w:r>
        <w:rPr>
          <w:b/>
          <w:bCs/>
          <w:bdr w:val="nil"/>
        </w:rPr>
        <w:t>úkoly:                    </w:t>
      </w:r>
    </w:p>
    <w:p w:rsidR="00D346DE" w:rsidRDefault="00C47031">
      <w:pPr>
        <w:spacing w:before="240" w:after="240"/>
      </w:pPr>
      <w:r>
        <w:rPr>
          <w:bdr w:val="nil"/>
        </w:rPr>
        <w:t>hledat cesty k finančním tokům, zapojit se do grantů vyhlašovaných ministerstvem, hledat sponzory, motivovat zaměstnance a snažit se o jejich spokojenost  </w:t>
      </w:r>
    </w:p>
    <w:p w:rsidR="00D346DE" w:rsidRDefault="00C47031">
      <w:pPr>
        <w:spacing w:before="240" w:after="240"/>
      </w:pPr>
      <w:r>
        <w:rPr>
          <w:bdr w:val="nil"/>
        </w:rPr>
        <w:t>   </w:t>
      </w:r>
    </w:p>
    <w:p w:rsidR="00D346DE" w:rsidRDefault="00C47031">
      <w:pPr>
        <w:spacing w:before="240" w:after="240"/>
      </w:pPr>
      <w:r>
        <w:rPr>
          <w:bdr w:val="nil"/>
        </w:rPr>
        <w:t>·          </w:t>
      </w:r>
      <w:r>
        <w:rPr>
          <w:b/>
          <w:bCs/>
          <w:bdr w:val="nil"/>
        </w:rPr>
        <w:t xml:space="preserve">časové rozvržení </w:t>
      </w:r>
      <w:proofErr w:type="spellStart"/>
      <w:r>
        <w:rPr>
          <w:b/>
          <w:bCs/>
          <w:bdr w:val="nil"/>
        </w:rPr>
        <w:t>autoevaluačních</w:t>
      </w:r>
      <w:proofErr w:type="spellEnd"/>
      <w:r>
        <w:rPr>
          <w:b/>
          <w:bCs/>
          <w:bdr w:val="nil"/>
        </w:rPr>
        <w:t> činností  </w:t>
      </w:r>
    </w:p>
    <w:p w:rsidR="00D346DE" w:rsidRDefault="00C47031">
      <w:pPr>
        <w:spacing w:before="240" w:after="240"/>
      </w:pPr>
      <w:r>
        <w:rPr>
          <w:bdr w:val="nil"/>
        </w:rPr>
        <w:t>Jednotlivé úkoly budou průběžně vyhodnocovány a kontrolovány vedením školy  </w:t>
      </w:r>
    </w:p>
    <w:p w:rsidR="00D346DE" w:rsidRDefault="00C47031">
      <w:pPr>
        <w:pStyle w:val="Nadpis3"/>
        <w:spacing w:before="281" w:after="281"/>
      </w:pPr>
      <w:bookmarkStart w:id="13" w:name="_Toc256000013"/>
      <w:r>
        <w:rPr>
          <w:sz w:val="28"/>
          <w:szCs w:val="28"/>
          <w:bdr w:val="nil"/>
        </w:rPr>
        <w:lastRenderedPageBreak/>
        <w:t xml:space="preserve">Cíle a kritéria </w:t>
      </w:r>
      <w:proofErr w:type="spellStart"/>
      <w:r>
        <w:rPr>
          <w:sz w:val="28"/>
          <w:szCs w:val="28"/>
          <w:bdr w:val="nil"/>
        </w:rPr>
        <w:t>autoevaluace</w:t>
      </w:r>
      <w:bookmarkEnd w:id="13"/>
      <w:proofErr w:type="spellEnd"/>
      <w:r>
        <w:rPr>
          <w:sz w:val="28"/>
          <w:szCs w:val="28"/>
          <w:bdr w:val="nil"/>
        </w:rPr>
        <w:t> </w:t>
      </w:r>
    </w:p>
    <w:p w:rsidR="00D346DE" w:rsidRDefault="00C47031">
      <w:r>
        <w:rPr>
          <w:b/>
          <w:bCs/>
          <w:bdr w:val="nil"/>
        </w:rPr>
        <w:t>Podmínky ke vzdělání: </w:t>
      </w:r>
      <w:r>
        <w:cr/>
      </w:r>
      <w:r>
        <w:rPr>
          <w:bdr w:val="nil"/>
        </w:rPr>
        <w:t>obsah a průběh vzdělávání - plánování výuky, </w:t>
      </w:r>
      <w:r>
        <w:rPr>
          <w:bdr w:val="nil"/>
        </w:rPr>
        <w:cr/>
        <w:t>obsah a průběh vzdělávání - podpůrné výukové materiály, </w:t>
      </w:r>
      <w:r>
        <w:rPr>
          <w:bdr w:val="nil"/>
        </w:rPr>
        <w:cr/>
        <w:t>obsah a průběh vzdělávání - realizace výuky (interakce učitele a žáků/dětí, strategie učení cizímu jazyku, rozvoj kompetencí k učení), </w:t>
      </w:r>
      <w:r>
        <w:rPr>
          <w:bdr w:val="nil"/>
        </w:rPr>
        <w:cr/>
        <w:t>obsah a průběh vzdělávání - školní vzdělávací program, </w:t>
      </w:r>
      <w:r>
        <w:rPr>
          <w:bdr w:val="nil"/>
        </w:rPr>
        <w:cr/>
        <w:t>podmínky ke vzdělávání bezpečnostní a hygienické, </w:t>
      </w:r>
      <w:r>
        <w:rPr>
          <w:bdr w:val="nil"/>
        </w:rPr>
        <w:cr/>
        <w:t>podmínky ke vzdělávání demografické (motivace žáků/dětí, postoje žáků/dětí ke škole), </w:t>
      </w:r>
      <w:r>
        <w:rPr>
          <w:bdr w:val="nil"/>
        </w:rPr>
        <w:cr/>
        <w:t>podmínky ke vzdělávání ekonomické, </w:t>
      </w:r>
      <w:r>
        <w:rPr>
          <w:bdr w:val="nil"/>
        </w:rPr>
        <w:cr/>
        <w:t>podmínky ke vzdělávání materiální, </w:t>
      </w:r>
      <w:r>
        <w:rPr>
          <w:bdr w:val="nil"/>
        </w:rPr>
        <w:cr/>
        <w:t>podmínky ke vzdělávání personální, </w:t>
      </w:r>
      <w:r>
        <w:rPr>
          <w:bdr w:val="nil"/>
        </w:rPr>
        <w:cr/>
        <w:t xml:space="preserve">podpora školy žákům, spolupráce s rodiči apod. - klima školy (interakce učitele a žáků klima učitel. </w:t>
      </w:r>
      <w:proofErr w:type="gramStart"/>
      <w:r>
        <w:rPr>
          <w:bdr w:val="nil"/>
        </w:rPr>
        <w:t>sboru</w:t>
      </w:r>
      <w:proofErr w:type="gramEnd"/>
      <w:r>
        <w:rPr>
          <w:bdr w:val="nil"/>
        </w:rPr>
        <w:t>), </w:t>
      </w:r>
      <w:r>
        <w:rPr>
          <w:bdr w:val="nil"/>
        </w:rPr>
        <w:cr/>
        <w:t>podpora školy žákům/dětem, spolupráce s rodiči apod. - spolupráce s odbornými institucemi a zřizovatelem, </w:t>
      </w:r>
      <w:r>
        <w:rPr>
          <w:bdr w:val="nil"/>
        </w:rPr>
        <w:cr/>
        <w:t>podpora školy žákům/dětem, spolupráce s rodiči apod. - spolupráce s rodiči (ankety pro rodiče), </w:t>
      </w:r>
      <w:r>
        <w:rPr>
          <w:bdr w:val="nil"/>
        </w:rPr>
        <w:cr/>
        <w:t>podpora školy žákům/dětem, spolupráce s rodiči apod. - systém podpory žákům/dětem, </w:t>
      </w:r>
      <w:r>
        <w:rPr>
          <w:bdr w:val="nil"/>
        </w:rPr>
        <w:cr/>
        <w:t>podpora školy žákům/dětem, spolupráce s rodiči apod. - zohlednění individuálních potřeb žáků/dětí, </w:t>
      </w:r>
      <w:r>
        <w:rPr>
          <w:bdr w:val="nil"/>
        </w:rPr>
        <w:cr/>
        <w:t>úroveň výsledků práce školy - kvalitativní analýza, </w:t>
      </w:r>
      <w:r>
        <w:rPr>
          <w:bdr w:val="nil"/>
        </w:rPr>
        <w:cr/>
        <w:t>úroveň výsledků práce školy - kvantitativní analýza,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organizační řízení školy,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partnerství školy a externí vztahy,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pedagogické řízení školy,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profesionalita a rozvoj lidských zdrojů,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strategické řízení, </w:t>
      </w:r>
      <w:r>
        <w:rPr>
          <w:bdr w:val="nil"/>
        </w:rPr>
        <w:cr/>
        <w:t>výsledky vzdělávání žáků/dětí - hodnocení výuky (interakce učitele a žáků/dětí), </w:t>
      </w:r>
      <w:r>
        <w:rPr>
          <w:bdr w:val="nil"/>
        </w:rPr>
        <w:cr/>
        <w:t>výsledky vzdělávání žáků/dětí - klíčové kompetence, </w:t>
      </w:r>
      <w:r>
        <w:rPr>
          <w:bdr w:val="nil"/>
        </w:rPr>
        <w:cr/>
        <w:t>výsledky vzdělávání žáků/dětí - motivace (motivace žáků), </w:t>
      </w:r>
      <w:r>
        <w:rPr>
          <w:bdr w:val="nil"/>
        </w:rPr>
        <w:cr/>
        <w:t>výsledky vzdělávání žáků/dětí - postoje (postoje žáků ke škole), </w:t>
      </w:r>
      <w:r>
        <w:rPr>
          <w:bdr w:val="nil"/>
        </w:rPr>
        <w:cr/>
        <w:t>výsledky vzdělávání žáků/dětí - úspěšnost absolventů, </w:t>
      </w:r>
      <w:r>
        <w:rPr>
          <w:bdr w:val="nil"/>
        </w:rPr>
        <w:cr/>
        <w:t>výsledky vzdělávání žáků/dětí - znalosti a dovednosti  </w:t>
      </w:r>
    </w:p>
    <w:p w:rsidR="00D346DE" w:rsidRDefault="00C47031">
      <w:pPr>
        <w:pStyle w:val="Nadpis3"/>
        <w:spacing w:before="281" w:after="281"/>
      </w:pPr>
      <w:bookmarkStart w:id="14" w:name="_Toc256000014"/>
      <w:r>
        <w:rPr>
          <w:sz w:val="28"/>
          <w:szCs w:val="28"/>
          <w:bdr w:val="nil"/>
        </w:rPr>
        <w:lastRenderedPageBreak/>
        <w:t xml:space="preserve">Nástroje </w:t>
      </w:r>
      <w:proofErr w:type="spellStart"/>
      <w:r>
        <w:rPr>
          <w:sz w:val="28"/>
          <w:szCs w:val="28"/>
          <w:bdr w:val="nil"/>
        </w:rPr>
        <w:t>autoevaluace</w:t>
      </w:r>
      <w:bookmarkEnd w:id="14"/>
      <w:proofErr w:type="spellEnd"/>
      <w:r>
        <w:rPr>
          <w:sz w:val="28"/>
          <w:szCs w:val="28"/>
          <w:bdr w:val="nil"/>
        </w:rPr>
        <w:t> </w:t>
      </w:r>
    </w:p>
    <w:p w:rsidR="00D346DE" w:rsidRDefault="00C47031">
      <w:r>
        <w:rPr>
          <w:bdr w:val="nil"/>
        </w:rPr>
        <w:t>analýza školní dokumentace, anketa pro rodiče, anketa pro učitele, anketa pro žáky/děti, hospitace vedením (ředitel, zástupce ředitele, zástupce předmětové komise apod.), vzájemné hospitace pedagogů, zjišťování a vyhodnocování výsledků vzdělávání žáků/dětí, zpětná vazba absolventů, zpětná vazba externích subjektů   </w:t>
      </w:r>
    </w:p>
    <w:p w:rsidR="00D346DE" w:rsidRDefault="00C47031">
      <w:pPr>
        <w:pStyle w:val="Nadpis3"/>
        <w:spacing w:before="281" w:after="281"/>
      </w:pPr>
      <w:bookmarkStart w:id="15" w:name="_Toc256000015"/>
      <w:r>
        <w:rPr>
          <w:sz w:val="28"/>
          <w:szCs w:val="28"/>
          <w:bdr w:val="nil"/>
        </w:rPr>
        <w:t xml:space="preserve">Časové rozvržení </w:t>
      </w:r>
      <w:proofErr w:type="spellStart"/>
      <w:r>
        <w:rPr>
          <w:sz w:val="28"/>
          <w:szCs w:val="28"/>
          <w:bdr w:val="nil"/>
        </w:rPr>
        <w:t>autoevaluačních</w:t>
      </w:r>
      <w:proofErr w:type="spellEnd"/>
      <w:r>
        <w:rPr>
          <w:sz w:val="28"/>
          <w:szCs w:val="28"/>
          <w:bdr w:val="nil"/>
        </w:rPr>
        <w:t xml:space="preserve"> činností</w:t>
      </w:r>
      <w:bookmarkEnd w:id="15"/>
      <w:r>
        <w:rPr>
          <w:sz w:val="28"/>
          <w:szCs w:val="28"/>
          <w:bdr w:val="nil"/>
        </w:rPr>
        <w:t> </w:t>
      </w:r>
    </w:p>
    <w:p w:rsidR="00D346DE" w:rsidRDefault="00C47031">
      <w:proofErr w:type="spellStart"/>
      <w:r>
        <w:rPr>
          <w:bdr w:val="nil"/>
        </w:rPr>
        <w:t>Autoevaluační</w:t>
      </w:r>
      <w:proofErr w:type="spellEnd"/>
      <w:r>
        <w:rPr>
          <w:bdr w:val="nil"/>
        </w:rPr>
        <w:t xml:space="preserve"> činnosti jsou prováděny pravidelně častěji než pololetí.   </w:t>
      </w:r>
    </w:p>
    <w:p w:rsidR="00D346DE" w:rsidRDefault="00C47031">
      <w:pPr>
        <w:pStyle w:val="Nadpis2"/>
        <w:spacing w:before="299" w:after="299"/>
      </w:pPr>
      <w:bookmarkStart w:id="16" w:name="_Toc256000016"/>
      <w:r>
        <w:rPr>
          <w:bdr w:val="nil"/>
        </w:rPr>
        <w:t>Spolupráce s dalšími institucemi</w:t>
      </w:r>
      <w:bookmarkEnd w:id="16"/>
      <w:r>
        <w:rPr>
          <w:bdr w:val="nil"/>
        </w:rPr>
        <w:t> </w:t>
      </w:r>
    </w:p>
    <w:p w:rsidR="00D346DE" w:rsidRDefault="00C47031">
      <w:r>
        <w:rPr>
          <w:bdr w:val="nil"/>
        </w:rPr>
        <w:t>Škola spolupracuje s institucemi: </w:t>
      </w:r>
      <w:r>
        <w:rPr>
          <w:bdr w:val="nil"/>
        </w:rPr>
        <w:cr/>
        <w:t>místní a regionální instituce: Na místní úrovni spolupracuje škola především s institucí MAS Podřipsko, se sportovními kluby a kulturními institucemi v regionu  </w:t>
      </w:r>
      <w:r>
        <w:rPr>
          <w:bdr w:val="nil"/>
        </w:rPr>
        <w:cr/>
        <w:t>neziskové organizace </w:t>
      </w:r>
      <w:r>
        <w:rPr>
          <w:bdr w:val="nil"/>
        </w:rPr>
        <w:cr/>
        <w:t xml:space="preserve">obec/město: Do spolupráce se školou se velmi zapojuje vedení obce nejen </w:t>
      </w:r>
      <w:proofErr w:type="spellStart"/>
      <w:r>
        <w:rPr>
          <w:bdr w:val="nil"/>
        </w:rPr>
        <w:t>Straškova</w:t>
      </w:r>
      <w:proofErr w:type="spellEnd"/>
      <w:r>
        <w:rPr>
          <w:bdr w:val="nil"/>
        </w:rPr>
        <w:t xml:space="preserve"> - Vodochod, ale i dalších spádových obcí </w:t>
      </w:r>
      <w:r>
        <w:rPr>
          <w:bdr w:val="nil"/>
        </w:rPr>
        <w:cr/>
        <w:t>školské poradenské zařízení: Škola výborně spolupracuje s roudnickou PPP a litoměřickým SPC  </w:t>
      </w:r>
    </w:p>
    <w:p w:rsidR="00D346DE" w:rsidRDefault="00C47031">
      <w:pPr>
        <w:pStyle w:val="Nadpis2"/>
        <w:spacing w:before="299" w:after="299"/>
      </w:pPr>
      <w:bookmarkStart w:id="17" w:name="_Toc256000017"/>
      <w:r>
        <w:rPr>
          <w:bdr w:val="nil"/>
        </w:rPr>
        <w:t>Formy spolupráce se zákonnými zástupci a dalšími sociálními partnery</w:t>
      </w:r>
      <w:bookmarkEnd w:id="17"/>
      <w:r>
        <w:rPr>
          <w:bdr w:val="nil"/>
        </w:rPr>
        <w:t> </w:t>
      </w:r>
    </w:p>
    <w:p w:rsidR="00D346DE" w:rsidRDefault="00C47031">
      <w:r>
        <w:rPr>
          <w:bdr w:val="nil"/>
        </w:rPr>
        <w:t>Společné akce žáků a rodičů: akademie, konzultace dětí a rodičů s učiteli u daného předmětu, mimoškolní akce (výlety, exkurze), ostatní slavnosti, projektové dny, třídní schůzky, vánoční slavnost. </w:t>
      </w:r>
      <w:r>
        <w:rPr>
          <w:bdr w:val="nil"/>
        </w:rPr>
        <w:cr/>
        <w:t>Pravidelné školní akce: akademie, den otevřených dveří, jarmark, sezónní besídky.  </w:t>
      </w:r>
    </w:p>
    <w:p w:rsidR="00D346DE" w:rsidRDefault="00C47031">
      <w:pPr>
        <w:pStyle w:val="Nadpis2"/>
        <w:spacing w:before="299" w:after="299"/>
      </w:pPr>
      <w:bookmarkStart w:id="18" w:name="_Toc256000018"/>
      <w:r>
        <w:rPr>
          <w:bdr w:val="nil"/>
        </w:rPr>
        <w:t>Charakteristika pedagogického sboru</w:t>
      </w:r>
      <w:bookmarkEnd w:id="18"/>
      <w:r>
        <w:rPr>
          <w:bdr w:val="nil"/>
        </w:rPr>
        <w:t> </w:t>
      </w:r>
    </w:p>
    <w:p w:rsidR="00D346DE" w:rsidRDefault="00C47031">
      <w:r>
        <w:rPr>
          <w:bdr w:val="nil"/>
        </w:rPr>
        <w:t>Na škole působí okolo 26 pedagogů, včetně ředitele školy a jeho zástupce. Kvalifikovanost učitelského sboru se pohybuje v oblasti 71 – 100 %. Jsou v něm jak mladí učitelé, tak zkušení pedagogové. Počet pedagogů na škole, po přepočtu na plný pracovní úvazek, je přibližně 26.  </w:t>
      </w:r>
    </w:p>
    <w:p w:rsidR="00D346DE" w:rsidRDefault="00C47031">
      <w:pPr>
        <w:pStyle w:val="Nadpis2"/>
        <w:spacing w:before="299" w:after="299"/>
      </w:pPr>
      <w:bookmarkStart w:id="19" w:name="_Toc256000019"/>
      <w:r>
        <w:rPr>
          <w:bdr w:val="nil"/>
        </w:rPr>
        <w:lastRenderedPageBreak/>
        <w:t>Dlouhodobé projekty</w:t>
      </w:r>
      <w:bookmarkEnd w:id="19"/>
      <w:r>
        <w:rPr>
          <w:bdr w:val="nil"/>
        </w:rPr>
        <w:t> </w:t>
      </w:r>
    </w:p>
    <w:p w:rsidR="00D346DE" w:rsidRDefault="00C47031">
      <w:pPr>
        <w:spacing w:before="240" w:after="240"/>
      </w:pPr>
      <w:r>
        <w:rPr>
          <w:bdr w:val="nil"/>
        </w:rPr>
        <w:t>Pří tvorbě dlouhodobých projektů vycházíme především z umístnění školy – uprostřed „ Zahrady Čech “. Veškeré projekty jsou proto situovány do oblasti zemědělství a historie – Říp – příchod prvních Slovanů. Důraz na první hospodaření – plodiny, chov zvířat a dále život a práce Slovanů – první vesnice (u školy budujeme historické obydlí s pecí, políčkem). Dále naše projekty směřují do oblasti péče o zdraví, první pomoci. Další témata a náměty na projekty vybíráme dle možností školy a potřeby dětí. Jsou zaměřeny na osobnostní rozvoj žáků.   </w:t>
      </w:r>
    </w:p>
    <w:p w:rsidR="00D346DE" w:rsidRDefault="00C47031">
      <w:pPr>
        <w:spacing w:before="240" w:after="240"/>
      </w:pPr>
      <w:r>
        <w:rPr>
          <w:bdr w:val="nil"/>
        </w:rPr>
        <w:t>Škola se průběžně zapojuje do projektů hrazených z Evropských strukturálních fondů, které napomáhají zlepšit komunikaci mezi žáky a učiteli, pomáhají ke zlepšení vybavenosti školy, zároveň vedou učitele k inovaci výchovně vzdělávací činnosti. Jedním z projektů je projekt „3D technologie ve výuce“, který zasahuje do vzdělávací oblasti „ Člověk a společnost, Člověk a příroda, Jazyk a jazyková komunikace, Člověk a zdraví, Matematika a její aplikace, Umění a kultura.    </w:t>
      </w:r>
    </w:p>
    <w:p w:rsidR="00D346DE" w:rsidRDefault="00C47031">
      <w:pPr>
        <w:spacing w:before="240" w:after="240"/>
      </w:pPr>
      <w:r>
        <w:rPr>
          <w:bdr w:val="nil"/>
        </w:rPr>
        <w:t>Dále byla škola zapojena do projektu Technika, Čtenářská gramotnost  </w:t>
      </w:r>
    </w:p>
    <w:p w:rsidR="00D346DE" w:rsidRDefault="00C47031">
      <w:pPr>
        <w:pStyle w:val="Nadpis2"/>
        <w:spacing w:before="299" w:after="299"/>
      </w:pPr>
      <w:bookmarkStart w:id="20" w:name="_Toc256000020"/>
      <w:r>
        <w:rPr>
          <w:bdr w:val="nil"/>
        </w:rPr>
        <w:t>Mezinárodní spolupráce</w:t>
      </w:r>
      <w:bookmarkEnd w:id="20"/>
      <w:r>
        <w:rPr>
          <w:bdr w:val="nil"/>
        </w:rPr>
        <w:t> </w:t>
      </w:r>
    </w:p>
    <w:p w:rsidR="00D346DE" w:rsidRDefault="00C47031">
      <w:r>
        <w:rPr>
          <w:bdr w:val="nil"/>
        </w:rPr>
        <w:t>Obvyklý počet studijních výjezdů ve školním roce je 1. Škola na mezinárodní úrovni spolupracuje:  </w:t>
      </w:r>
      <w:r>
        <w:rPr>
          <w:bdr w:val="nil"/>
        </w:rPr>
        <w:cr/>
        <w:t xml:space="preserve">jazykový pobyt: Jazykový pobyt byl realizován za podpory EU na podzim roku 2019. Žáci vyjeli pod vedením pedagoga do Anglie - Edinburgh, kde proběhl výukový kurz anglického jazyka. </w:t>
      </w:r>
    </w:p>
    <w:p w:rsidR="00D346DE" w:rsidRDefault="00D346DE">
      <w:pPr>
        <w:pStyle w:val="Nadpis1"/>
        <w:spacing w:before="322" w:after="322"/>
        <w:sectPr w:rsidR="00D346DE">
          <w:type w:val="nextColumn"/>
          <w:pgSz w:w="11906" w:h="16838"/>
          <w:pgMar w:top="1440" w:right="1325" w:bottom="1440" w:left="1800" w:header="720" w:footer="720" w:gutter="0"/>
          <w:cols w:space="720"/>
        </w:sectPr>
      </w:pPr>
    </w:p>
    <w:p w:rsidR="00D346DE" w:rsidRDefault="00C47031">
      <w:pPr>
        <w:pStyle w:val="Nadpis1"/>
        <w:spacing w:before="322" w:after="322"/>
        <w:rPr>
          <w:bdr w:val="nil"/>
        </w:rPr>
      </w:pPr>
      <w:bookmarkStart w:id="21" w:name="_Toc256000022"/>
      <w:r>
        <w:rPr>
          <w:bdr w:val="nil"/>
        </w:rPr>
        <w:lastRenderedPageBreak/>
        <w:t>Charakteristika ŠVP</w:t>
      </w:r>
      <w:bookmarkEnd w:id="21"/>
      <w:r>
        <w:rPr>
          <w:bdr w:val="nil"/>
        </w:rPr>
        <w:t> </w:t>
      </w:r>
    </w:p>
    <w:p w:rsidR="00D346DE" w:rsidRDefault="00C47031">
      <w:pPr>
        <w:pStyle w:val="Nadpis2"/>
        <w:spacing w:before="299" w:after="299"/>
      </w:pPr>
      <w:bookmarkStart w:id="22" w:name="_Toc256000023"/>
      <w:r>
        <w:rPr>
          <w:bdr w:val="nil"/>
        </w:rPr>
        <w:t>Zaměření školy</w:t>
      </w:r>
      <w:bookmarkEnd w:id="22"/>
      <w:r>
        <w:rPr>
          <w:bdr w:val="nil"/>
        </w:rPr>
        <w:t> </w:t>
      </w:r>
    </w:p>
    <w:p w:rsidR="00D346DE" w:rsidRDefault="00C47031">
      <w:pPr>
        <w:spacing w:before="240" w:after="240"/>
      </w:pPr>
      <w:r>
        <w:rPr>
          <w:bdr w:val="nil"/>
        </w:rPr>
        <w:t xml:space="preserve">Vzdělávání žáků na ZŠ ve </w:t>
      </w:r>
      <w:proofErr w:type="spellStart"/>
      <w:r>
        <w:rPr>
          <w:bdr w:val="nil"/>
        </w:rPr>
        <w:t>Straškově</w:t>
      </w:r>
      <w:proofErr w:type="spellEnd"/>
      <w:r>
        <w:rPr>
          <w:bdr w:val="nil"/>
        </w:rPr>
        <w:t xml:space="preserve"> – Vodochodech je zaměřeno na jejich schopnosti, dosáhnout a připravit se na další vzdělávání a uplatnění ve společnosti, na harmonický rozvoj žáků a individuální přístup k nim. Vzdělávání jako komplexní proces je samozřejmě napojen na spolupráci s rodinou. Navazujeme a plynule pokračujeme a dotváříme vstup do dalšího průběhu života. Získané vědomosti budou moci žáci používat pro celoživotní učení a vstup do pracovního procesu. Vzděláváním prostupují všechny vzdělávací strategie.  </w:t>
      </w:r>
    </w:p>
    <w:p w:rsidR="00D346DE" w:rsidRDefault="00C47031">
      <w:pPr>
        <w:pStyle w:val="Nadpis2"/>
        <w:spacing w:before="299" w:after="299"/>
      </w:pPr>
      <w:bookmarkStart w:id="23" w:name="_Toc256000024"/>
      <w:r>
        <w:rPr>
          <w:bdr w:val="nil"/>
        </w:rPr>
        <w:t>Výchovné a vzdělávací strategie</w:t>
      </w:r>
      <w:bookmarkEnd w:id="23"/>
      <w:r>
        <w:rPr>
          <w:bdr w:val="nil"/>
        </w:rPr>
        <w:t> </w:t>
      </w:r>
    </w:p>
    <w:tbl>
      <w:tblPr>
        <w:tblStyle w:val="TabulkaK"/>
        <w:tblW w:w="5000" w:type="pct"/>
        <w:tblCellMar>
          <w:left w:w="15" w:type="dxa"/>
          <w:right w:w="15" w:type="dxa"/>
        </w:tblCellMar>
        <w:tblLook w:val="04A0" w:firstRow="1" w:lastRow="0" w:firstColumn="1" w:lastColumn="0" w:noHBand="0" w:noVBand="1"/>
      </w:tblPr>
      <w:tblGrid>
        <w:gridCol w:w="1593"/>
        <w:gridCol w:w="717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pPr>
            <w:r>
              <w:rPr>
                <w:rFonts w:ascii="Calibri" w:eastAsia="Calibri" w:hAnsi="Calibri" w:cs="Calibri"/>
                <w:b/>
                <w:bCs/>
                <w:bdr w:val="nil"/>
              </w:rPr>
              <w:t>Výchovné a vzdělávací strategie</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142"/>
            </w:tblGrid>
            <w:tr w:rsidR="00D346DE">
              <w:trPr>
                <w:tblCellSpacing w:w="15" w:type="dxa"/>
              </w:trPr>
              <w:tc>
                <w:tcPr>
                  <w:tcW w:w="0" w:type="auto"/>
                  <w:tcMar>
                    <w:top w:w="15" w:type="dxa"/>
                    <w:left w:w="15" w:type="dxa"/>
                    <w:bottom w:w="15" w:type="dxa"/>
                    <w:right w:w="15" w:type="dxa"/>
                  </w:tcMar>
                  <w:vAlign w:val="center"/>
                </w:tcPr>
                <w:p w:rsidR="00D346DE" w:rsidRDefault="00C47031" w:rsidP="00C47031">
                  <w:pPr>
                    <w:numPr>
                      <w:ilvl w:val="0"/>
                      <w:numId w:val="11"/>
                    </w:numPr>
                    <w:spacing w:line="240" w:lineRule="auto"/>
                    <w:jc w:val="left"/>
                  </w:pPr>
                  <w:r>
                    <w:rPr>
                      <w:rFonts w:ascii="Calibri" w:eastAsia="Calibri" w:hAnsi="Calibri" w:cs="Calibri"/>
                      <w:bdr w:val="nil"/>
                    </w:rPr>
                    <w:t>Vybírá a využívá pro efektivní učení vhodné způsoby, metoda a strategie, plánuje, organizuje a řídí vlastní učení, projevuje ochotu se věnovat se dalšímu studiu a celoživotnímu učení.</w:t>
                  </w:r>
                </w:p>
                <w:p w:rsidR="00D346DE" w:rsidRDefault="00C47031" w:rsidP="00C47031">
                  <w:pPr>
                    <w:numPr>
                      <w:ilvl w:val="0"/>
                      <w:numId w:val="11"/>
                    </w:numPr>
                    <w:spacing w:line="240" w:lineRule="auto"/>
                    <w:jc w:val="left"/>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rsidR="00D346DE" w:rsidRDefault="00C47031" w:rsidP="00C47031">
                  <w:pPr>
                    <w:numPr>
                      <w:ilvl w:val="0"/>
                      <w:numId w:val="11"/>
                    </w:numPr>
                    <w:spacing w:line="240" w:lineRule="auto"/>
                    <w:jc w:val="left"/>
                  </w:pPr>
                  <w:r>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D346DE" w:rsidRDefault="00C47031" w:rsidP="00C47031">
                  <w:pPr>
                    <w:numPr>
                      <w:ilvl w:val="0"/>
                      <w:numId w:val="11"/>
                    </w:numPr>
                    <w:spacing w:line="240" w:lineRule="auto"/>
                    <w:jc w:val="left"/>
                  </w:pPr>
                  <w:r>
                    <w:rPr>
                      <w:rFonts w:ascii="Calibri" w:eastAsia="Calibri" w:hAnsi="Calibri" w:cs="Calibri"/>
                      <w:bdr w:val="nil"/>
                    </w:rPr>
                    <w:t>Samostatně pozoruje a experimentuje, získané výsledky porovnává, kriticky posuzuje a vyvozuje z nich závěry pro využití v budoucnosti</w:t>
                  </w:r>
                </w:p>
                <w:p w:rsidR="00D346DE" w:rsidRDefault="00C47031" w:rsidP="00C47031">
                  <w:pPr>
                    <w:numPr>
                      <w:ilvl w:val="0"/>
                      <w:numId w:val="11"/>
                    </w:numPr>
                    <w:spacing w:line="240" w:lineRule="auto"/>
                    <w:jc w:val="left"/>
                  </w:pPr>
                  <w:r>
                    <w:rPr>
                      <w:rFonts w:ascii="Calibri" w:eastAsia="Calibri" w:hAnsi="Calibri" w:cs="Calibri"/>
                      <w:bdr w:val="nil"/>
                    </w:rPr>
                    <w:t xml:space="preserve">Poznává smysl a cíl učení, má pozitivní vztah k učení, posoudí vlastní krok a určí překážky či problémy bránící učení, naplánuje </w:t>
                  </w:r>
                  <w:proofErr w:type="gramStart"/>
                  <w:r>
                    <w:rPr>
                      <w:rFonts w:ascii="Calibri" w:eastAsia="Calibri" w:hAnsi="Calibri" w:cs="Calibri"/>
                      <w:bdr w:val="nil"/>
                    </w:rPr>
                    <w:t>si jakým</w:t>
                  </w:r>
                  <w:proofErr w:type="gramEnd"/>
                  <w:r>
                    <w:rPr>
                      <w:rFonts w:ascii="Calibri" w:eastAsia="Calibri" w:hAnsi="Calibri" w:cs="Calibri"/>
                      <w:bdr w:val="nil"/>
                    </w:rPr>
                    <w:t xml:space="preserve"> způsobem by mohl své učení zdokonalit, kriticky zhodnotí výsledky svého učení a diskutuje o nich.</w:t>
                  </w:r>
                </w:p>
                <w:p w:rsidR="00D346DE" w:rsidRDefault="00C47031">
                  <w:pPr>
                    <w:spacing w:line="240" w:lineRule="auto"/>
                  </w:pPr>
                  <w:r>
                    <w:rPr>
                      <w:rFonts w:ascii="Calibri" w:eastAsia="Calibri" w:hAnsi="Calibri" w:cs="Calibri"/>
                      <w:u w:val="single"/>
                      <w:bdr w:val="nil"/>
                    </w:rPr>
                    <w:t>Vzdělávací oblasti, kde si žák kompetence osvojuje    Jazyk a jazyková komunikace </w:t>
                  </w:r>
                </w:p>
                <w:p w:rsidR="00D346DE" w:rsidRDefault="00C47031" w:rsidP="00C47031">
                  <w:pPr>
                    <w:numPr>
                      <w:ilvl w:val="0"/>
                      <w:numId w:val="12"/>
                    </w:numPr>
                    <w:spacing w:line="240" w:lineRule="auto"/>
                    <w:jc w:val="left"/>
                  </w:pPr>
                  <w:r>
                    <w:rPr>
                      <w:rFonts w:ascii="Calibri" w:eastAsia="Calibri" w:hAnsi="Calibri" w:cs="Calibri"/>
                      <w:bdr w:val="nil"/>
                    </w:rPr>
                    <w:t>Český jazyk</w:t>
                  </w:r>
                </w:p>
                <w:p w:rsidR="00D346DE" w:rsidRDefault="00C47031" w:rsidP="00C47031">
                  <w:pPr>
                    <w:numPr>
                      <w:ilvl w:val="0"/>
                      <w:numId w:val="12"/>
                    </w:numPr>
                    <w:spacing w:line="240" w:lineRule="auto"/>
                    <w:jc w:val="left"/>
                  </w:pPr>
                  <w:r>
                    <w:rPr>
                      <w:rFonts w:ascii="Calibri" w:eastAsia="Calibri" w:hAnsi="Calibri" w:cs="Calibri"/>
                      <w:bdr w:val="nil"/>
                    </w:rPr>
                    <w:t>Anglický jazyk</w:t>
                  </w:r>
                </w:p>
                <w:p w:rsidR="00D346DE" w:rsidRDefault="00C47031" w:rsidP="00C47031">
                  <w:pPr>
                    <w:numPr>
                      <w:ilvl w:val="0"/>
                      <w:numId w:val="12"/>
                    </w:numPr>
                    <w:spacing w:line="240" w:lineRule="auto"/>
                    <w:jc w:val="left"/>
                  </w:pPr>
                  <w:r>
                    <w:rPr>
                      <w:rFonts w:ascii="Calibri" w:eastAsia="Calibri" w:hAnsi="Calibri" w:cs="Calibri"/>
                      <w:bdr w:val="nil"/>
                    </w:rPr>
                    <w:t>Německý jazyk</w:t>
                  </w:r>
                </w:p>
                <w:p w:rsidR="00D346DE" w:rsidRDefault="00C47031">
                  <w:pPr>
                    <w:spacing w:line="240" w:lineRule="auto"/>
                  </w:pPr>
                  <w:r>
                    <w:rPr>
                      <w:rFonts w:ascii="Calibri" w:eastAsia="Calibri" w:hAnsi="Calibri" w:cs="Calibri"/>
                      <w:b/>
                      <w:bCs/>
                      <w:u w:val="single"/>
                      <w:bdr w:val="nil"/>
                    </w:rPr>
                    <w:t>Matematika a její aplikace </w:t>
                  </w:r>
                </w:p>
                <w:p w:rsidR="00D346DE" w:rsidRDefault="00C47031" w:rsidP="00C47031">
                  <w:pPr>
                    <w:numPr>
                      <w:ilvl w:val="0"/>
                      <w:numId w:val="13"/>
                    </w:numPr>
                    <w:spacing w:line="240" w:lineRule="auto"/>
                    <w:jc w:val="left"/>
                  </w:pPr>
                  <w:r>
                    <w:rPr>
                      <w:rFonts w:ascii="Calibri" w:eastAsia="Calibri" w:hAnsi="Calibri" w:cs="Calibri"/>
                      <w:bdr w:val="nil"/>
                    </w:rPr>
                    <w:t>Matematika</w:t>
                  </w:r>
                </w:p>
                <w:p w:rsidR="00D346DE" w:rsidRDefault="00C47031">
                  <w:pPr>
                    <w:spacing w:line="240" w:lineRule="auto"/>
                  </w:pPr>
                  <w:r>
                    <w:rPr>
                      <w:rFonts w:ascii="Calibri" w:eastAsia="Calibri" w:hAnsi="Calibri" w:cs="Calibri"/>
                      <w:b/>
                      <w:bCs/>
                      <w:u w:val="single"/>
                      <w:bdr w:val="nil"/>
                    </w:rPr>
                    <w:t>Informační a komunikační technologie </w:t>
                  </w:r>
                </w:p>
                <w:p w:rsidR="00D346DE" w:rsidRDefault="00C47031" w:rsidP="00C47031">
                  <w:pPr>
                    <w:numPr>
                      <w:ilvl w:val="0"/>
                      <w:numId w:val="14"/>
                    </w:numPr>
                    <w:spacing w:line="240" w:lineRule="auto"/>
                    <w:jc w:val="left"/>
                  </w:pPr>
                  <w:r>
                    <w:rPr>
                      <w:rFonts w:ascii="Calibri" w:eastAsia="Calibri" w:hAnsi="Calibri" w:cs="Calibri"/>
                      <w:bdr w:val="nil"/>
                    </w:rPr>
                    <w:t>Informatika</w:t>
                  </w:r>
                </w:p>
                <w:p w:rsidR="00D346DE" w:rsidRDefault="00C47031" w:rsidP="00C47031">
                  <w:pPr>
                    <w:numPr>
                      <w:ilvl w:val="0"/>
                      <w:numId w:val="14"/>
                    </w:numPr>
                    <w:spacing w:line="240" w:lineRule="auto"/>
                    <w:jc w:val="left"/>
                  </w:pPr>
                  <w:r>
                    <w:rPr>
                      <w:rFonts w:ascii="Calibri" w:eastAsia="Calibri" w:hAnsi="Calibri" w:cs="Calibri"/>
                      <w:bdr w:val="nil"/>
                    </w:rPr>
                    <w:t>Administrativa</w:t>
                  </w:r>
                </w:p>
                <w:p w:rsidR="00D346DE" w:rsidRDefault="00C47031">
                  <w:pPr>
                    <w:spacing w:line="240" w:lineRule="auto"/>
                  </w:pPr>
                  <w:r>
                    <w:rPr>
                      <w:rFonts w:ascii="Calibri" w:eastAsia="Calibri" w:hAnsi="Calibri" w:cs="Calibri"/>
                      <w:b/>
                      <w:bCs/>
                      <w:u w:val="single"/>
                      <w:bdr w:val="nil"/>
                    </w:rPr>
                    <w:t>Člověk a jeho svět </w:t>
                  </w:r>
                </w:p>
                <w:p w:rsidR="00D346DE" w:rsidRDefault="00C47031" w:rsidP="00C47031">
                  <w:pPr>
                    <w:numPr>
                      <w:ilvl w:val="0"/>
                      <w:numId w:val="15"/>
                    </w:numPr>
                    <w:spacing w:line="240" w:lineRule="auto"/>
                    <w:jc w:val="left"/>
                  </w:pPr>
                  <w:r>
                    <w:rPr>
                      <w:rFonts w:ascii="Calibri" w:eastAsia="Calibri" w:hAnsi="Calibri" w:cs="Calibri"/>
                      <w:bdr w:val="nil"/>
                    </w:rPr>
                    <w:t>Prvouka</w:t>
                  </w:r>
                </w:p>
                <w:p w:rsidR="00D346DE" w:rsidRDefault="00C47031" w:rsidP="00C47031">
                  <w:pPr>
                    <w:numPr>
                      <w:ilvl w:val="0"/>
                      <w:numId w:val="15"/>
                    </w:numPr>
                    <w:spacing w:line="240" w:lineRule="auto"/>
                    <w:jc w:val="left"/>
                  </w:pPr>
                  <w:r>
                    <w:rPr>
                      <w:rFonts w:ascii="Calibri" w:eastAsia="Calibri" w:hAnsi="Calibri" w:cs="Calibri"/>
                      <w:bdr w:val="nil"/>
                    </w:rPr>
                    <w:t>Přírodověda</w:t>
                  </w:r>
                </w:p>
                <w:p w:rsidR="00D346DE" w:rsidRDefault="00C47031" w:rsidP="00C47031">
                  <w:pPr>
                    <w:numPr>
                      <w:ilvl w:val="0"/>
                      <w:numId w:val="15"/>
                    </w:numPr>
                    <w:spacing w:line="240" w:lineRule="auto"/>
                    <w:jc w:val="left"/>
                  </w:pPr>
                  <w:r>
                    <w:rPr>
                      <w:rFonts w:ascii="Calibri" w:eastAsia="Calibri" w:hAnsi="Calibri" w:cs="Calibri"/>
                      <w:bdr w:val="nil"/>
                    </w:rPr>
                    <w:t>Vlastivěda</w:t>
                  </w:r>
                </w:p>
                <w:p w:rsidR="00D346DE" w:rsidRDefault="00C47031">
                  <w:pPr>
                    <w:spacing w:line="240" w:lineRule="auto"/>
                  </w:pPr>
                  <w:r>
                    <w:rPr>
                      <w:rFonts w:ascii="Calibri" w:eastAsia="Calibri" w:hAnsi="Calibri" w:cs="Calibri"/>
                      <w:b/>
                      <w:bCs/>
                      <w:u w:val="single"/>
                      <w:bdr w:val="nil"/>
                    </w:rPr>
                    <w:lastRenderedPageBreak/>
                    <w:t>Člověk a příroda </w:t>
                  </w:r>
                  <w:r>
                    <w:rPr>
                      <w:rFonts w:ascii="Calibri" w:eastAsia="Calibri" w:hAnsi="Calibri" w:cs="Calibri"/>
                      <w:bdr w:val="nil"/>
                    </w:rPr>
                    <w:t xml:space="preserve">  </w:t>
                  </w:r>
                </w:p>
                <w:p w:rsidR="00D346DE" w:rsidRDefault="00C47031" w:rsidP="00C47031">
                  <w:pPr>
                    <w:numPr>
                      <w:ilvl w:val="0"/>
                      <w:numId w:val="16"/>
                    </w:numPr>
                    <w:spacing w:line="240" w:lineRule="auto"/>
                    <w:jc w:val="left"/>
                    <w:rPr>
                      <w:sz w:val="24"/>
                      <w:bdr w:val="nil"/>
                    </w:rPr>
                  </w:pPr>
                  <w:r>
                    <w:rPr>
                      <w:rFonts w:ascii="Calibri" w:eastAsia="Calibri" w:hAnsi="Calibri" w:cs="Calibri"/>
                      <w:bdr w:val="nil"/>
                    </w:rPr>
                    <w:t>Fyzika</w:t>
                  </w:r>
                </w:p>
                <w:p w:rsidR="00D346DE" w:rsidRDefault="00C47031" w:rsidP="00C47031">
                  <w:pPr>
                    <w:numPr>
                      <w:ilvl w:val="0"/>
                      <w:numId w:val="16"/>
                    </w:numPr>
                    <w:spacing w:line="240" w:lineRule="auto"/>
                    <w:jc w:val="left"/>
                    <w:rPr>
                      <w:sz w:val="24"/>
                      <w:bdr w:val="nil"/>
                    </w:rPr>
                  </w:pPr>
                  <w:r>
                    <w:rPr>
                      <w:rFonts w:ascii="Calibri" w:eastAsia="Calibri" w:hAnsi="Calibri" w:cs="Calibri"/>
                      <w:bdr w:val="nil"/>
                    </w:rPr>
                    <w:t>Chemie</w:t>
                  </w:r>
                </w:p>
                <w:p w:rsidR="00D346DE" w:rsidRDefault="00C47031" w:rsidP="00C47031">
                  <w:pPr>
                    <w:numPr>
                      <w:ilvl w:val="0"/>
                      <w:numId w:val="16"/>
                    </w:numPr>
                    <w:spacing w:line="240" w:lineRule="auto"/>
                    <w:jc w:val="left"/>
                    <w:rPr>
                      <w:sz w:val="24"/>
                      <w:bdr w:val="nil"/>
                    </w:rPr>
                  </w:pPr>
                  <w:r>
                    <w:rPr>
                      <w:rFonts w:ascii="Calibri" w:eastAsia="Calibri" w:hAnsi="Calibri" w:cs="Calibri"/>
                      <w:bdr w:val="nil"/>
                    </w:rPr>
                    <w:t>Přírodopis</w:t>
                  </w:r>
                </w:p>
                <w:p w:rsidR="00D346DE" w:rsidRDefault="00C47031" w:rsidP="00C47031">
                  <w:pPr>
                    <w:numPr>
                      <w:ilvl w:val="0"/>
                      <w:numId w:val="16"/>
                    </w:numPr>
                    <w:spacing w:line="240" w:lineRule="auto"/>
                    <w:jc w:val="left"/>
                    <w:rPr>
                      <w:sz w:val="24"/>
                      <w:bdr w:val="nil"/>
                    </w:rPr>
                  </w:pPr>
                  <w:r>
                    <w:rPr>
                      <w:rFonts w:ascii="Calibri" w:eastAsia="Calibri" w:hAnsi="Calibri" w:cs="Calibri"/>
                      <w:bdr w:val="nil"/>
                    </w:rPr>
                    <w:t>Zeměpis</w:t>
                  </w:r>
                </w:p>
                <w:p w:rsidR="00D346DE" w:rsidRDefault="00C47031" w:rsidP="00C47031">
                  <w:pPr>
                    <w:numPr>
                      <w:ilvl w:val="0"/>
                      <w:numId w:val="16"/>
                    </w:numPr>
                    <w:spacing w:line="240" w:lineRule="auto"/>
                    <w:jc w:val="left"/>
                    <w:rPr>
                      <w:sz w:val="24"/>
                      <w:bdr w:val="nil"/>
                    </w:rPr>
                  </w:pPr>
                  <w:r>
                    <w:rPr>
                      <w:rFonts w:ascii="Calibri" w:eastAsia="Calibri" w:hAnsi="Calibri" w:cs="Calibri"/>
                      <w:bdr w:val="nil"/>
                    </w:rPr>
                    <w:t>Ekologie</w:t>
                  </w:r>
                </w:p>
              </w:tc>
            </w:tr>
          </w:tbl>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pPr>
            <w:r>
              <w:rPr>
                <w:rFonts w:ascii="Calibri" w:eastAsia="Calibri" w:hAnsi="Calibri" w:cs="Calibri"/>
                <w:b/>
                <w:bCs/>
                <w:bdr w:val="nil"/>
              </w:rPr>
              <w:lastRenderedPageBreak/>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142"/>
            </w:tblGrid>
            <w:tr w:rsidR="00D346DE">
              <w:trPr>
                <w:tblCellSpacing w:w="15" w:type="dxa"/>
              </w:trPr>
              <w:tc>
                <w:tcPr>
                  <w:tcW w:w="0" w:type="auto"/>
                  <w:tcMar>
                    <w:top w:w="15" w:type="dxa"/>
                    <w:left w:w="15" w:type="dxa"/>
                    <w:bottom w:w="15" w:type="dxa"/>
                    <w:right w:w="15" w:type="dxa"/>
                  </w:tcMar>
                  <w:vAlign w:val="center"/>
                </w:tcPr>
                <w:p w:rsidR="00D346DE" w:rsidRDefault="00C47031" w:rsidP="00C47031">
                  <w:pPr>
                    <w:numPr>
                      <w:ilvl w:val="0"/>
                      <w:numId w:val="17"/>
                    </w:numPr>
                    <w:spacing w:line="240" w:lineRule="auto"/>
                    <w:jc w:val="left"/>
                  </w:pP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w:t>
                  </w:r>
                </w:p>
                <w:p w:rsidR="00D346DE" w:rsidRDefault="00C47031" w:rsidP="00C47031">
                  <w:pPr>
                    <w:numPr>
                      <w:ilvl w:val="0"/>
                      <w:numId w:val="17"/>
                    </w:numPr>
                    <w:spacing w:line="240" w:lineRule="auto"/>
                    <w:jc w:val="left"/>
                  </w:pPr>
                  <w:r>
                    <w:rPr>
                      <w:rFonts w:ascii="Calibri" w:eastAsia="Calibri" w:hAnsi="Calibri" w:cs="Calibri"/>
                      <w:bdr w:val="nil"/>
                    </w:rPr>
                    <w:t>Vyhledává informace vhodné k řešení problémů, nachází jejich shodné, podobné a odlišné znaky, využívá získané vědomosti a dovednosti k objevování různých variant řešení, nenechá se odradit případným nezdarem a vytrvale hledá konečné řešení problému</w:t>
                  </w:r>
                </w:p>
                <w:p w:rsidR="00D346DE" w:rsidRDefault="00C47031" w:rsidP="00C47031">
                  <w:pPr>
                    <w:numPr>
                      <w:ilvl w:val="0"/>
                      <w:numId w:val="17"/>
                    </w:numPr>
                    <w:spacing w:line="240" w:lineRule="auto"/>
                    <w:jc w:val="left"/>
                  </w:pPr>
                  <w:r>
                    <w:rPr>
                      <w:rFonts w:ascii="Calibri" w:eastAsia="Calibri" w:hAnsi="Calibri" w:cs="Calibri"/>
                      <w:bdr w:val="nil"/>
                    </w:rPr>
                    <w:t>Samostatně řeší problémy, volí vhodné postupy řešení, užívá při řešení problémů logické, matematické a empirické postupy</w:t>
                  </w:r>
                </w:p>
                <w:p w:rsidR="00D346DE" w:rsidRDefault="00C47031" w:rsidP="00C47031">
                  <w:pPr>
                    <w:numPr>
                      <w:ilvl w:val="0"/>
                      <w:numId w:val="17"/>
                    </w:numPr>
                    <w:spacing w:line="240" w:lineRule="auto"/>
                    <w:jc w:val="left"/>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rsidR="00D346DE" w:rsidRDefault="00C47031" w:rsidP="00C47031">
                  <w:pPr>
                    <w:numPr>
                      <w:ilvl w:val="0"/>
                      <w:numId w:val="17"/>
                    </w:numPr>
                    <w:spacing w:line="240" w:lineRule="auto"/>
                    <w:jc w:val="left"/>
                  </w:pPr>
                  <w:r>
                    <w:rPr>
                      <w:rFonts w:ascii="Calibri" w:eastAsia="Calibri" w:hAnsi="Calibri" w:cs="Calibri"/>
                      <w:bdr w:val="nil"/>
                    </w:rPr>
                    <w:t>Kriticky myslí, činí uvážlivá rozhodnutí, je schopen obhájit, uvědomuje si zodpovědnost za svá rozhodnutí a výsledky svých činů zhodnotí</w:t>
                  </w:r>
                </w:p>
                <w:p w:rsidR="00D346DE" w:rsidRDefault="00C47031">
                  <w:pPr>
                    <w:spacing w:line="240" w:lineRule="auto"/>
                  </w:pPr>
                  <w:r>
                    <w:rPr>
                      <w:rFonts w:ascii="Calibri" w:eastAsia="Calibri" w:hAnsi="Calibri" w:cs="Calibri"/>
                      <w:u w:val="single"/>
                      <w:bdr w:val="nil"/>
                    </w:rPr>
                    <w:t>Vzdělávací oblasti, kde si žák kompetence osvojuje    Matematika a její aplikace </w:t>
                  </w:r>
                </w:p>
                <w:p w:rsidR="00D346DE" w:rsidRDefault="00C47031" w:rsidP="00C47031">
                  <w:pPr>
                    <w:numPr>
                      <w:ilvl w:val="0"/>
                      <w:numId w:val="18"/>
                    </w:numPr>
                    <w:spacing w:line="240" w:lineRule="auto"/>
                    <w:jc w:val="left"/>
                  </w:pPr>
                  <w:r>
                    <w:rPr>
                      <w:rFonts w:ascii="Calibri" w:eastAsia="Calibri" w:hAnsi="Calibri" w:cs="Calibri"/>
                      <w:bdr w:val="nil"/>
                    </w:rPr>
                    <w:t>Matematika</w:t>
                  </w:r>
                </w:p>
                <w:p w:rsidR="00D346DE" w:rsidRDefault="00C47031">
                  <w:pPr>
                    <w:spacing w:line="240" w:lineRule="auto"/>
                  </w:pPr>
                  <w:r>
                    <w:rPr>
                      <w:rFonts w:ascii="Calibri" w:eastAsia="Calibri" w:hAnsi="Calibri" w:cs="Calibri"/>
                      <w:b/>
                      <w:bCs/>
                      <w:u w:val="single"/>
                      <w:bdr w:val="nil"/>
                    </w:rPr>
                    <w:t>Člověk a příroda </w:t>
                  </w:r>
                </w:p>
                <w:p w:rsidR="00D346DE" w:rsidRDefault="00C47031" w:rsidP="00C47031">
                  <w:pPr>
                    <w:numPr>
                      <w:ilvl w:val="0"/>
                      <w:numId w:val="19"/>
                    </w:numPr>
                    <w:spacing w:line="240" w:lineRule="auto"/>
                    <w:jc w:val="left"/>
                  </w:pPr>
                  <w:r>
                    <w:rPr>
                      <w:rFonts w:ascii="Calibri" w:eastAsia="Calibri" w:hAnsi="Calibri" w:cs="Calibri"/>
                      <w:bdr w:val="nil"/>
                    </w:rPr>
                    <w:t>Fyzika</w:t>
                  </w:r>
                </w:p>
                <w:p w:rsidR="00D346DE" w:rsidRDefault="00C47031" w:rsidP="00C47031">
                  <w:pPr>
                    <w:numPr>
                      <w:ilvl w:val="0"/>
                      <w:numId w:val="19"/>
                    </w:numPr>
                    <w:spacing w:line="240" w:lineRule="auto"/>
                    <w:jc w:val="left"/>
                  </w:pPr>
                  <w:r>
                    <w:rPr>
                      <w:rFonts w:ascii="Calibri" w:eastAsia="Calibri" w:hAnsi="Calibri" w:cs="Calibri"/>
                      <w:bdr w:val="nil"/>
                    </w:rPr>
                    <w:t>Chemie</w:t>
                  </w:r>
                </w:p>
                <w:p w:rsidR="00D346DE" w:rsidRDefault="00C47031" w:rsidP="00C47031">
                  <w:pPr>
                    <w:numPr>
                      <w:ilvl w:val="0"/>
                      <w:numId w:val="19"/>
                    </w:numPr>
                    <w:spacing w:line="240" w:lineRule="auto"/>
                    <w:jc w:val="left"/>
                  </w:pPr>
                  <w:r>
                    <w:rPr>
                      <w:rFonts w:ascii="Calibri" w:eastAsia="Calibri" w:hAnsi="Calibri" w:cs="Calibri"/>
                      <w:bdr w:val="nil"/>
                    </w:rPr>
                    <w:t>Přírodopis</w:t>
                  </w:r>
                </w:p>
                <w:p w:rsidR="00D346DE" w:rsidRDefault="00C47031" w:rsidP="00C47031">
                  <w:pPr>
                    <w:numPr>
                      <w:ilvl w:val="0"/>
                      <w:numId w:val="19"/>
                    </w:numPr>
                    <w:spacing w:line="240" w:lineRule="auto"/>
                    <w:jc w:val="left"/>
                  </w:pPr>
                  <w:r>
                    <w:rPr>
                      <w:rFonts w:ascii="Calibri" w:eastAsia="Calibri" w:hAnsi="Calibri" w:cs="Calibri"/>
                      <w:bdr w:val="nil"/>
                    </w:rPr>
                    <w:t>Zeměpis</w:t>
                  </w:r>
                </w:p>
                <w:p w:rsidR="00D346DE" w:rsidRDefault="00C47031" w:rsidP="00C47031">
                  <w:pPr>
                    <w:numPr>
                      <w:ilvl w:val="0"/>
                      <w:numId w:val="19"/>
                    </w:numPr>
                    <w:spacing w:line="240" w:lineRule="auto"/>
                    <w:jc w:val="left"/>
                  </w:pPr>
                  <w:r>
                    <w:rPr>
                      <w:rFonts w:ascii="Calibri" w:eastAsia="Calibri" w:hAnsi="Calibri" w:cs="Calibri"/>
                      <w:bdr w:val="nil"/>
                    </w:rPr>
                    <w:t>Ekologie</w:t>
                  </w:r>
                </w:p>
                <w:p w:rsidR="00D346DE" w:rsidRDefault="00C47031">
                  <w:pPr>
                    <w:spacing w:line="240" w:lineRule="auto"/>
                  </w:pPr>
                  <w:r>
                    <w:rPr>
                      <w:rFonts w:ascii="Calibri" w:eastAsia="Calibri" w:hAnsi="Calibri" w:cs="Calibri"/>
                      <w:b/>
                      <w:bCs/>
                      <w:u w:val="single"/>
                      <w:bdr w:val="nil"/>
                    </w:rPr>
                    <w:t>Člověk a zdraví </w:t>
                  </w:r>
                </w:p>
                <w:p w:rsidR="00D346DE" w:rsidRDefault="00C47031" w:rsidP="00C47031">
                  <w:pPr>
                    <w:numPr>
                      <w:ilvl w:val="0"/>
                      <w:numId w:val="20"/>
                    </w:numPr>
                    <w:spacing w:line="240" w:lineRule="auto"/>
                    <w:jc w:val="left"/>
                  </w:pPr>
                  <w:r>
                    <w:rPr>
                      <w:rFonts w:ascii="Calibri" w:eastAsia="Calibri" w:hAnsi="Calibri" w:cs="Calibri"/>
                      <w:bdr w:val="nil"/>
                    </w:rPr>
                    <w:t>Tělesná výchova</w:t>
                  </w:r>
                </w:p>
                <w:p w:rsidR="00D346DE" w:rsidRDefault="00C47031" w:rsidP="00C47031">
                  <w:pPr>
                    <w:numPr>
                      <w:ilvl w:val="0"/>
                      <w:numId w:val="20"/>
                    </w:numPr>
                    <w:spacing w:line="240" w:lineRule="auto"/>
                    <w:jc w:val="left"/>
                  </w:pPr>
                  <w:r>
                    <w:rPr>
                      <w:rFonts w:ascii="Calibri" w:eastAsia="Calibri" w:hAnsi="Calibri" w:cs="Calibri"/>
                      <w:bdr w:val="nil"/>
                    </w:rPr>
                    <w:t>Výchova ke zdraví</w:t>
                  </w:r>
                </w:p>
                <w:p w:rsidR="00D346DE" w:rsidRDefault="00C47031">
                  <w:pPr>
                    <w:spacing w:line="240" w:lineRule="auto"/>
                  </w:pPr>
                  <w:r>
                    <w:rPr>
                      <w:rFonts w:ascii="Calibri" w:eastAsia="Calibri" w:hAnsi="Calibri" w:cs="Calibri"/>
                      <w:b/>
                      <w:bCs/>
                      <w:u w:val="single"/>
                      <w:bdr w:val="nil"/>
                    </w:rPr>
                    <w:t>Člověk a svět práce </w:t>
                  </w:r>
                </w:p>
                <w:p w:rsidR="00D346DE" w:rsidRDefault="00C47031" w:rsidP="00C47031">
                  <w:pPr>
                    <w:numPr>
                      <w:ilvl w:val="0"/>
                      <w:numId w:val="21"/>
                    </w:numPr>
                    <w:spacing w:line="240" w:lineRule="auto"/>
                    <w:jc w:val="left"/>
                  </w:pPr>
                  <w:r>
                    <w:rPr>
                      <w:rFonts w:ascii="Calibri" w:eastAsia="Calibri" w:hAnsi="Calibri" w:cs="Calibri"/>
                      <w:bdr w:val="nil"/>
                    </w:rPr>
                    <w:t>Pracovní činnosti</w:t>
                  </w:r>
                </w:p>
                <w:p w:rsidR="00D346DE" w:rsidRDefault="00C47031">
                  <w:pPr>
                    <w:spacing w:line="240" w:lineRule="auto"/>
                  </w:pPr>
                  <w:r>
                    <w:rPr>
                      <w:rFonts w:ascii="Calibri" w:eastAsia="Calibri" w:hAnsi="Calibri" w:cs="Calibri"/>
                      <w:b/>
                      <w:bCs/>
                      <w:u w:val="single"/>
                      <w:bdr w:val="nil"/>
                    </w:rPr>
                    <w:t>Umění a kultura </w:t>
                  </w:r>
                </w:p>
                <w:p w:rsidR="00D346DE" w:rsidRDefault="00C47031" w:rsidP="00C47031">
                  <w:pPr>
                    <w:numPr>
                      <w:ilvl w:val="0"/>
                      <w:numId w:val="22"/>
                    </w:numPr>
                    <w:spacing w:line="240" w:lineRule="auto"/>
                    <w:jc w:val="left"/>
                  </w:pPr>
                  <w:r>
                    <w:rPr>
                      <w:rFonts w:ascii="Calibri" w:eastAsia="Calibri" w:hAnsi="Calibri" w:cs="Calibri"/>
                      <w:bdr w:val="nil"/>
                    </w:rPr>
                    <w:t>Hudební výchova</w:t>
                  </w:r>
                </w:p>
                <w:p w:rsidR="00D346DE" w:rsidRDefault="00C47031" w:rsidP="00C47031">
                  <w:pPr>
                    <w:numPr>
                      <w:ilvl w:val="0"/>
                      <w:numId w:val="22"/>
                    </w:numPr>
                    <w:spacing w:line="240" w:lineRule="auto"/>
                    <w:jc w:val="left"/>
                  </w:pPr>
                  <w:r>
                    <w:rPr>
                      <w:rFonts w:ascii="Calibri" w:eastAsia="Calibri" w:hAnsi="Calibri" w:cs="Calibri"/>
                      <w:bdr w:val="nil"/>
                    </w:rPr>
                    <w:t>Výtvarná výchova</w:t>
                  </w:r>
                </w:p>
                <w:p w:rsidR="00D346DE" w:rsidRDefault="00C47031">
                  <w:pPr>
                    <w:spacing w:line="240" w:lineRule="auto"/>
                  </w:pPr>
                  <w:r>
                    <w:rPr>
                      <w:rFonts w:ascii="Calibri" w:eastAsia="Calibri" w:hAnsi="Calibri" w:cs="Calibri"/>
                      <w:b/>
                      <w:bCs/>
                      <w:u w:val="single"/>
                      <w:bdr w:val="nil"/>
                    </w:rPr>
                    <w:t>Člověk a společnost </w:t>
                  </w:r>
                  <w:r>
                    <w:rPr>
                      <w:rFonts w:ascii="Calibri" w:eastAsia="Calibri" w:hAnsi="Calibri" w:cs="Calibri"/>
                      <w:bdr w:val="nil"/>
                    </w:rPr>
                    <w:t xml:space="preserve">  </w:t>
                  </w:r>
                </w:p>
                <w:p w:rsidR="00D346DE" w:rsidRDefault="00C47031" w:rsidP="00C47031">
                  <w:pPr>
                    <w:numPr>
                      <w:ilvl w:val="0"/>
                      <w:numId w:val="23"/>
                    </w:numPr>
                    <w:spacing w:line="240" w:lineRule="auto"/>
                    <w:jc w:val="left"/>
                    <w:rPr>
                      <w:sz w:val="24"/>
                      <w:bdr w:val="nil"/>
                    </w:rPr>
                  </w:pPr>
                  <w:r>
                    <w:rPr>
                      <w:rFonts w:ascii="Calibri" w:eastAsia="Calibri" w:hAnsi="Calibri" w:cs="Calibri"/>
                      <w:bdr w:val="nil"/>
                    </w:rPr>
                    <w:t>Dějepis</w:t>
                  </w:r>
                </w:p>
                <w:p w:rsidR="00D346DE" w:rsidRDefault="00C47031" w:rsidP="00C47031">
                  <w:pPr>
                    <w:numPr>
                      <w:ilvl w:val="0"/>
                      <w:numId w:val="23"/>
                    </w:numPr>
                    <w:spacing w:line="240" w:lineRule="auto"/>
                    <w:jc w:val="left"/>
                    <w:rPr>
                      <w:sz w:val="24"/>
                      <w:bdr w:val="nil"/>
                    </w:rPr>
                  </w:pPr>
                  <w:r>
                    <w:rPr>
                      <w:rFonts w:ascii="Calibri" w:eastAsia="Calibri" w:hAnsi="Calibri" w:cs="Calibri"/>
                      <w:bdr w:val="nil"/>
                    </w:rPr>
                    <w:t>Občanská výchova</w:t>
                  </w:r>
                </w:p>
              </w:tc>
            </w:tr>
          </w:tbl>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142"/>
            </w:tblGrid>
            <w:tr w:rsidR="00D346DE">
              <w:trPr>
                <w:tblCellSpacing w:w="15" w:type="dxa"/>
              </w:trPr>
              <w:tc>
                <w:tcPr>
                  <w:tcW w:w="0" w:type="auto"/>
                  <w:tcMar>
                    <w:top w:w="15" w:type="dxa"/>
                    <w:left w:w="15" w:type="dxa"/>
                    <w:bottom w:w="15" w:type="dxa"/>
                    <w:right w:w="15" w:type="dxa"/>
                  </w:tcMar>
                  <w:vAlign w:val="center"/>
                </w:tcPr>
                <w:p w:rsidR="00D346DE" w:rsidRDefault="00C47031" w:rsidP="00C47031">
                  <w:pPr>
                    <w:numPr>
                      <w:ilvl w:val="0"/>
                      <w:numId w:val="24"/>
                    </w:numPr>
                    <w:spacing w:line="240" w:lineRule="auto"/>
                    <w:jc w:val="left"/>
                  </w:pPr>
                  <w:r>
                    <w:rPr>
                      <w:rFonts w:ascii="Calibri" w:eastAsia="Calibri" w:hAnsi="Calibri" w:cs="Calibri"/>
                      <w:bdr w:val="nil"/>
                    </w:rPr>
                    <w:t>Formuje a vyjadřuje své myšlenky a názory v logickém sledu, vyjadřuje se výstižně, souvisle a kultivovaně v písemném i ústním projevu</w:t>
                  </w:r>
                </w:p>
                <w:p w:rsidR="00D346DE" w:rsidRDefault="00C47031" w:rsidP="00C47031">
                  <w:pPr>
                    <w:numPr>
                      <w:ilvl w:val="0"/>
                      <w:numId w:val="24"/>
                    </w:numPr>
                    <w:spacing w:line="240" w:lineRule="auto"/>
                    <w:jc w:val="left"/>
                  </w:pPr>
                  <w:r>
                    <w:rPr>
                      <w:rFonts w:ascii="Calibri" w:eastAsia="Calibri" w:hAnsi="Calibri" w:cs="Calibri"/>
                      <w:bdr w:val="nil"/>
                    </w:rPr>
                    <w:t xml:space="preserve">Naslouchá promluvám druhých </w:t>
                  </w:r>
                  <w:proofErr w:type="gramStart"/>
                  <w:r>
                    <w:rPr>
                      <w:rFonts w:ascii="Calibri" w:eastAsia="Calibri" w:hAnsi="Calibri" w:cs="Calibri"/>
                      <w:bdr w:val="nil"/>
                    </w:rPr>
                    <w:t>lidí , porozumí</w:t>
                  </w:r>
                  <w:proofErr w:type="gramEnd"/>
                  <w:r>
                    <w:rPr>
                      <w:rFonts w:ascii="Calibri" w:eastAsia="Calibri" w:hAnsi="Calibri" w:cs="Calibri"/>
                      <w:bdr w:val="nil"/>
                    </w:rPr>
                    <w:t xml:space="preserve"> jim, vhodně na ně reaguje, účinně se zapojuje do diskuse, obhajuje svůj názor a vhodně argumentuje</w:t>
                  </w:r>
                </w:p>
                <w:p w:rsidR="00D346DE" w:rsidRDefault="00C47031" w:rsidP="00C47031">
                  <w:pPr>
                    <w:numPr>
                      <w:ilvl w:val="0"/>
                      <w:numId w:val="24"/>
                    </w:numPr>
                    <w:spacing w:line="240" w:lineRule="auto"/>
                    <w:jc w:val="left"/>
                  </w:pPr>
                  <w:r>
                    <w:rPr>
                      <w:rFonts w:ascii="Calibri" w:eastAsia="Calibri" w:hAnsi="Calibri" w:cs="Calibri"/>
                      <w:bdr w:val="nil"/>
                    </w:rPr>
                    <w:lastRenderedPageBreak/>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D346DE" w:rsidRDefault="00C47031" w:rsidP="00C47031">
                  <w:pPr>
                    <w:numPr>
                      <w:ilvl w:val="0"/>
                      <w:numId w:val="24"/>
                    </w:numPr>
                    <w:spacing w:line="240" w:lineRule="auto"/>
                    <w:jc w:val="left"/>
                  </w:pPr>
                  <w:r>
                    <w:rPr>
                      <w:rFonts w:ascii="Calibri" w:eastAsia="Calibri" w:hAnsi="Calibri" w:cs="Calibri"/>
                      <w:bdr w:val="nil"/>
                    </w:rPr>
                    <w:t>Využívá informační a komunikační prostředky a technologie pro kvalitní a účinnou komunikaci s okolním světem</w:t>
                  </w:r>
                </w:p>
                <w:p w:rsidR="00D346DE" w:rsidRDefault="00C47031" w:rsidP="00C47031">
                  <w:pPr>
                    <w:numPr>
                      <w:ilvl w:val="0"/>
                      <w:numId w:val="24"/>
                    </w:numPr>
                    <w:spacing w:line="240" w:lineRule="auto"/>
                    <w:jc w:val="left"/>
                  </w:pPr>
                  <w:r>
                    <w:rPr>
                      <w:rFonts w:ascii="Calibri" w:eastAsia="Calibri" w:hAnsi="Calibri" w:cs="Calibri"/>
                      <w:bdr w:val="nil"/>
                    </w:rPr>
                    <w:t>Využívá získané komunikativní dovednosti k vytváření vztahů potřebných k plnohodnotnému soužití a kvalitní spolupráci s ostatními lidmi</w:t>
                  </w:r>
                </w:p>
                <w:p w:rsidR="00D346DE" w:rsidRDefault="00C47031">
                  <w:pPr>
                    <w:spacing w:line="240" w:lineRule="auto"/>
                  </w:pPr>
                  <w:r>
                    <w:rPr>
                      <w:rFonts w:ascii="Calibri" w:eastAsia="Calibri" w:hAnsi="Calibri" w:cs="Calibri"/>
                      <w:u w:val="single"/>
                      <w:bdr w:val="nil"/>
                    </w:rPr>
                    <w:t>Vzdělávací oblasti, kde si žák kompetence osvojuje    Jazyk a jazyková komunikace </w:t>
                  </w:r>
                </w:p>
                <w:p w:rsidR="00D346DE" w:rsidRDefault="00C47031" w:rsidP="00C47031">
                  <w:pPr>
                    <w:numPr>
                      <w:ilvl w:val="0"/>
                      <w:numId w:val="25"/>
                    </w:numPr>
                    <w:spacing w:line="240" w:lineRule="auto"/>
                    <w:jc w:val="left"/>
                  </w:pPr>
                  <w:r>
                    <w:rPr>
                      <w:rFonts w:ascii="Calibri" w:eastAsia="Calibri" w:hAnsi="Calibri" w:cs="Calibri"/>
                      <w:bdr w:val="nil"/>
                    </w:rPr>
                    <w:t>Český jazyk</w:t>
                  </w:r>
                </w:p>
                <w:p w:rsidR="00D346DE" w:rsidRDefault="00C47031" w:rsidP="00C47031">
                  <w:pPr>
                    <w:numPr>
                      <w:ilvl w:val="0"/>
                      <w:numId w:val="25"/>
                    </w:numPr>
                    <w:spacing w:line="240" w:lineRule="auto"/>
                    <w:jc w:val="left"/>
                  </w:pPr>
                  <w:r>
                    <w:rPr>
                      <w:rFonts w:ascii="Calibri" w:eastAsia="Calibri" w:hAnsi="Calibri" w:cs="Calibri"/>
                      <w:bdr w:val="nil"/>
                    </w:rPr>
                    <w:t>Anglický jazyk</w:t>
                  </w:r>
                </w:p>
                <w:p w:rsidR="00D346DE" w:rsidRDefault="00C47031" w:rsidP="00C47031">
                  <w:pPr>
                    <w:numPr>
                      <w:ilvl w:val="0"/>
                      <w:numId w:val="25"/>
                    </w:numPr>
                    <w:spacing w:line="240" w:lineRule="auto"/>
                    <w:jc w:val="left"/>
                  </w:pPr>
                  <w:r>
                    <w:rPr>
                      <w:rFonts w:ascii="Calibri" w:eastAsia="Calibri" w:hAnsi="Calibri" w:cs="Calibri"/>
                      <w:bdr w:val="nil"/>
                    </w:rPr>
                    <w:t>Německý jazyk</w:t>
                  </w:r>
                </w:p>
                <w:p w:rsidR="00D346DE" w:rsidRDefault="00C47031">
                  <w:pPr>
                    <w:spacing w:line="240" w:lineRule="auto"/>
                  </w:pPr>
                  <w:r>
                    <w:rPr>
                      <w:rFonts w:ascii="Calibri" w:eastAsia="Calibri" w:hAnsi="Calibri" w:cs="Calibri"/>
                      <w:b/>
                      <w:bCs/>
                      <w:u w:val="single"/>
                      <w:bdr w:val="nil"/>
                    </w:rPr>
                    <w:t>Informační a komunikační technologie </w:t>
                  </w:r>
                </w:p>
                <w:p w:rsidR="00D346DE" w:rsidRDefault="00C47031" w:rsidP="00C47031">
                  <w:pPr>
                    <w:numPr>
                      <w:ilvl w:val="0"/>
                      <w:numId w:val="26"/>
                    </w:numPr>
                    <w:spacing w:line="240" w:lineRule="auto"/>
                    <w:jc w:val="left"/>
                  </w:pPr>
                  <w:r>
                    <w:rPr>
                      <w:rFonts w:ascii="Calibri" w:eastAsia="Calibri" w:hAnsi="Calibri" w:cs="Calibri"/>
                      <w:bdr w:val="nil"/>
                    </w:rPr>
                    <w:t>Informatika</w:t>
                  </w:r>
                </w:p>
                <w:p w:rsidR="00D346DE" w:rsidRDefault="00C47031" w:rsidP="00C47031">
                  <w:pPr>
                    <w:numPr>
                      <w:ilvl w:val="0"/>
                      <w:numId w:val="26"/>
                    </w:numPr>
                    <w:spacing w:line="240" w:lineRule="auto"/>
                    <w:jc w:val="left"/>
                  </w:pPr>
                  <w:r>
                    <w:rPr>
                      <w:rFonts w:ascii="Calibri" w:eastAsia="Calibri" w:hAnsi="Calibri" w:cs="Calibri"/>
                      <w:bdr w:val="nil"/>
                    </w:rPr>
                    <w:t>Administrativa</w:t>
                  </w:r>
                </w:p>
                <w:p w:rsidR="00D346DE" w:rsidRDefault="00C47031">
                  <w:pPr>
                    <w:spacing w:line="240" w:lineRule="auto"/>
                  </w:pPr>
                  <w:r>
                    <w:rPr>
                      <w:rFonts w:ascii="Calibri" w:eastAsia="Calibri" w:hAnsi="Calibri" w:cs="Calibri"/>
                      <w:b/>
                      <w:bCs/>
                      <w:u w:val="single"/>
                      <w:bdr w:val="nil"/>
                    </w:rPr>
                    <w:t>Člověk a svět práce </w:t>
                  </w:r>
                </w:p>
                <w:p w:rsidR="00D346DE" w:rsidRDefault="00C47031" w:rsidP="00C47031">
                  <w:pPr>
                    <w:numPr>
                      <w:ilvl w:val="0"/>
                      <w:numId w:val="27"/>
                    </w:numPr>
                    <w:spacing w:line="240" w:lineRule="auto"/>
                    <w:jc w:val="left"/>
                  </w:pPr>
                  <w:r>
                    <w:rPr>
                      <w:rFonts w:ascii="Calibri" w:eastAsia="Calibri" w:hAnsi="Calibri" w:cs="Calibri"/>
                      <w:bdr w:val="nil"/>
                    </w:rPr>
                    <w:t>Pracovní činnosti</w:t>
                  </w:r>
                </w:p>
                <w:p w:rsidR="00D346DE" w:rsidRDefault="00C47031">
                  <w:pPr>
                    <w:spacing w:line="240" w:lineRule="auto"/>
                  </w:pPr>
                  <w:r>
                    <w:rPr>
                      <w:rFonts w:ascii="Calibri" w:eastAsia="Calibri" w:hAnsi="Calibri" w:cs="Calibri"/>
                      <w:b/>
                      <w:bCs/>
                      <w:u w:val="single"/>
                      <w:bdr w:val="nil"/>
                    </w:rPr>
                    <w:t>Člověk a společnost </w:t>
                  </w:r>
                  <w:r>
                    <w:rPr>
                      <w:rFonts w:ascii="Calibri" w:eastAsia="Calibri" w:hAnsi="Calibri" w:cs="Calibri"/>
                      <w:bdr w:val="nil"/>
                    </w:rPr>
                    <w:t xml:space="preserve">  </w:t>
                  </w:r>
                </w:p>
                <w:p w:rsidR="00D346DE" w:rsidRDefault="00C47031" w:rsidP="00C47031">
                  <w:pPr>
                    <w:numPr>
                      <w:ilvl w:val="0"/>
                      <w:numId w:val="28"/>
                    </w:numPr>
                    <w:spacing w:line="240" w:lineRule="auto"/>
                    <w:jc w:val="left"/>
                    <w:rPr>
                      <w:sz w:val="24"/>
                      <w:bdr w:val="nil"/>
                    </w:rPr>
                  </w:pPr>
                  <w:r>
                    <w:rPr>
                      <w:rFonts w:ascii="Calibri" w:eastAsia="Calibri" w:hAnsi="Calibri" w:cs="Calibri"/>
                      <w:bdr w:val="nil"/>
                    </w:rPr>
                    <w:t>Dějepis</w:t>
                  </w:r>
                </w:p>
                <w:p w:rsidR="00D346DE" w:rsidRDefault="00C47031" w:rsidP="00C47031">
                  <w:pPr>
                    <w:numPr>
                      <w:ilvl w:val="0"/>
                      <w:numId w:val="28"/>
                    </w:numPr>
                    <w:spacing w:line="240" w:lineRule="auto"/>
                    <w:jc w:val="left"/>
                    <w:rPr>
                      <w:sz w:val="24"/>
                      <w:bdr w:val="nil"/>
                    </w:rPr>
                  </w:pPr>
                  <w:r>
                    <w:rPr>
                      <w:rFonts w:ascii="Calibri" w:eastAsia="Calibri" w:hAnsi="Calibri" w:cs="Calibri"/>
                      <w:bdr w:val="nil"/>
                    </w:rPr>
                    <w:t>Občanská výchova</w:t>
                  </w:r>
                </w:p>
              </w:tc>
            </w:tr>
          </w:tbl>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pPr>
            <w:r>
              <w:rPr>
                <w:rFonts w:ascii="Calibri" w:eastAsia="Calibri" w:hAnsi="Calibri" w:cs="Calibri"/>
                <w:b/>
                <w:bCs/>
                <w:bdr w:val="nil"/>
              </w:rPr>
              <w:lastRenderedPageBreak/>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142"/>
            </w:tblGrid>
            <w:tr w:rsidR="00D346DE">
              <w:trPr>
                <w:tblCellSpacing w:w="15" w:type="dxa"/>
              </w:trPr>
              <w:tc>
                <w:tcPr>
                  <w:tcW w:w="0" w:type="auto"/>
                  <w:tcMar>
                    <w:top w:w="15" w:type="dxa"/>
                    <w:left w:w="15" w:type="dxa"/>
                    <w:bottom w:w="15" w:type="dxa"/>
                    <w:right w:w="15" w:type="dxa"/>
                  </w:tcMar>
                  <w:vAlign w:val="center"/>
                </w:tcPr>
                <w:p w:rsidR="00D346DE" w:rsidRDefault="00C47031" w:rsidP="00C47031">
                  <w:pPr>
                    <w:numPr>
                      <w:ilvl w:val="0"/>
                      <w:numId w:val="29"/>
                    </w:numPr>
                    <w:spacing w:line="240" w:lineRule="auto"/>
                    <w:jc w:val="left"/>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p w:rsidR="00D346DE" w:rsidRDefault="00C47031" w:rsidP="00C47031">
                  <w:pPr>
                    <w:numPr>
                      <w:ilvl w:val="0"/>
                      <w:numId w:val="29"/>
                    </w:numPr>
                    <w:spacing w:line="240" w:lineRule="auto"/>
                    <w:jc w:val="left"/>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w:t>
                  </w:r>
                </w:p>
                <w:p w:rsidR="00D346DE" w:rsidRDefault="00C47031" w:rsidP="00C47031">
                  <w:pPr>
                    <w:numPr>
                      <w:ilvl w:val="0"/>
                      <w:numId w:val="29"/>
                    </w:numPr>
                    <w:spacing w:line="240" w:lineRule="auto"/>
                    <w:jc w:val="left"/>
                  </w:pPr>
                  <w:r>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D346DE" w:rsidRDefault="00C47031" w:rsidP="00C47031">
                  <w:pPr>
                    <w:numPr>
                      <w:ilvl w:val="0"/>
                      <w:numId w:val="29"/>
                    </w:numPr>
                    <w:spacing w:line="240" w:lineRule="auto"/>
                    <w:jc w:val="left"/>
                  </w:pPr>
                  <w:r>
                    <w:rPr>
                      <w:rFonts w:ascii="Calibri" w:eastAsia="Calibri" w:hAnsi="Calibri" w:cs="Calibri"/>
                      <w:bdr w:val="nil"/>
                    </w:rPr>
                    <w:t>Vytváří si pozitivní představu o sobě samém, která podporuje jeho sebedůvěru a samostatný rozvoj, ovládá a řídí svoje jednání a chování tak, aby dosáhl pocitu sebeuspokojení a sebeúcty</w:t>
                  </w:r>
                </w:p>
                <w:p w:rsidR="00D346DE" w:rsidRDefault="00C47031">
                  <w:pPr>
                    <w:spacing w:line="240" w:lineRule="auto"/>
                  </w:pPr>
                  <w:r>
                    <w:rPr>
                      <w:rFonts w:ascii="Calibri" w:eastAsia="Calibri" w:hAnsi="Calibri" w:cs="Calibri"/>
                      <w:u w:val="single"/>
                      <w:bdr w:val="nil"/>
                    </w:rPr>
                    <w:t>Vzdělávací oblasti, kde si žák kompetence osvojuje    Člověk a společnost </w:t>
                  </w:r>
                </w:p>
                <w:p w:rsidR="00D346DE" w:rsidRDefault="00C47031" w:rsidP="00C47031">
                  <w:pPr>
                    <w:numPr>
                      <w:ilvl w:val="0"/>
                      <w:numId w:val="30"/>
                    </w:numPr>
                    <w:spacing w:line="240" w:lineRule="auto"/>
                    <w:jc w:val="left"/>
                  </w:pPr>
                  <w:r>
                    <w:rPr>
                      <w:rFonts w:ascii="Calibri" w:eastAsia="Calibri" w:hAnsi="Calibri" w:cs="Calibri"/>
                      <w:bdr w:val="nil"/>
                    </w:rPr>
                    <w:t>Dějepis</w:t>
                  </w:r>
                </w:p>
                <w:p w:rsidR="00D346DE" w:rsidRDefault="00C47031" w:rsidP="00C47031">
                  <w:pPr>
                    <w:numPr>
                      <w:ilvl w:val="0"/>
                      <w:numId w:val="30"/>
                    </w:numPr>
                    <w:spacing w:line="240" w:lineRule="auto"/>
                    <w:jc w:val="left"/>
                  </w:pPr>
                  <w:r>
                    <w:rPr>
                      <w:rFonts w:ascii="Calibri" w:eastAsia="Calibri" w:hAnsi="Calibri" w:cs="Calibri"/>
                      <w:bdr w:val="nil"/>
                    </w:rPr>
                    <w:t>Občanská výchova</w:t>
                  </w:r>
                </w:p>
                <w:p w:rsidR="00D346DE" w:rsidRDefault="00C47031">
                  <w:pPr>
                    <w:spacing w:line="240" w:lineRule="auto"/>
                  </w:pPr>
                  <w:r>
                    <w:rPr>
                      <w:rFonts w:ascii="Calibri" w:eastAsia="Calibri" w:hAnsi="Calibri" w:cs="Calibri"/>
                      <w:b/>
                      <w:bCs/>
                      <w:u w:val="single"/>
                      <w:bdr w:val="nil"/>
                    </w:rPr>
                    <w:t>Jazyk a jazyková komunikace </w:t>
                  </w:r>
                </w:p>
                <w:p w:rsidR="00D346DE" w:rsidRDefault="00C47031" w:rsidP="00C47031">
                  <w:pPr>
                    <w:numPr>
                      <w:ilvl w:val="0"/>
                      <w:numId w:val="31"/>
                    </w:numPr>
                    <w:spacing w:line="240" w:lineRule="auto"/>
                    <w:jc w:val="left"/>
                  </w:pPr>
                  <w:r>
                    <w:rPr>
                      <w:rFonts w:ascii="Calibri" w:eastAsia="Calibri" w:hAnsi="Calibri" w:cs="Calibri"/>
                      <w:bdr w:val="nil"/>
                    </w:rPr>
                    <w:t>Český jazyk</w:t>
                  </w:r>
                </w:p>
                <w:p w:rsidR="00D346DE" w:rsidRDefault="00C47031" w:rsidP="00C47031">
                  <w:pPr>
                    <w:numPr>
                      <w:ilvl w:val="0"/>
                      <w:numId w:val="31"/>
                    </w:numPr>
                    <w:spacing w:line="240" w:lineRule="auto"/>
                    <w:jc w:val="left"/>
                  </w:pPr>
                  <w:r>
                    <w:rPr>
                      <w:rFonts w:ascii="Calibri" w:eastAsia="Calibri" w:hAnsi="Calibri" w:cs="Calibri"/>
                      <w:bdr w:val="nil"/>
                    </w:rPr>
                    <w:t>Anglický jazyk</w:t>
                  </w:r>
                </w:p>
                <w:p w:rsidR="00D346DE" w:rsidRDefault="00C47031" w:rsidP="00C47031">
                  <w:pPr>
                    <w:numPr>
                      <w:ilvl w:val="0"/>
                      <w:numId w:val="31"/>
                    </w:numPr>
                    <w:spacing w:line="240" w:lineRule="auto"/>
                    <w:jc w:val="left"/>
                  </w:pPr>
                  <w:r>
                    <w:rPr>
                      <w:rFonts w:ascii="Calibri" w:eastAsia="Calibri" w:hAnsi="Calibri" w:cs="Calibri"/>
                      <w:bdr w:val="nil"/>
                    </w:rPr>
                    <w:t>Německý jazyk</w:t>
                  </w:r>
                </w:p>
                <w:p w:rsidR="00D346DE" w:rsidRDefault="00C47031">
                  <w:pPr>
                    <w:spacing w:line="240" w:lineRule="auto"/>
                  </w:pPr>
                  <w:r>
                    <w:rPr>
                      <w:rFonts w:ascii="Calibri" w:eastAsia="Calibri" w:hAnsi="Calibri" w:cs="Calibri"/>
                      <w:b/>
                      <w:bCs/>
                      <w:u w:val="single"/>
                      <w:bdr w:val="nil"/>
                    </w:rPr>
                    <w:t>Člověk a svět práce </w:t>
                  </w:r>
                </w:p>
                <w:p w:rsidR="00D346DE" w:rsidRDefault="00C47031" w:rsidP="00C47031">
                  <w:pPr>
                    <w:numPr>
                      <w:ilvl w:val="0"/>
                      <w:numId w:val="32"/>
                    </w:numPr>
                    <w:spacing w:line="240" w:lineRule="auto"/>
                    <w:jc w:val="left"/>
                  </w:pPr>
                  <w:r>
                    <w:rPr>
                      <w:rFonts w:ascii="Calibri" w:eastAsia="Calibri" w:hAnsi="Calibri" w:cs="Calibri"/>
                      <w:bdr w:val="nil"/>
                    </w:rPr>
                    <w:t>Pracovní činnosti</w:t>
                  </w:r>
                </w:p>
                <w:p w:rsidR="00D346DE" w:rsidRDefault="00C47031">
                  <w:pPr>
                    <w:spacing w:line="240" w:lineRule="auto"/>
                  </w:pPr>
                  <w:r>
                    <w:rPr>
                      <w:rFonts w:ascii="Calibri" w:eastAsia="Calibri" w:hAnsi="Calibri" w:cs="Calibri"/>
                      <w:b/>
                      <w:bCs/>
                      <w:u w:val="single"/>
                      <w:bdr w:val="nil"/>
                    </w:rPr>
                    <w:t>Člověk a zdraví </w:t>
                  </w:r>
                  <w:r>
                    <w:rPr>
                      <w:rFonts w:ascii="Calibri" w:eastAsia="Calibri" w:hAnsi="Calibri" w:cs="Calibri"/>
                      <w:bdr w:val="nil"/>
                    </w:rPr>
                    <w:t xml:space="preserve">  </w:t>
                  </w:r>
                </w:p>
                <w:p w:rsidR="00D346DE" w:rsidRDefault="00C47031" w:rsidP="00C47031">
                  <w:pPr>
                    <w:numPr>
                      <w:ilvl w:val="0"/>
                      <w:numId w:val="33"/>
                    </w:numPr>
                    <w:spacing w:line="240" w:lineRule="auto"/>
                    <w:jc w:val="left"/>
                    <w:rPr>
                      <w:sz w:val="24"/>
                      <w:bdr w:val="nil"/>
                    </w:rPr>
                  </w:pPr>
                  <w:r>
                    <w:rPr>
                      <w:rFonts w:ascii="Calibri" w:eastAsia="Calibri" w:hAnsi="Calibri" w:cs="Calibri"/>
                      <w:bdr w:val="nil"/>
                    </w:rPr>
                    <w:t>Tělesná výchova</w:t>
                  </w:r>
                </w:p>
                <w:p w:rsidR="00D346DE" w:rsidRDefault="00C47031" w:rsidP="00C47031">
                  <w:pPr>
                    <w:numPr>
                      <w:ilvl w:val="0"/>
                      <w:numId w:val="33"/>
                    </w:numPr>
                    <w:spacing w:line="240" w:lineRule="auto"/>
                    <w:jc w:val="left"/>
                    <w:rPr>
                      <w:sz w:val="24"/>
                      <w:bdr w:val="nil"/>
                    </w:rPr>
                  </w:pPr>
                  <w:r>
                    <w:rPr>
                      <w:rFonts w:ascii="Calibri" w:eastAsia="Calibri" w:hAnsi="Calibri" w:cs="Calibri"/>
                      <w:bdr w:val="nil"/>
                    </w:rPr>
                    <w:lastRenderedPageBreak/>
                    <w:t>Výchova ke zdraví</w:t>
                  </w:r>
                </w:p>
              </w:tc>
            </w:tr>
          </w:tbl>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pPr>
            <w:r>
              <w:rPr>
                <w:rFonts w:ascii="Calibri" w:eastAsia="Calibri" w:hAnsi="Calibri" w:cs="Calibri"/>
                <w:b/>
                <w:bCs/>
                <w:bdr w:val="nil"/>
              </w:rPr>
              <w:lastRenderedPageBreak/>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142"/>
            </w:tblGrid>
            <w:tr w:rsidR="00D346DE">
              <w:trPr>
                <w:tblCellSpacing w:w="15" w:type="dxa"/>
              </w:trPr>
              <w:tc>
                <w:tcPr>
                  <w:tcW w:w="0" w:type="auto"/>
                  <w:tcMar>
                    <w:top w:w="15" w:type="dxa"/>
                    <w:left w:w="15" w:type="dxa"/>
                    <w:bottom w:w="15" w:type="dxa"/>
                    <w:right w:w="15" w:type="dxa"/>
                  </w:tcMar>
                  <w:vAlign w:val="center"/>
                </w:tcPr>
                <w:p w:rsidR="00D346DE" w:rsidRDefault="00C47031" w:rsidP="00C47031">
                  <w:pPr>
                    <w:numPr>
                      <w:ilvl w:val="0"/>
                      <w:numId w:val="34"/>
                    </w:numPr>
                    <w:spacing w:line="240" w:lineRule="auto"/>
                    <w:jc w:val="left"/>
                  </w:pPr>
                  <w:r>
                    <w:rPr>
                      <w:rFonts w:ascii="Calibri" w:eastAsia="Calibri" w:hAnsi="Calibri" w:cs="Calibri"/>
                      <w:bdr w:val="nil"/>
                    </w:rPr>
                    <w:t>Respektuje přesvědčení druhých lidí, váží si jejich vnitřních hodnot, je schopen vcítit se do situací ostatních lidí, odmítá útlak a hrubé zacházení, uvědomuje si povinnost postavit se proti fyzickému i psychickému násilí.</w:t>
                  </w:r>
                </w:p>
                <w:p w:rsidR="00D346DE" w:rsidRDefault="00C47031" w:rsidP="00C47031">
                  <w:pPr>
                    <w:numPr>
                      <w:ilvl w:val="0"/>
                      <w:numId w:val="34"/>
                    </w:numPr>
                    <w:spacing w:line="240" w:lineRule="auto"/>
                    <w:jc w:val="left"/>
                  </w:pPr>
                  <w:r>
                    <w:rPr>
                      <w:rFonts w:ascii="Calibri" w:eastAsia="Calibri" w:hAnsi="Calibri" w:cs="Calibri"/>
                      <w:bdr w:val="nil"/>
                    </w:rPr>
                    <w:t>Chápe základní principy, na nichž spočívají zákony a společenské normy, je si vědom svých práv a povinností ve škole i mimo školu</w:t>
                  </w:r>
                </w:p>
                <w:p w:rsidR="00D346DE" w:rsidRDefault="00C47031" w:rsidP="00C47031">
                  <w:pPr>
                    <w:numPr>
                      <w:ilvl w:val="0"/>
                      <w:numId w:val="34"/>
                    </w:numPr>
                    <w:spacing w:line="240" w:lineRule="auto"/>
                    <w:jc w:val="left"/>
                  </w:pPr>
                  <w:r>
                    <w:rPr>
                      <w:rFonts w:ascii="Calibri" w:eastAsia="Calibri" w:hAnsi="Calibri" w:cs="Calibri"/>
                      <w:bdr w:val="nil"/>
                    </w:rPr>
                    <w:t>Rozhoduje se zodpovědně podle dané situace, poskytne dle svých možností účinnou pomoc a chová se zodpovědně v krizových situacích i v situacích ohrožující život a zdraví člověka</w:t>
                  </w:r>
                </w:p>
                <w:p w:rsidR="00D346DE" w:rsidRDefault="00C47031" w:rsidP="00C47031">
                  <w:pPr>
                    <w:numPr>
                      <w:ilvl w:val="0"/>
                      <w:numId w:val="34"/>
                    </w:numPr>
                    <w:spacing w:line="240" w:lineRule="auto"/>
                    <w:jc w:val="left"/>
                  </w:pPr>
                  <w:r>
                    <w:rPr>
                      <w:rFonts w:ascii="Calibri" w:eastAsia="Calibri" w:hAnsi="Calibri" w:cs="Calibri"/>
                      <w:bdr w:val="nil"/>
                    </w:rPr>
                    <w:t>Respektuje, chrání a ocení naše tradice a kulturní i historické dědictví, projevuje pozitivní postoj k uměleckým dílům, smysl pro kulturu a tvořivost, aktivně se zapojuje do kulturního dění a sportovních aktivit</w:t>
                  </w:r>
                </w:p>
                <w:p w:rsidR="00D346DE" w:rsidRDefault="00C47031" w:rsidP="00C47031">
                  <w:pPr>
                    <w:numPr>
                      <w:ilvl w:val="0"/>
                      <w:numId w:val="34"/>
                    </w:numPr>
                    <w:spacing w:line="240" w:lineRule="auto"/>
                    <w:jc w:val="left"/>
                  </w:pPr>
                  <w:r>
                    <w:rPr>
                      <w:rFonts w:ascii="Calibri" w:eastAsia="Calibri" w:hAnsi="Calibri" w:cs="Calibri"/>
                      <w:bdr w:val="nil"/>
                    </w:rPr>
                    <w:t>Chápe základní ekologické souvislosti a environmentální problémy, respektuje požadavky na kvalitní životní prostředí, rozhoduje se v zájmu podpory a ochrany zdraví a trvale udržitelného rozvoje společnosti</w:t>
                  </w:r>
                </w:p>
                <w:p w:rsidR="00D346DE" w:rsidRDefault="00C47031">
                  <w:pPr>
                    <w:spacing w:line="240" w:lineRule="auto"/>
                  </w:pPr>
                  <w:r>
                    <w:rPr>
                      <w:rFonts w:ascii="Calibri" w:eastAsia="Calibri" w:hAnsi="Calibri" w:cs="Calibri"/>
                      <w:u w:val="single"/>
                      <w:bdr w:val="nil"/>
                    </w:rPr>
                    <w:t>Vzdělávací oblasti, kde si žák kompetence osvojuje     </w:t>
                  </w:r>
                </w:p>
                <w:p w:rsidR="00D346DE" w:rsidRDefault="00C47031" w:rsidP="00C47031">
                  <w:pPr>
                    <w:numPr>
                      <w:ilvl w:val="0"/>
                      <w:numId w:val="35"/>
                    </w:numPr>
                    <w:spacing w:line="240" w:lineRule="auto"/>
                    <w:jc w:val="left"/>
                  </w:pPr>
                  <w:r>
                    <w:rPr>
                      <w:rFonts w:ascii="Calibri" w:eastAsia="Calibri" w:hAnsi="Calibri" w:cs="Calibri"/>
                      <w:bdr w:val="nil"/>
                    </w:rPr>
                    <w:t>Dějepis</w:t>
                  </w:r>
                </w:p>
                <w:p w:rsidR="00D346DE" w:rsidRDefault="00C47031" w:rsidP="00C47031">
                  <w:pPr>
                    <w:numPr>
                      <w:ilvl w:val="0"/>
                      <w:numId w:val="35"/>
                    </w:numPr>
                    <w:spacing w:line="240" w:lineRule="auto"/>
                    <w:jc w:val="left"/>
                  </w:pPr>
                  <w:r>
                    <w:rPr>
                      <w:rFonts w:ascii="Calibri" w:eastAsia="Calibri" w:hAnsi="Calibri" w:cs="Calibri"/>
                      <w:bdr w:val="nil"/>
                    </w:rPr>
                    <w:t>Občanská výchova</w:t>
                  </w:r>
                </w:p>
                <w:p w:rsidR="00D346DE" w:rsidRDefault="00C47031">
                  <w:pPr>
                    <w:spacing w:line="240" w:lineRule="auto"/>
                  </w:pPr>
                  <w:r>
                    <w:rPr>
                      <w:rFonts w:ascii="Calibri" w:eastAsia="Calibri" w:hAnsi="Calibri" w:cs="Calibri"/>
                      <w:u w:val="single"/>
                      <w:bdr w:val="nil"/>
                    </w:rPr>
                    <w:t>Člověk a jeho svět </w:t>
                  </w:r>
                  <w:r>
                    <w:rPr>
                      <w:rFonts w:ascii="Calibri" w:eastAsia="Calibri" w:hAnsi="Calibri" w:cs="Calibri"/>
                      <w:bdr w:val="nil"/>
                    </w:rPr>
                    <w:t xml:space="preserve">  </w:t>
                  </w:r>
                </w:p>
                <w:p w:rsidR="00D346DE" w:rsidRDefault="00C47031" w:rsidP="00C47031">
                  <w:pPr>
                    <w:numPr>
                      <w:ilvl w:val="0"/>
                      <w:numId w:val="36"/>
                    </w:numPr>
                    <w:spacing w:line="240" w:lineRule="auto"/>
                    <w:jc w:val="left"/>
                    <w:rPr>
                      <w:sz w:val="24"/>
                      <w:bdr w:val="nil"/>
                    </w:rPr>
                  </w:pPr>
                  <w:r>
                    <w:rPr>
                      <w:rFonts w:ascii="Calibri" w:eastAsia="Calibri" w:hAnsi="Calibri" w:cs="Calibri"/>
                      <w:bdr w:val="nil"/>
                    </w:rPr>
                    <w:t>Prvouka</w:t>
                  </w:r>
                </w:p>
                <w:p w:rsidR="00D346DE" w:rsidRDefault="00C47031" w:rsidP="00C47031">
                  <w:pPr>
                    <w:numPr>
                      <w:ilvl w:val="0"/>
                      <w:numId w:val="36"/>
                    </w:numPr>
                    <w:spacing w:line="240" w:lineRule="auto"/>
                    <w:jc w:val="left"/>
                    <w:rPr>
                      <w:sz w:val="24"/>
                      <w:bdr w:val="nil"/>
                    </w:rPr>
                  </w:pPr>
                  <w:r>
                    <w:rPr>
                      <w:rFonts w:ascii="Calibri" w:eastAsia="Calibri" w:hAnsi="Calibri" w:cs="Calibri"/>
                      <w:bdr w:val="nil"/>
                    </w:rPr>
                    <w:t>Přírodověda</w:t>
                  </w:r>
                </w:p>
                <w:p w:rsidR="00D346DE" w:rsidRDefault="00C47031" w:rsidP="00C47031">
                  <w:pPr>
                    <w:numPr>
                      <w:ilvl w:val="0"/>
                      <w:numId w:val="36"/>
                    </w:numPr>
                    <w:spacing w:line="240" w:lineRule="auto"/>
                    <w:jc w:val="left"/>
                    <w:rPr>
                      <w:sz w:val="24"/>
                      <w:bdr w:val="nil"/>
                    </w:rPr>
                  </w:pPr>
                  <w:r>
                    <w:rPr>
                      <w:rFonts w:ascii="Calibri" w:eastAsia="Calibri" w:hAnsi="Calibri" w:cs="Calibri"/>
                      <w:bdr w:val="nil"/>
                    </w:rPr>
                    <w:t>Vlastivěda</w:t>
                  </w:r>
                </w:p>
              </w:tc>
            </w:tr>
          </w:tbl>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37"/>
              </w:numPr>
              <w:spacing w:line="240" w:lineRule="auto"/>
              <w:jc w:val="left"/>
            </w:pPr>
            <w:r>
              <w:rPr>
                <w:rFonts w:ascii="Calibri" w:eastAsia="Calibri" w:hAnsi="Calibri" w:cs="Calibri"/>
                <w:bdr w:val="nil"/>
              </w:rPr>
              <w:t>Používá bezpečně materiály, nástroje a vybavení, dodržuje vymezená pravidla, plní povinnosti a závazky, adaptuje se na změněné nebo nové pracovní podmínky</w:t>
            </w:r>
          </w:p>
          <w:p w:rsidR="00D346DE" w:rsidRDefault="00C47031">
            <w:pPr>
              <w:spacing w:line="240" w:lineRule="auto"/>
              <w:jc w:val="left"/>
            </w:pPr>
            <w:r>
              <w:rPr>
                <w:rFonts w:ascii="Calibri" w:eastAsia="Calibri" w:hAnsi="Calibri" w:cs="Calibri"/>
                <w:bdr w:val="nil"/>
              </w:rPr>
              <w:t>Přistupuje k výsledkům pracovní činnosti nejen z hlediska kvality, funkčnosti, hospodárnosti a společenského významu, ale i z hlediska ochrany svého zdraví i zdraví druhých, ochrany životního prostředí a ochrany kulturních a společenských hodnot</w:t>
            </w:r>
          </w:p>
          <w:p w:rsidR="00D346DE" w:rsidRDefault="00C47031" w:rsidP="00C47031">
            <w:pPr>
              <w:numPr>
                <w:ilvl w:val="0"/>
                <w:numId w:val="38"/>
              </w:numPr>
              <w:spacing w:line="240" w:lineRule="auto"/>
              <w:jc w:val="left"/>
            </w:pPr>
            <w:r>
              <w:rPr>
                <w:rFonts w:ascii="Calibri" w:eastAsia="Calibri" w:hAnsi="Calibri" w:cs="Calibri"/>
                <w:bdr w:val="nil"/>
              </w:rPr>
              <w:t>Využívá znalosti a zkušenosti získané v </w:t>
            </w:r>
            <w:proofErr w:type="spellStart"/>
            <w:r>
              <w:rPr>
                <w:rFonts w:ascii="Calibri" w:eastAsia="Calibri" w:hAnsi="Calibri" w:cs="Calibri"/>
                <w:bdr w:val="nil"/>
              </w:rPr>
              <w:t>jednotlivýchvzdělávacích</w:t>
            </w:r>
            <w:proofErr w:type="spellEnd"/>
            <w:r>
              <w:rPr>
                <w:rFonts w:ascii="Calibri" w:eastAsia="Calibri" w:hAnsi="Calibri" w:cs="Calibri"/>
                <w:bdr w:val="nil"/>
              </w:rPr>
              <w:t xml:space="preserve"> oblastech v zájmu vlastního rozvoje i své přípravy na budoucnost, činí podložená rozhodnutí o dalším vzdělávání a profesním zaměření</w:t>
            </w:r>
          </w:p>
          <w:p w:rsidR="00D346DE" w:rsidRDefault="00C47031" w:rsidP="00C47031">
            <w:pPr>
              <w:numPr>
                <w:ilvl w:val="0"/>
                <w:numId w:val="38"/>
              </w:numPr>
              <w:spacing w:line="240" w:lineRule="auto"/>
              <w:jc w:val="left"/>
            </w:pPr>
            <w:r>
              <w:rPr>
                <w:rFonts w:ascii="Calibri" w:eastAsia="Calibri" w:hAnsi="Calibri" w:cs="Calibri"/>
                <w:bdr w:val="nil"/>
              </w:rPr>
              <w:t>Orientuje se v základních aktivitách potřebných k uskutečnění podnikatelského záměru a k jeho realizaci, chápe podstatu, cíl, riziko podnikání, rozvíjí své podnikatelské myšlení</w:t>
            </w:r>
          </w:p>
          <w:p w:rsidR="00D346DE" w:rsidRDefault="00C47031">
            <w:pPr>
              <w:spacing w:line="240" w:lineRule="auto"/>
              <w:jc w:val="left"/>
            </w:pPr>
            <w:r>
              <w:rPr>
                <w:rFonts w:ascii="Calibri" w:eastAsia="Calibri" w:hAnsi="Calibri" w:cs="Calibri"/>
                <w:b/>
                <w:bCs/>
                <w:u w:val="single"/>
                <w:bdr w:val="nil"/>
              </w:rPr>
              <w:t>Vzdělávací oblasti, kde si žák kompetence osvojuje    Člověk a svět práce</w:t>
            </w:r>
          </w:p>
          <w:p w:rsidR="00D346DE" w:rsidRDefault="00C47031" w:rsidP="00C47031">
            <w:pPr>
              <w:numPr>
                <w:ilvl w:val="0"/>
                <w:numId w:val="39"/>
              </w:numPr>
              <w:spacing w:line="240" w:lineRule="auto"/>
              <w:jc w:val="left"/>
            </w:pPr>
            <w:r>
              <w:rPr>
                <w:rFonts w:ascii="Calibri" w:eastAsia="Calibri" w:hAnsi="Calibri" w:cs="Calibri"/>
                <w:bdr w:val="nil"/>
              </w:rPr>
              <w:t>Pracovní činnosti</w:t>
            </w:r>
          </w:p>
          <w:p w:rsidR="00D346DE" w:rsidRDefault="00C47031">
            <w:pPr>
              <w:spacing w:line="240" w:lineRule="auto"/>
              <w:jc w:val="left"/>
            </w:pPr>
            <w:r>
              <w:rPr>
                <w:rFonts w:ascii="Calibri" w:eastAsia="Calibri" w:hAnsi="Calibri" w:cs="Calibri"/>
                <w:b/>
                <w:bCs/>
                <w:u w:val="single"/>
                <w:bdr w:val="nil"/>
              </w:rPr>
              <w:t>Člověk a zdraví</w:t>
            </w:r>
          </w:p>
          <w:p w:rsidR="00D346DE" w:rsidRDefault="00C47031" w:rsidP="00C47031">
            <w:pPr>
              <w:numPr>
                <w:ilvl w:val="0"/>
                <w:numId w:val="40"/>
              </w:numPr>
              <w:spacing w:line="240" w:lineRule="auto"/>
              <w:jc w:val="left"/>
            </w:pPr>
            <w:r>
              <w:rPr>
                <w:rFonts w:ascii="Calibri" w:eastAsia="Calibri" w:hAnsi="Calibri" w:cs="Calibri"/>
                <w:bdr w:val="nil"/>
              </w:rPr>
              <w:t>Tělesná výchova</w:t>
            </w:r>
          </w:p>
          <w:p w:rsidR="00D346DE" w:rsidRDefault="00C47031" w:rsidP="00C47031">
            <w:pPr>
              <w:numPr>
                <w:ilvl w:val="0"/>
                <w:numId w:val="40"/>
              </w:numPr>
              <w:spacing w:line="240" w:lineRule="auto"/>
              <w:jc w:val="left"/>
            </w:pPr>
            <w:r>
              <w:rPr>
                <w:rFonts w:ascii="Calibri" w:eastAsia="Calibri" w:hAnsi="Calibri" w:cs="Calibri"/>
                <w:bdr w:val="nil"/>
              </w:rPr>
              <w:t>Výchova ke zdraví</w:t>
            </w:r>
          </w:p>
          <w:p w:rsidR="00D346DE" w:rsidRDefault="00C47031">
            <w:pPr>
              <w:spacing w:line="240" w:lineRule="auto"/>
              <w:jc w:val="left"/>
            </w:pPr>
            <w:r>
              <w:rPr>
                <w:rFonts w:ascii="Calibri" w:eastAsia="Calibri" w:hAnsi="Calibri" w:cs="Calibri"/>
                <w:b/>
                <w:bCs/>
                <w:u w:val="single"/>
                <w:bdr w:val="nil"/>
              </w:rPr>
              <w:t>Člověk a jeho svět</w:t>
            </w:r>
          </w:p>
          <w:p w:rsidR="00D346DE" w:rsidRDefault="00C47031" w:rsidP="00C47031">
            <w:pPr>
              <w:numPr>
                <w:ilvl w:val="0"/>
                <w:numId w:val="41"/>
              </w:numPr>
              <w:spacing w:line="240" w:lineRule="auto"/>
              <w:jc w:val="left"/>
            </w:pPr>
            <w:r>
              <w:rPr>
                <w:rFonts w:ascii="Calibri" w:eastAsia="Calibri" w:hAnsi="Calibri" w:cs="Calibri"/>
                <w:bdr w:val="nil"/>
              </w:rPr>
              <w:t>Prvouka</w:t>
            </w:r>
          </w:p>
          <w:p w:rsidR="00D346DE" w:rsidRDefault="00C47031" w:rsidP="00C47031">
            <w:pPr>
              <w:numPr>
                <w:ilvl w:val="0"/>
                <w:numId w:val="41"/>
              </w:numPr>
              <w:spacing w:line="240" w:lineRule="auto"/>
              <w:jc w:val="left"/>
            </w:pPr>
            <w:r>
              <w:rPr>
                <w:rFonts w:ascii="Calibri" w:eastAsia="Calibri" w:hAnsi="Calibri" w:cs="Calibri"/>
                <w:bdr w:val="nil"/>
              </w:rPr>
              <w:t>Přírodověda</w:t>
            </w:r>
          </w:p>
          <w:p w:rsidR="00D346DE" w:rsidRDefault="00C47031" w:rsidP="00C47031">
            <w:pPr>
              <w:numPr>
                <w:ilvl w:val="0"/>
                <w:numId w:val="41"/>
              </w:numPr>
              <w:spacing w:line="240" w:lineRule="auto"/>
              <w:jc w:val="left"/>
            </w:pPr>
            <w:r>
              <w:rPr>
                <w:rFonts w:ascii="Calibri" w:eastAsia="Calibri" w:hAnsi="Calibri" w:cs="Calibri"/>
                <w:bdr w:val="nil"/>
              </w:rPr>
              <w:t>Vlastivěda</w:t>
            </w:r>
          </w:p>
          <w:p w:rsidR="00D346DE" w:rsidRDefault="00C47031">
            <w:pPr>
              <w:spacing w:line="240" w:lineRule="auto"/>
              <w:jc w:val="left"/>
            </w:pPr>
            <w:r>
              <w:rPr>
                <w:rFonts w:ascii="Calibri" w:eastAsia="Calibri" w:hAnsi="Calibri" w:cs="Calibri"/>
                <w:b/>
                <w:bCs/>
                <w:u w:val="single"/>
                <w:bdr w:val="nil"/>
              </w:rPr>
              <w:t>Člověk a společnost</w:t>
            </w:r>
          </w:p>
          <w:p w:rsidR="00D346DE" w:rsidRDefault="00C47031" w:rsidP="00C47031">
            <w:pPr>
              <w:numPr>
                <w:ilvl w:val="0"/>
                <w:numId w:val="42"/>
              </w:numPr>
              <w:spacing w:line="240" w:lineRule="auto"/>
              <w:jc w:val="left"/>
            </w:pPr>
            <w:r>
              <w:rPr>
                <w:rFonts w:ascii="Calibri" w:eastAsia="Calibri" w:hAnsi="Calibri" w:cs="Calibri"/>
                <w:bdr w:val="nil"/>
              </w:rPr>
              <w:lastRenderedPageBreak/>
              <w:t>Dějepis</w:t>
            </w:r>
          </w:p>
          <w:p w:rsidR="00D346DE" w:rsidRDefault="00C47031">
            <w:pPr>
              <w:spacing w:line="240" w:lineRule="auto"/>
              <w:jc w:val="left"/>
            </w:pPr>
            <w:r>
              <w:rPr>
                <w:rFonts w:ascii="Calibri" w:eastAsia="Calibri" w:hAnsi="Calibri" w:cs="Calibri"/>
                <w:szCs w:val="22"/>
                <w:bdr w:val="nil"/>
              </w:rPr>
              <w:t>Občanská výchova</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pPr>
            <w:r>
              <w:rPr>
                <w:rFonts w:ascii="Calibri" w:eastAsia="Calibri" w:hAnsi="Calibri" w:cs="Calibri"/>
                <w:b/>
                <w:bCs/>
                <w:bdr w:val="nil"/>
              </w:rPr>
              <w:lastRenderedPageBreak/>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pPr>
            <w:r>
              <w:rPr>
                <w:rFonts w:ascii="Calibri" w:eastAsia="Calibri" w:hAnsi="Calibri" w:cs="Calibri"/>
                <w:bdr w:val="nil"/>
              </w:rPr>
              <w:t>Na konci základního vzdělávání žák:</w:t>
            </w:r>
          </w:p>
          <w:p w:rsidR="00D346DE" w:rsidRDefault="00C47031" w:rsidP="00C47031">
            <w:pPr>
              <w:numPr>
                <w:ilvl w:val="0"/>
                <w:numId w:val="43"/>
              </w:numPr>
              <w:spacing w:line="240" w:lineRule="auto"/>
              <w:jc w:val="left"/>
              <w:rPr>
                <w:sz w:val="24"/>
                <w:bdr w:val="nil"/>
              </w:rPr>
            </w:pPr>
            <w:r>
              <w:rPr>
                <w:rFonts w:ascii="Calibri" w:eastAsia="Calibri" w:hAnsi="Calibri" w:cs="Calibri"/>
                <w:bdr w:val="nil"/>
              </w:rPr>
              <w:t>ovládá běžně používaná digitální zařízení, aplikace a služby; využívá je při učení i při zapojení do života školy a do společnosti; samostatně rozhoduje, které technologie pro jakou činnost či řešený problém použít</w:t>
            </w:r>
          </w:p>
          <w:p w:rsidR="00D346DE" w:rsidRDefault="00C47031" w:rsidP="00C47031">
            <w:pPr>
              <w:numPr>
                <w:ilvl w:val="0"/>
                <w:numId w:val="43"/>
              </w:numPr>
              <w:spacing w:line="240" w:lineRule="auto"/>
              <w:jc w:val="left"/>
              <w:rPr>
                <w:sz w:val="24"/>
                <w:bdr w:val="nil"/>
              </w:rPr>
            </w:pPr>
            <w:r>
              <w:rPr>
                <w:rFonts w:ascii="Calibri" w:eastAsia="Calibri" w:hAnsi="Calibri" w:cs="Calibri"/>
                <w:bdr w:val="nil"/>
              </w:rPr>
              <w:t>získává, vyhledává, kriticky posuzuje, spravuje a sdílí data, informace a digitální obsah, k tomu volí postupy, způsoby a prostředky, které odpovídají konkrétní situaci a účelu</w:t>
            </w:r>
          </w:p>
          <w:p w:rsidR="00D346DE" w:rsidRDefault="00C47031" w:rsidP="00C47031">
            <w:pPr>
              <w:numPr>
                <w:ilvl w:val="0"/>
                <w:numId w:val="43"/>
              </w:numPr>
              <w:spacing w:line="240" w:lineRule="auto"/>
              <w:jc w:val="left"/>
              <w:rPr>
                <w:sz w:val="24"/>
                <w:bdr w:val="nil"/>
              </w:rPr>
            </w:pPr>
            <w:r>
              <w:rPr>
                <w:rFonts w:ascii="Calibri" w:eastAsia="Calibri" w:hAnsi="Calibri" w:cs="Calibri"/>
                <w:bdr w:val="nil"/>
              </w:rPr>
              <w:t>vytváří a upravuje digitální obsah, kombinuje různé formáty, vyjadřuje se za pomoci digitálních prostředků</w:t>
            </w:r>
          </w:p>
          <w:p w:rsidR="00D346DE" w:rsidRDefault="00C47031" w:rsidP="00C47031">
            <w:pPr>
              <w:numPr>
                <w:ilvl w:val="0"/>
                <w:numId w:val="43"/>
              </w:numPr>
              <w:spacing w:line="240" w:lineRule="auto"/>
              <w:jc w:val="left"/>
              <w:rPr>
                <w:sz w:val="24"/>
                <w:bdr w:val="nil"/>
              </w:rPr>
            </w:pPr>
            <w:r>
              <w:rPr>
                <w:rFonts w:ascii="Calibri" w:eastAsia="Calibri" w:hAnsi="Calibri" w:cs="Calibri"/>
                <w:bdr w:val="nil"/>
              </w:rPr>
              <w:t>využívá digitální technologie, aby si usnadnil práci, zautomatizoval rutinní činnosti, zefektivnil či zjednodušil své pracovní postupy a zkvalitnil</w:t>
            </w:r>
          </w:p>
          <w:p w:rsidR="00D346DE" w:rsidRDefault="00C47031" w:rsidP="00C47031">
            <w:pPr>
              <w:numPr>
                <w:ilvl w:val="0"/>
                <w:numId w:val="43"/>
              </w:numPr>
              <w:spacing w:line="240" w:lineRule="auto"/>
              <w:jc w:val="left"/>
              <w:rPr>
                <w:sz w:val="24"/>
                <w:bdr w:val="nil"/>
              </w:rPr>
            </w:pPr>
            <w:r>
              <w:rPr>
                <w:rFonts w:ascii="Calibri" w:eastAsia="Calibri" w:hAnsi="Calibri" w:cs="Calibri"/>
                <w:bdr w:val="nil"/>
              </w:rPr>
              <w:t>učíme žáky zapojovat se do dění ve svém okolí i prostřednictvím online aktivit, vyhledávat příležitosti, jak využít digitální technologie k učení a osobnímu rozvoji, a současně rozvíjet i svou schopnost využívat nové digitální technologie a aktuální digitální prostředí, vnímat a hodnotit potenciál i rizika zapojení digitálních technologií do různých činností a v různých situacích a podle toho zodpovědně jednat, identifikovat problémy a možnosti jejich řešení pomocí digitálních prostředků, zvažovat a kriticky hodnotit různá řešení problémů a v případě potřeby vybrat digitální nástroje pro konkrétní postup</w:t>
            </w:r>
          </w:p>
          <w:p w:rsidR="00D346DE" w:rsidRDefault="00C47031" w:rsidP="00C47031">
            <w:pPr>
              <w:numPr>
                <w:ilvl w:val="0"/>
                <w:numId w:val="44"/>
              </w:numPr>
              <w:spacing w:line="240" w:lineRule="auto"/>
              <w:jc w:val="left"/>
              <w:rPr>
                <w:sz w:val="24"/>
                <w:bdr w:val="nil"/>
              </w:rPr>
            </w:pPr>
            <w:r>
              <w:rPr>
                <w:rFonts w:ascii="Calibri" w:eastAsia="Calibri" w:hAnsi="Calibri" w:cs="Calibri"/>
                <w:bdr w:val="nil"/>
              </w:rPr>
              <w:t>učíme žáky vytvářet obsah v různých formátech a s využitím různých digitálních technologií, upravovat a vylepšovat obsah, který sami vytvořili nebo který vytvořili jiní, využívat k vyjádření svých představ a zážitků různé digitální prostředky, obohacovat a přepracovávat stávající zdroje, a tím vytvářet nový obsah</w:t>
            </w:r>
          </w:p>
          <w:p w:rsidR="00D346DE" w:rsidRDefault="00C47031" w:rsidP="00C47031">
            <w:pPr>
              <w:numPr>
                <w:ilvl w:val="0"/>
                <w:numId w:val="44"/>
              </w:numPr>
              <w:spacing w:line="240" w:lineRule="auto"/>
              <w:jc w:val="left"/>
              <w:rPr>
                <w:sz w:val="24"/>
                <w:bdr w:val="nil"/>
              </w:rPr>
            </w:pPr>
            <w:r>
              <w:rPr>
                <w:rFonts w:ascii="Calibri" w:eastAsia="Calibri" w:hAnsi="Calibri" w:cs="Calibri"/>
                <w:bdr w:val="nil"/>
              </w:rPr>
              <w:t>učíme žáky získávat, posuzovat, spravovat a sdílet data, informace a obsah s použitím digitálních technologií, volit postupy, strategie a způsoby (formáty), které odpovídají konkrétní situaci a účelu</w:t>
            </w:r>
          </w:p>
          <w:p w:rsidR="00D346DE" w:rsidRDefault="00C47031" w:rsidP="00C47031">
            <w:pPr>
              <w:numPr>
                <w:ilvl w:val="0"/>
                <w:numId w:val="44"/>
              </w:numPr>
              <w:spacing w:line="240" w:lineRule="auto"/>
              <w:jc w:val="left"/>
              <w:rPr>
                <w:sz w:val="24"/>
                <w:bdr w:val="nil"/>
              </w:rPr>
            </w:pPr>
            <w:r>
              <w:rPr>
                <w:rFonts w:ascii="Calibri" w:eastAsia="Calibri" w:hAnsi="Calibri" w:cs="Calibri"/>
                <w:bdr w:val="nil"/>
              </w:rPr>
              <w:t>ve výuce používáme běžné digitální technologie (stolní počítače, tablety, mobilní telefony, notebooky, interaktivní techniku, roboty), při výuce používají učitelé i žáci výukové aplikace</w:t>
            </w:r>
          </w:p>
          <w:p w:rsidR="00D346DE" w:rsidRDefault="00C47031" w:rsidP="00C47031">
            <w:pPr>
              <w:numPr>
                <w:ilvl w:val="0"/>
                <w:numId w:val="44"/>
              </w:numPr>
              <w:spacing w:line="240" w:lineRule="auto"/>
              <w:jc w:val="left"/>
              <w:rPr>
                <w:sz w:val="24"/>
                <w:bdr w:val="nil"/>
              </w:rPr>
            </w:pPr>
            <w:r>
              <w:rPr>
                <w:rFonts w:ascii="Calibri" w:eastAsia="Calibri" w:hAnsi="Calibri" w:cs="Calibri"/>
                <w:b/>
                <w:bCs/>
                <w:bdr w:val="nil"/>
              </w:rPr>
              <w:t>Vzdělávací oblasti, kde si žák kompetence osvojuje    Informatika</w:t>
            </w:r>
          </w:p>
          <w:p w:rsidR="00D346DE" w:rsidRDefault="00C47031">
            <w:pPr>
              <w:spacing w:line="240" w:lineRule="auto"/>
              <w:jc w:val="left"/>
              <w:rPr>
                <w:sz w:val="24"/>
                <w:bdr w:val="nil"/>
              </w:rPr>
            </w:pPr>
            <w:r>
              <w:rPr>
                <w:rFonts w:ascii="Calibri" w:eastAsia="Calibri" w:hAnsi="Calibri" w:cs="Calibri"/>
                <w:bdr w:val="nil"/>
              </w:rPr>
              <w:t>  </w:t>
            </w:r>
          </w:p>
        </w:tc>
      </w:tr>
    </w:tbl>
    <w:p w:rsidR="00D346DE" w:rsidRDefault="00C47031">
      <w:r>
        <w:rPr>
          <w:bdr w:val="nil"/>
        </w:rPr>
        <w:t>   </w:t>
      </w:r>
    </w:p>
    <w:p w:rsidR="00D346DE" w:rsidRDefault="00C47031">
      <w:pPr>
        <w:pStyle w:val="Nadpis2"/>
        <w:spacing w:before="299" w:after="299"/>
        <w:rPr>
          <w:bdr w:val="nil"/>
        </w:rPr>
      </w:pPr>
      <w:bookmarkStart w:id="24" w:name="_Toc256000025"/>
      <w:r>
        <w:rPr>
          <w:bdr w:val="nil"/>
        </w:rPr>
        <w:t>Zabezpečení výuky žáků se speciálními vzdělávacími potřebami</w:t>
      </w:r>
      <w:bookmarkEnd w:id="24"/>
      <w:r>
        <w:rPr>
          <w:bdr w:val="nil"/>
        </w:rPr>
        <w:t> </w:t>
      </w:r>
    </w:p>
    <w:p w:rsidR="00D346DE" w:rsidRDefault="00C47031">
      <w:pPr>
        <w:rPr>
          <w:bdr w:val="nil"/>
        </w:rPr>
      </w:pPr>
      <w:r>
        <w:rPr>
          <w:b/>
          <w:bCs/>
          <w:bdr w:val="nil"/>
        </w:rPr>
        <w:t>Pravidla a průběh tvorby, realizace a vyhodnocení plánu pedagogické podpory: </w:t>
      </w:r>
    </w:p>
    <w:p w:rsidR="00D346DE" w:rsidRDefault="00C47031">
      <w:pPr>
        <w:spacing w:before="240" w:after="240"/>
        <w:rPr>
          <w:bdr w:val="nil"/>
        </w:rPr>
      </w:pPr>
      <w:r>
        <w:rPr>
          <w:i/>
          <w:iCs/>
          <w:bdr w:val="nil"/>
        </w:rPr>
        <w:t xml:space="preserve">PLPP sestavuje třídní učitel nebo učitel konkrétního vyučovacího předmětu za pomoci výchovného poradce. PLPP má písemnou podobu. Před jeho zpracováním budou probíhat rozhovory s </w:t>
      </w:r>
      <w:r>
        <w:rPr>
          <w:i/>
          <w:iCs/>
          <w:bdr w:val="nil"/>
        </w:rPr>
        <w:lastRenderedPageBreak/>
        <w:t>jednotlivými vyučujícími, s cílem stanovení např. metod práce s žákem, způsobů kontroly osvojení znalostí a dovedností. Výchovný poradce stanoví termín přípravy PLPP a organizuje společné schůzky s rodiči, pedagogy, vedením školy i žákem samotným.  </w:t>
      </w:r>
    </w:p>
    <w:p w:rsidR="00D346DE" w:rsidRDefault="00C47031">
      <w:pPr>
        <w:rPr>
          <w:bdr w:val="nil"/>
        </w:rPr>
      </w:pPr>
      <w:r>
        <w:rPr>
          <w:b/>
          <w:bCs/>
          <w:bdr w:val="nil"/>
        </w:rPr>
        <w:t>Pravidla a průběh tvorby, realizace a vyhodnocení individuálního vzdělávacího plánu: </w:t>
      </w:r>
    </w:p>
    <w:p w:rsidR="00D346DE" w:rsidRDefault="00C47031">
      <w:pPr>
        <w:spacing w:before="240" w:after="240"/>
        <w:rPr>
          <w:bdr w:val="nil"/>
        </w:rPr>
      </w:pPr>
      <w:r>
        <w:rPr>
          <w:i/>
          <w:iCs/>
          <w:bdr w:val="nil"/>
        </w:rPr>
        <w:t>Individuální vzdělávací plán žáka sestavuje třídní učitel ve spolupráci s učiteli vyučovacích předmětů, s výchovným poradcem a školským poradenským zařízením. IVP žáka s SPU má písemnou podobu a při jeho sestavování spolupracuje třídní učitel s rodiči. 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  </w:t>
      </w:r>
    </w:p>
    <w:p w:rsidR="00D346DE" w:rsidRDefault="00C47031">
      <w:pPr>
        <w:spacing w:before="240" w:after="240"/>
        <w:rPr>
          <w:bdr w:val="nil"/>
        </w:rPr>
      </w:pPr>
      <w:r>
        <w:rPr>
          <w:i/>
          <w:iCs/>
          <w:bdr w:val="nil"/>
        </w:rPr>
        <w:t>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matriky.  </w:t>
      </w:r>
    </w:p>
    <w:p w:rsidR="00D346DE" w:rsidRDefault="00C47031">
      <w:pPr>
        <w:rPr>
          <w:bdr w:val="nil"/>
        </w:rPr>
      </w:pPr>
      <w:r>
        <w:rPr>
          <w:bdr w:val="nil"/>
        </w:rPr>
        <w:cr/>
      </w:r>
      <w:r>
        <w:rPr>
          <w:b/>
          <w:bCs/>
          <w:bdr w:val="nil"/>
        </w:rPr>
        <w:t>Pravidla pro zapojení dalších subjektů: </w:t>
      </w:r>
    </w:p>
    <w:p w:rsidR="00D346DE" w:rsidRDefault="00C47031">
      <w:pPr>
        <w:spacing w:before="240" w:after="240"/>
        <w:rPr>
          <w:bdr w:val="nil"/>
        </w:rPr>
      </w:pPr>
      <w:r>
        <w:rPr>
          <w:bdr w:val="nil"/>
        </w:rPr>
        <w:t xml:space="preserve">Velmi úzce škola </w:t>
      </w:r>
      <w:proofErr w:type="gramStart"/>
      <w:r>
        <w:rPr>
          <w:bdr w:val="nil"/>
        </w:rPr>
        <w:t>spolupracuje s SPC</w:t>
      </w:r>
      <w:proofErr w:type="gramEnd"/>
      <w:r>
        <w:rPr>
          <w:bdr w:val="nil"/>
        </w:rPr>
        <w:t xml:space="preserve"> Litoměřice, a PPP Roudnice nad Labem. Dále byla ke spolupráci přizvána APLA Praha  </w:t>
      </w:r>
    </w:p>
    <w:p w:rsidR="00D346DE" w:rsidRDefault="00C47031">
      <w:pPr>
        <w:rPr>
          <w:bdr w:val="nil"/>
        </w:rPr>
      </w:pPr>
      <w:r>
        <w:rPr>
          <w:bdr w:val="nil"/>
        </w:rPr>
        <w:cr/>
      </w:r>
      <w:r>
        <w:rPr>
          <w:b/>
          <w:bCs/>
          <w:bdr w:val="nil"/>
        </w:rPr>
        <w:t>Zodpovědné osoby a jejich role v systému péče o žáky se speciálními vzdělávacími potřebami: </w:t>
      </w:r>
      <w:r>
        <w:rPr>
          <w:bdr w:val="nil"/>
        </w:rPr>
        <w:t xml:space="preserve">  </w:t>
      </w:r>
      <w:r>
        <w:rPr>
          <w:bdr w:val="nil"/>
        </w:rPr>
        <w:cr/>
      </w:r>
    </w:p>
    <w:p w:rsidR="00D346DE" w:rsidRDefault="00C47031">
      <w:pPr>
        <w:spacing w:before="240" w:after="240"/>
        <w:rPr>
          <w:bdr w:val="nil"/>
        </w:rPr>
      </w:pPr>
      <w:r>
        <w:rPr>
          <w:i/>
          <w:iCs/>
          <w:bdr w:val="nil"/>
        </w:rPr>
        <w:t xml:space="preserve">Školní poradenské pracoviště naší školy je </w:t>
      </w:r>
      <w:proofErr w:type="gramStart"/>
      <w:r>
        <w:rPr>
          <w:i/>
          <w:iCs/>
          <w:bdr w:val="nil"/>
        </w:rPr>
        <w:t>tvořeno ředitelko</w:t>
      </w:r>
      <w:proofErr w:type="gramEnd"/>
      <w:r>
        <w:rPr>
          <w:i/>
          <w:iCs/>
          <w:bdr w:val="nil"/>
        </w:rPr>
        <w:t xml:space="preserve"> školy, zároveň  výchovným poradcem, který  koordinuje  činnost, a dále školními  pedagogy. Výchovný poradce je pedagogickým pracovníkem, který je pověřen spoluprací se školským poradenským zařízením.  </w:t>
      </w:r>
    </w:p>
    <w:p w:rsidR="00D346DE" w:rsidRDefault="00C47031">
      <w:pPr>
        <w:rPr>
          <w:bdr w:val="nil"/>
        </w:rPr>
      </w:pPr>
      <w:r>
        <w:rPr>
          <w:bdr w:val="nil"/>
        </w:rPr>
        <w:cr/>
      </w:r>
      <w:r>
        <w:rPr>
          <w:b/>
          <w:bCs/>
          <w:bdr w:val="nil"/>
        </w:rPr>
        <w:t>Specifikace provádění podpůrných opatření a úprav vzdělávacího procesu žáků se speciálními vzdělávacími potřebami </w:t>
      </w:r>
      <w:r>
        <w:rPr>
          <w:bdr w:val="nil"/>
        </w:rPr>
        <w:cr/>
      </w:r>
      <w:r>
        <w:rPr>
          <w:b/>
          <w:bCs/>
          <w:bdr w:val="nil"/>
        </w:rPr>
        <w:t>v oblasti organizace výuky:  </w:t>
      </w:r>
      <w:r>
        <w:rPr>
          <w:bdr w:val="nil"/>
        </w:rPr>
        <w:cr/>
        <w:t>Dle zařazení žáka k stupni podpůrného opatření a individuálním potřebám. Postup organizace výuky dle IVP.  </w:t>
      </w:r>
      <w:r>
        <w:rPr>
          <w:bdr w:val="nil"/>
        </w:rPr>
        <w:cr/>
      </w:r>
      <w:r>
        <w:rPr>
          <w:b/>
          <w:bCs/>
          <w:bdr w:val="nil"/>
        </w:rPr>
        <w:lastRenderedPageBreak/>
        <w:t>v oblasti metod výuky: </w:t>
      </w:r>
      <w:r>
        <w:rPr>
          <w:bdr w:val="nil"/>
        </w:rPr>
        <w:t xml:space="preserve">  </w:t>
      </w:r>
      <w:r>
        <w:rPr>
          <w:bdr w:val="nil"/>
        </w:rPr>
        <w:cr/>
        <w:t>Dle zařazení žáka k stupni podpůrného opatření a individuálním potřebám. Užití metod výuky dle IVP.  </w:t>
      </w:r>
      <w:r>
        <w:rPr>
          <w:bdr w:val="nil"/>
        </w:rPr>
        <w:cr/>
      </w:r>
      <w:r>
        <w:rPr>
          <w:b/>
          <w:bCs/>
          <w:bdr w:val="nil"/>
        </w:rPr>
        <w:t>v oblasti úpravy obsahu vzdělávání: </w:t>
      </w:r>
      <w:r>
        <w:rPr>
          <w:bdr w:val="nil"/>
        </w:rPr>
        <w:t xml:space="preserve">  </w:t>
      </w:r>
      <w:r>
        <w:rPr>
          <w:bdr w:val="nil"/>
        </w:rPr>
        <w:cr/>
        <w:t>Dle zařazení žáka k stupni podpůrného opatření a individuálním potřebám. Obsah úpravy vzdělávání dle IVP.  </w:t>
      </w:r>
      <w:r>
        <w:rPr>
          <w:bdr w:val="nil"/>
        </w:rPr>
        <w:cr/>
      </w:r>
      <w:r>
        <w:rPr>
          <w:b/>
          <w:bCs/>
          <w:bdr w:val="nil"/>
        </w:rPr>
        <w:t>v oblasti hodnocení: </w:t>
      </w:r>
      <w:r>
        <w:rPr>
          <w:bdr w:val="nil"/>
        </w:rPr>
        <w:t xml:space="preserve">  </w:t>
      </w:r>
      <w:r>
        <w:rPr>
          <w:bdr w:val="nil"/>
        </w:rPr>
        <w:cr/>
        <w:t>Dle zařazení žáka k stupni podpůrného opatření a individuálním potřebám. Postup hodnocení dle IVP.  </w:t>
      </w:r>
    </w:p>
    <w:p w:rsidR="00D346DE" w:rsidRDefault="00C47031">
      <w:pPr>
        <w:pStyle w:val="Nadpis2"/>
        <w:spacing w:before="299" w:after="299"/>
        <w:rPr>
          <w:bdr w:val="nil"/>
        </w:rPr>
      </w:pPr>
      <w:bookmarkStart w:id="25" w:name="_Toc256000026"/>
      <w:r>
        <w:rPr>
          <w:bdr w:val="nil"/>
        </w:rPr>
        <w:t>Zabezpečení výuky žáků nadaných a mimořádně nadaných</w:t>
      </w:r>
      <w:bookmarkEnd w:id="25"/>
      <w:r>
        <w:rPr>
          <w:bdr w:val="nil"/>
        </w:rPr>
        <w:t> </w:t>
      </w:r>
    </w:p>
    <w:p w:rsidR="00D346DE" w:rsidRDefault="00C47031">
      <w:pPr>
        <w:rPr>
          <w:bdr w:val="nil"/>
        </w:rPr>
      </w:pPr>
      <w:r>
        <w:rPr>
          <w:b/>
          <w:bCs/>
          <w:bdr w:val="nil"/>
        </w:rPr>
        <w:t>Pravidla a průběh tvorby, realizace a vyhodnocení plánu pedagogické podpory: </w:t>
      </w:r>
    </w:p>
    <w:p w:rsidR="00D346DE" w:rsidRDefault="00C47031">
      <w:pPr>
        <w:spacing w:before="240" w:after="240"/>
        <w:rPr>
          <w:bdr w:val="nil"/>
        </w:rPr>
      </w:pPr>
      <w:r>
        <w:rPr>
          <w:i/>
          <w:iCs/>
          <w:bdr w:val="nil"/>
        </w:rPr>
        <w:t>PLPP sestavuje třídní učitel nebo učitel konkrétního vyučovacího předmětu za pomoci výchovného poradce. PLPP má písemnou podobu.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i žákem samotným.  </w:t>
      </w:r>
    </w:p>
    <w:p w:rsidR="00D346DE" w:rsidRDefault="00C47031">
      <w:pPr>
        <w:rPr>
          <w:bdr w:val="nil"/>
        </w:rPr>
      </w:pPr>
      <w:r>
        <w:rPr>
          <w:b/>
          <w:bCs/>
          <w:bdr w:val="nil"/>
        </w:rPr>
        <w:t>Pravidla a průběh tvorby, realizace a vyhodnocení individuálního vzdělávacího plánu: </w:t>
      </w:r>
    </w:p>
    <w:p w:rsidR="00D346DE" w:rsidRDefault="00C47031">
      <w:pPr>
        <w:spacing w:before="240" w:after="240"/>
        <w:rPr>
          <w:bdr w:val="nil"/>
        </w:rPr>
      </w:pPr>
      <w:r>
        <w:rPr>
          <w:i/>
          <w:iCs/>
          <w:bdr w:val="nil"/>
        </w:rPr>
        <w:t>Individuální vzdělávací plán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  </w:t>
      </w:r>
    </w:p>
    <w:p w:rsidR="00D346DE" w:rsidRDefault="00C47031">
      <w:pPr>
        <w:spacing w:before="240" w:after="240"/>
        <w:rPr>
          <w:bdr w:val="nil"/>
        </w:rPr>
      </w:pPr>
      <w:r>
        <w:rPr>
          <w:i/>
          <w:iCs/>
          <w:bdr w:val="nil"/>
        </w:rPr>
        <w:t>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matriky  </w:t>
      </w:r>
    </w:p>
    <w:p w:rsidR="00D346DE" w:rsidRDefault="00C47031">
      <w:pPr>
        <w:rPr>
          <w:bdr w:val="nil"/>
        </w:rPr>
      </w:pPr>
      <w:r>
        <w:rPr>
          <w:bdr w:val="nil"/>
        </w:rPr>
        <w:lastRenderedPageBreak/>
        <w:cr/>
      </w:r>
      <w:r>
        <w:rPr>
          <w:b/>
          <w:bCs/>
          <w:bdr w:val="nil"/>
        </w:rPr>
        <w:t>Pravidla pro zapojení dalších subjektů: </w:t>
      </w:r>
      <w:r>
        <w:rPr>
          <w:bdr w:val="nil"/>
        </w:rPr>
        <w:t xml:space="preserve">  </w:t>
      </w:r>
      <w:r>
        <w:rPr>
          <w:bdr w:val="nil"/>
        </w:rPr>
        <w:cr/>
      </w:r>
    </w:p>
    <w:p w:rsidR="00D346DE" w:rsidRDefault="00C47031">
      <w:pPr>
        <w:spacing w:before="240" w:after="240"/>
        <w:rPr>
          <w:bdr w:val="nil"/>
        </w:rPr>
      </w:pPr>
      <w:r>
        <w:rPr>
          <w:bdr w:val="nil"/>
        </w:rPr>
        <w:t>Ve chvíli až bude ve škole nadaný žák, budeme kontaktovat příslušné subjekty a žádat o spolupráci  </w:t>
      </w:r>
    </w:p>
    <w:p w:rsidR="00D346DE" w:rsidRDefault="00C47031">
      <w:pPr>
        <w:rPr>
          <w:bdr w:val="nil"/>
        </w:rPr>
      </w:pPr>
      <w:r>
        <w:rPr>
          <w:bdr w:val="nil"/>
        </w:rPr>
        <w:cr/>
      </w:r>
      <w:r>
        <w:rPr>
          <w:b/>
          <w:bCs/>
          <w:bdr w:val="nil"/>
        </w:rPr>
        <w:t>Zodpovědné osoby a jejich role: </w:t>
      </w:r>
      <w:r>
        <w:rPr>
          <w:bdr w:val="nil"/>
        </w:rPr>
        <w:t xml:space="preserve">  </w:t>
      </w:r>
      <w:r>
        <w:rPr>
          <w:bdr w:val="nil"/>
        </w:rPr>
        <w:cr/>
      </w:r>
    </w:p>
    <w:p w:rsidR="00D346DE" w:rsidRDefault="00C47031">
      <w:pPr>
        <w:spacing w:before="240" w:after="240"/>
        <w:rPr>
          <w:bdr w:val="nil"/>
        </w:rPr>
      </w:pPr>
      <w:r>
        <w:rPr>
          <w:i/>
          <w:iCs/>
          <w:bdr w:val="nil"/>
        </w:rPr>
        <w:t>Školní poradenské pracoviště naší školy je tvořeno ředitelkou školy, zároveň  výchovným poradcem, který  koordinuje  činnost, a dále školními  pedagogy. Výchovný poradce je pedagogickým pracovníkem, který je pověřen spoluprací se školským poradenským zařízením.  </w:t>
      </w:r>
    </w:p>
    <w:p w:rsidR="00D346DE" w:rsidRDefault="00C47031">
      <w:pPr>
        <w:pStyle w:val="Nadpis2"/>
        <w:spacing w:before="299" w:after="299"/>
        <w:rPr>
          <w:bdr w:val="nil"/>
        </w:rPr>
      </w:pPr>
      <w:bookmarkStart w:id="26" w:name="_Toc256000027"/>
      <w:r>
        <w:rPr>
          <w:bdr w:val="nil"/>
        </w:rPr>
        <w:t>Začlenění průřezových témat</w:t>
      </w:r>
      <w:bookmarkEnd w:id="26"/>
      <w:r>
        <w:rPr>
          <w:bdr w:val="nil"/>
        </w:rPr>
        <w:t> </w:t>
      </w:r>
    </w:p>
    <w:tbl>
      <w:tblPr>
        <w:tblStyle w:val="TabulkaPT"/>
        <w:tblW w:w="5000" w:type="pct"/>
        <w:tblCellMar>
          <w:left w:w="15" w:type="dxa"/>
          <w:right w:w="15" w:type="dxa"/>
        </w:tblCellMar>
        <w:tblLook w:val="04A0" w:firstRow="1" w:lastRow="0" w:firstColumn="1" w:lastColumn="0" w:noHBand="0" w:noVBand="1"/>
      </w:tblPr>
      <w:tblGrid>
        <w:gridCol w:w="2861"/>
        <w:gridCol w:w="656"/>
        <w:gridCol w:w="656"/>
        <w:gridCol w:w="656"/>
        <w:gridCol w:w="656"/>
        <w:gridCol w:w="656"/>
        <w:gridCol w:w="656"/>
        <w:gridCol w:w="656"/>
        <w:gridCol w:w="656"/>
        <w:gridCol w:w="656"/>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9. ročník</w:t>
            </w:r>
          </w:p>
        </w:tc>
      </w:tr>
      <w:tr w:rsidR="00D346DE">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OSOBNOSTNÍ A SOCIÁLNÍ VÝCHOVA</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 </w:t>
            </w:r>
            <w:proofErr w:type="spellStart"/>
            <w:r>
              <w:rPr>
                <w:rFonts w:ascii="Calibri" w:eastAsia="Calibri" w:hAnsi="Calibri" w:cs="Calibri"/>
                <w:bdr w:val="nil"/>
              </w:rPr>
              <w:t>Vkz</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 xml:space="preserve">Seberegulace a </w:t>
            </w:r>
            <w:proofErr w:type="spellStart"/>
            <w:r>
              <w:rPr>
                <w:rFonts w:ascii="Calibri" w:eastAsia="Calibri" w:hAnsi="Calibri" w:cs="Calibri"/>
                <w:bdr w:val="nil"/>
              </w:rPr>
              <w:t>sebeorganizace</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 </w:t>
            </w:r>
            <w:proofErr w:type="spellStart"/>
            <w:r>
              <w:rPr>
                <w:rFonts w:ascii="Calibri" w:eastAsia="Calibri" w:hAnsi="Calibri" w:cs="Calibri"/>
                <w:bdr w:val="nil"/>
              </w:rPr>
              <w:t>Nj</w:t>
            </w:r>
            <w:proofErr w:type="spellEnd"/>
            <w:r>
              <w:rPr>
                <w:rFonts w:ascii="Calibri" w:eastAsia="Calibri" w:hAnsi="Calibri" w:cs="Calibri"/>
                <w:bdr w:val="nil"/>
              </w:rPr>
              <w:t xml:space="preserve">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 </w:t>
            </w:r>
            <w:proofErr w:type="spellStart"/>
            <w:r>
              <w:rPr>
                <w:rFonts w:ascii="Calibri" w:eastAsia="Calibri" w:hAnsi="Calibri" w:cs="Calibri"/>
                <w:bdr w:val="nil"/>
              </w:rPr>
              <w:t>Pč</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 </w:t>
            </w:r>
            <w:proofErr w:type="spellStart"/>
            <w:r>
              <w:rPr>
                <w:rFonts w:ascii="Calibri" w:eastAsia="Calibri" w:hAnsi="Calibri" w:cs="Calibri"/>
                <w:bdr w:val="nil"/>
              </w:rPr>
              <w:t>Vkz</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Nj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 xml:space="preserve">Kooperace a </w:t>
            </w:r>
            <w:proofErr w:type="spellStart"/>
            <w:r>
              <w:rPr>
                <w:rFonts w:ascii="Calibri" w:eastAsia="Calibri" w:hAnsi="Calibri" w:cs="Calibri"/>
                <w:bdr w:val="nil"/>
              </w:rPr>
              <w:t>kompetice</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Ov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 </w:t>
            </w:r>
            <w:proofErr w:type="spellStart"/>
            <w:r>
              <w:rPr>
                <w:rFonts w:ascii="Calibri" w:eastAsia="Calibri" w:hAnsi="Calibri" w:cs="Calibri"/>
                <w:bdr w:val="nil"/>
              </w:rPr>
              <w:t>Nj</w:t>
            </w:r>
            <w:proofErr w:type="spellEnd"/>
            <w:r>
              <w:rPr>
                <w:rFonts w:ascii="Calibri" w:eastAsia="Calibri" w:hAnsi="Calibri" w:cs="Calibri"/>
                <w:bdr w:val="nil"/>
              </w:rPr>
              <w:t xml:space="preserve">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Vkz</w:t>
            </w:r>
            <w:proofErr w:type="spellEnd"/>
            <w:r>
              <w:rPr>
                <w:rFonts w:ascii="Calibri" w:eastAsia="Calibri" w:hAnsi="Calibri" w:cs="Calibri"/>
                <w:bdr w:val="nil"/>
              </w:rPr>
              <w:t xml:space="preserve"> </w:t>
            </w:r>
          </w:p>
        </w:tc>
      </w:tr>
      <w:tr w:rsidR="00D346DE">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VÝCHOVA DEMOKRATICKÉHO OBČANA</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Ov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Ov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D </w:t>
            </w:r>
          </w:p>
        </w:tc>
      </w:tr>
      <w:tr w:rsidR="00D346DE">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VÝCHOVA K MYŠLENÍ V EVROPSKÝCH A GLOBÁLNÍCH SOUVISLOSTECH</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 xml:space="preserve">Evropa a svět nás </w:t>
            </w:r>
            <w:proofErr w:type="gramStart"/>
            <w:r>
              <w:rPr>
                <w:rFonts w:ascii="Calibri" w:eastAsia="Calibri" w:hAnsi="Calibri" w:cs="Calibri"/>
                <w:bdr w:val="nil"/>
              </w:rPr>
              <w:t>zajímá</w:t>
            </w:r>
            <w:proofErr w:type="gram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Ov </w:t>
            </w:r>
          </w:p>
        </w:tc>
      </w:tr>
      <w:tr w:rsidR="00D346DE">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MULTIKULTURNÍ VÝCHOVA</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Hv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Hv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Nj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Pč</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proofErr w:type="spellStart"/>
            <w:r>
              <w:rPr>
                <w:rFonts w:ascii="Calibri" w:eastAsia="Calibri" w:hAnsi="Calibri" w:cs="Calibri"/>
                <w:bdr w:val="nil"/>
              </w:rPr>
              <w:t>Multikulturalita</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Z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Vl</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r>
      <w:tr w:rsidR="00D346DE">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ENVIRONMENTÁLNÍ VÝCHOVA</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Přv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Př</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Přv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Př</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Přv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Př</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Př</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r w:rsidR="00D346DE">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MEDIÁLNÍ VÝCHOVA</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Hv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dr w:val="nil"/>
              </w:rPr>
              <w:t>Inf</w:t>
            </w:r>
            <w:proofErr w:type="spellEnd"/>
            <w:r>
              <w:rPr>
                <w:rFonts w:ascii="Calibri" w:eastAsia="Calibri" w:hAnsi="Calibri" w:cs="Calibri"/>
                <w:bdr w:val="nil"/>
              </w:rPr>
              <w:t xml:space="preserve"> , </w:t>
            </w:r>
            <w:proofErr w:type="spellStart"/>
            <w:r>
              <w:rPr>
                <w:rFonts w:ascii="Calibri" w:eastAsia="Calibri" w:hAnsi="Calibri" w:cs="Calibri"/>
                <w:bdr w:val="nil"/>
              </w:rPr>
              <w:t>Vkz</w:t>
            </w:r>
            <w:proofErr w:type="spellEnd"/>
            <w:r>
              <w:rPr>
                <w:rFonts w:ascii="Calibri" w:eastAsia="Calibri" w:hAnsi="Calibri" w:cs="Calibri"/>
                <w:bdr w:val="nil"/>
              </w:rPr>
              <w:t xml:space="preserve"> </w:t>
            </w:r>
          </w:p>
        </w:tc>
      </w:tr>
    </w:tbl>
    <w:p w:rsidR="00D346DE" w:rsidRDefault="00C47031">
      <w:pPr>
        <w:rPr>
          <w:bdr w:val="nil"/>
        </w:rPr>
      </w:pPr>
      <w:r>
        <w:rPr>
          <w:bdr w:val="nil"/>
        </w:rPr>
        <w:t>    </w:t>
      </w:r>
    </w:p>
    <w:p w:rsidR="00D346DE" w:rsidRDefault="00C47031">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r>
      <w:tr w:rsidR="00D346D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Anglický jazyk</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proofErr w:type="spellStart"/>
            <w:r>
              <w:rPr>
                <w:rFonts w:ascii="Calibri" w:eastAsia="Calibri" w:hAnsi="Calibri" w:cs="Calibri"/>
                <w:b/>
                <w:bCs/>
                <w:bdr w:val="nil"/>
              </w:rPr>
              <w:t>Čj</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Český jazyk</w:t>
            </w:r>
          </w:p>
        </w:tc>
      </w:tr>
      <w:tr w:rsidR="00D346D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
                <w:bCs/>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Dějepis</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proofErr w:type="spellStart"/>
            <w:r>
              <w:rPr>
                <w:rFonts w:ascii="Calibri" w:eastAsia="Calibri" w:hAnsi="Calibri" w:cs="Calibri"/>
                <w:b/>
                <w:bCs/>
                <w:bdr w:val="nil"/>
              </w:rPr>
              <w:t>Hv</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Hudební výchova</w:t>
            </w:r>
          </w:p>
        </w:tc>
      </w:tr>
      <w:tr w:rsidR="00D346D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
                <w:bCs/>
                <w:bdr w:val="nil"/>
              </w:rPr>
              <w:t>Inf</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Informatika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lastRenderedPageBreak/>
              <w:t xml:space="preserve">M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Matematika</w:t>
            </w:r>
          </w:p>
        </w:tc>
      </w:tr>
      <w:tr w:rsidR="00D346D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
                <w:bCs/>
                <w:bdr w:val="nil"/>
              </w:rPr>
              <w:t>Nj</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Německý jazyk</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 xml:space="preserve">Ov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Občanská výchova</w:t>
            </w:r>
          </w:p>
        </w:tc>
      </w:tr>
      <w:tr w:rsidR="00D346D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
                <w:bCs/>
                <w:bdr w:val="nil"/>
              </w:rPr>
              <w:t>Pč</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Pracovní činnosti</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proofErr w:type="spellStart"/>
            <w:r>
              <w:rPr>
                <w:rFonts w:ascii="Calibri" w:eastAsia="Calibri" w:hAnsi="Calibri" w:cs="Calibri"/>
                <w:b/>
                <w:bCs/>
                <w:bdr w:val="nil"/>
              </w:rPr>
              <w:t>Př</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Přírodopis</w:t>
            </w:r>
          </w:p>
        </w:tc>
      </w:tr>
      <w:tr w:rsidR="00D346D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
                <w:bCs/>
                <w:bdr w:val="nil"/>
              </w:rPr>
              <w:t>Prv</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Prvouka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proofErr w:type="spellStart"/>
            <w:r>
              <w:rPr>
                <w:rFonts w:ascii="Calibri" w:eastAsia="Calibri" w:hAnsi="Calibri" w:cs="Calibri"/>
                <w:b/>
                <w:bCs/>
                <w:bdr w:val="nil"/>
              </w:rPr>
              <w:t>Přv</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Přírodověda</w:t>
            </w:r>
          </w:p>
        </w:tc>
      </w:tr>
      <w:tr w:rsidR="00D346D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
                <w:bCs/>
                <w:bdr w:val="nil"/>
              </w:rPr>
              <w:t>Tv</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Tělesná výchova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proofErr w:type="spellStart"/>
            <w:r>
              <w:rPr>
                <w:rFonts w:ascii="Calibri" w:eastAsia="Calibri" w:hAnsi="Calibri" w:cs="Calibri"/>
                <w:b/>
                <w:bCs/>
                <w:bdr w:val="nil"/>
              </w:rPr>
              <w:t>Vkz</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Výchova ke zdraví</w:t>
            </w:r>
          </w:p>
        </w:tc>
      </w:tr>
      <w:tr w:rsidR="00D346D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proofErr w:type="spellStart"/>
            <w:r>
              <w:rPr>
                <w:rFonts w:ascii="Calibri" w:eastAsia="Calibri" w:hAnsi="Calibri" w:cs="Calibri"/>
                <w:b/>
                <w:bCs/>
                <w:bdr w:val="nil"/>
              </w:rPr>
              <w:t>Vl</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Vlastivěda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proofErr w:type="spellStart"/>
            <w:r>
              <w:rPr>
                <w:rFonts w:ascii="Calibri" w:eastAsia="Calibri" w:hAnsi="Calibri" w:cs="Calibri"/>
                <w:b/>
                <w:bCs/>
                <w:bdr w:val="nil"/>
              </w:rPr>
              <w:t>Vv</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Výtvarná výchova</w:t>
            </w:r>
          </w:p>
        </w:tc>
      </w:tr>
      <w:tr w:rsidR="00D346D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
                <w:bCs/>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Zeměpis</w:t>
            </w:r>
          </w:p>
        </w:tc>
      </w:tr>
    </w:tbl>
    <w:p w:rsidR="00D346DE" w:rsidRDefault="00C47031">
      <w:pPr>
        <w:rPr>
          <w:bdr w:val="nil"/>
        </w:rPr>
        <w:sectPr w:rsidR="00D346DE">
          <w:type w:val="nextColumn"/>
          <w:pgSz w:w="11906" w:h="16838"/>
          <w:pgMar w:top="1440" w:right="1325" w:bottom="1440" w:left="1800" w:header="720" w:footer="720" w:gutter="0"/>
          <w:cols w:space="720"/>
        </w:sectPr>
      </w:pPr>
      <w:r>
        <w:rPr>
          <w:bdr w:val="nil"/>
        </w:rPr>
        <w:t>   </w:t>
      </w:r>
      <w:r>
        <w:rPr>
          <w:bdr w:val="nil"/>
        </w:rPr>
        <w:br/>
      </w:r>
    </w:p>
    <w:p w:rsidR="00D346DE" w:rsidRDefault="00C47031">
      <w:pPr>
        <w:pStyle w:val="Nadpis1"/>
        <w:spacing w:before="322" w:after="322"/>
        <w:rPr>
          <w:bdr w:val="nil"/>
        </w:rPr>
      </w:pPr>
      <w:bookmarkStart w:id="27" w:name="_Toc256000028"/>
      <w:r>
        <w:rPr>
          <w:bdr w:val="nil"/>
        </w:rPr>
        <w:lastRenderedPageBreak/>
        <w:t>Učební plán</w:t>
      </w:r>
      <w:bookmarkEnd w:id="27"/>
      <w:r>
        <w:rPr>
          <w:bdr w:val="nil"/>
        </w:rPr>
        <w:t> </w:t>
      </w:r>
    </w:p>
    <w:p w:rsidR="00D346DE" w:rsidRDefault="00C47031">
      <w:pPr>
        <w:pStyle w:val="Nadpis2"/>
        <w:spacing w:before="299" w:after="299"/>
        <w:rPr>
          <w:bdr w:val="nil"/>
        </w:rPr>
      </w:pPr>
      <w:bookmarkStart w:id="28" w:name="_Toc256000029"/>
      <w:r>
        <w:rPr>
          <w:bdr w:val="nil"/>
        </w:rPr>
        <w:t>Celkové dotace - přehled</w:t>
      </w:r>
      <w:bookmarkEnd w:id="28"/>
      <w:r>
        <w:rPr>
          <w:bdr w:val="nil"/>
        </w:rPr>
        <w:t> </w:t>
      </w:r>
    </w:p>
    <w:tbl>
      <w:tblPr>
        <w:tblStyle w:val="TabulkaUP"/>
        <w:tblW w:w="5000" w:type="pct"/>
        <w:tblCellMar>
          <w:left w:w="15" w:type="dxa"/>
          <w:right w:w="15" w:type="dxa"/>
        </w:tblCellMar>
        <w:tblLook w:val="04A0" w:firstRow="1" w:lastRow="0" w:firstColumn="1" w:lastColumn="0" w:noHBand="0" w:noVBand="1"/>
      </w:tblPr>
      <w:tblGrid>
        <w:gridCol w:w="2370"/>
        <w:gridCol w:w="1567"/>
        <w:gridCol w:w="774"/>
        <w:gridCol w:w="773"/>
        <w:gridCol w:w="773"/>
        <w:gridCol w:w="773"/>
        <w:gridCol w:w="773"/>
        <w:gridCol w:w="1401"/>
        <w:gridCol w:w="773"/>
        <w:gridCol w:w="773"/>
        <w:gridCol w:w="773"/>
        <w:gridCol w:w="773"/>
        <w:gridCol w:w="1401"/>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D346DE">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D346DE" w:rsidRDefault="00D346DE"/>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D346DE" w:rsidRDefault="00D346DE">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D346DE" w:rsidRDefault="00D346DE"/>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D346DE" w:rsidRDefault="00D346DE"/>
        </w:tc>
      </w:tr>
      <w:tr w:rsidR="00D346D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5+2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5+1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5+1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33+4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15+5</w:t>
            </w:r>
          </w:p>
        </w:tc>
      </w:tr>
      <w:tr w:rsidR="00D346DE">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12+3</w:t>
            </w:r>
          </w:p>
        </w:tc>
      </w:tr>
      <w:tr w:rsidR="00D346DE">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Německý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6</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20+4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15+5</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4</w:t>
            </w:r>
          </w:p>
        </w:tc>
      </w:tr>
      <w:tr w:rsidR="00D346D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3+3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D346DE"/>
        </w:tc>
      </w:tr>
      <w:tr w:rsidR="00D346DE">
        <w:tc>
          <w:tcPr>
            <w:tcW w:w="0" w:type="auto"/>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D346DE"/>
        </w:tc>
      </w:tr>
      <w:tr w:rsidR="00D346DE">
        <w:tc>
          <w:tcPr>
            <w:tcW w:w="0" w:type="auto"/>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D346DE"/>
        </w:tc>
      </w:tr>
      <w:tr w:rsidR="00D346D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8</w:t>
            </w:r>
          </w:p>
        </w:tc>
      </w:tr>
      <w:tr w:rsidR="00D346DE">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Občanská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2+1</w:t>
            </w:r>
          </w:p>
        </w:tc>
      </w:tr>
      <w:tr w:rsidR="00D346D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2+4</w:t>
            </w:r>
          </w:p>
        </w:tc>
      </w:tr>
      <w:tr w:rsidR="00D346DE">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4</w:t>
            </w:r>
          </w:p>
        </w:tc>
      </w:tr>
      <w:tr w:rsidR="00D346DE">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7</w:t>
            </w:r>
          </w:p>
        </w:tc>
      </w:tr>
      <w:tr w:rsidR="00D346DE">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7</w:t>
            </w:r>
          </w:p>
        </w:tc>
      </w:tr>
      <w:tr w:rsidR="00D346D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lastRenderedPageBreak/>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3</w:t>
            </w:r>
          </w:p>
        </w:tc>
      </w:tr>
      <w:tr w:rsidR="00D346DE">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6</w:t>
            </w:r>
          </w:p>
        </w:tc>
      </w:tr>
      <w:tr w:rsidR="00D346D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10+2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8</w:t>
            </w:r>
          </w:p>
        </w:tc>
      </w:tr>
      <w:tr w:rsidR="00D346DE">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Výchova ke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2</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5+1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3</w:t>
            </w:r>
          </w:p>
        </w:tc>
      </w:tr>
      <w:tr w:rsidR="00D346DE">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
                <w:bCs/>
                <w:bdr w:val="nil"/>
              </w:rPr>
              <w:t>24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
                <w:bCs/>
                <w:bdr w:val="nil"/>
              </w:rPr>
              <w:t>29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bdr w:val="nil"/>
              </w:rPr>
              <w:t>104+18</w:t>
            </w:r>
          </w:p>
        </w:tc>
      </w:tr>
    </w:tbl>
    <w:p w:rsidR="00D346DE" w:rsidRDefault="00C47031">
      <w:pPr>
        <w:rPr>
          <w:bdr w:val="nil"/>
        </w:rPr>
      </w:pPr>
      <w:r>
        <w:rPr>
          <w:bdr w:val="nil"/>
        </w:rPr>
        <w:t>   </w:t>
      </w:r>
    </w:p>
    <w:p w:rsidR="00D346DE" w:rsidRDefault="00C47031">
      <w:pPr>
        <w:pStyle w:val="Nadpis3"/>
        <w:spacing w:before="281" w:after="281"/>
        <w:rPr>
          <w:bdr w:val="nil"/>
        </w:rPr>
      </w:pPr>
      <w:bookmarkStart w:id="29" w:name="_Toc256000030"/>
      <w:r>
        <w:rPr>
          <w:sz w:val="28"/>
          <w:szCs w:val="28"/>
          <w:bdr w:val="nil"/>
        </w:rPr>
        <w:t>Poznámky k učebnímu plánu</w:t>
      </w:r>
      <w:bookmarkEnd w:id="29"/>
      <w:r>
        <w:rPr>
          <w:sz w:val="28"/>
          <w:szCs w:val="28"/>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b/>
                <w:bCs/>
                <w:bdr w:val="nil"/>
              </w:rPr>
              <w:t>Informatika </w:t>
            </w:r>
          </w:p>
        </w:tc>
      </w:tr>
      <w:tr w:rsidR="00D346DE">
        <w:tc>
          <w:tcPr>
            <w:tcW w:w="0" w:type="auto"/>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Předmět informatika je vyučován v rozsahu jedné hodiny týdně ve čtvrtém až devátém ročníku. </w:t>
            </w:r>
          </w:p>
        </w:tc>
      </w:tr>
    </w:tbl>
    <w:p w:rsidR="00D346DE" w:rsidRDefault="00C4703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bdr w:val="nil"/>
              </w:rPr>
              <w:lastRenderedPageBreak/>
              <w:t>Tělesná výchova    </w:t>
            </w:r>
          </w:p>
        </w:tc>
      </w:tr>
      <w:tr w:rsidR="00D346DE">
        <w:tc>
          <w:tcPr>
            <w:tcW w:w="0" w:type="auto"/>
            <w:tcMar>
              <w:top w:w="15" w:type="dxa"/>
              <w:left w:w="15" w:type="dxa"/>
              <w:bottom w:w="15" w:type="dxa"/>
              <w:right w:w="15" w:type="dxa"/>
            </w:tcMar>
          </w:tcPr>
          <w:p w:rsidR="00D346DE" w:rsidRDefault="00C47031">
            <w:pPr>
              <w:keepNext/>
              <w:spacing w:line="240" w:lineRule="auto"/>
              <w:jc w:val="left"/>
              <w:rPr>
                <w:bdr w:val="nil"/>
              </w:rPr>
            </w:pPr>
            <w:proofErr w:type="gramStart"/>
            <w:r>
              <w:rPr>
                <w:rFonts w:ascii="Calibri" w:eastAsia="Calibri" w:hAnsi="Calibri" w:cs="Calibri"/>
                <w:b/>
                <w:bCs/>
                <w:bdr w:val="nil"/>
              </w:rPr>
              <w:lastRenderedPageBreak/>
              <w:t>Osnovy : lyžařský</w:t>
            </w:r>
            <w:proofErr w:type="gramEnd"/>
            <w:r>
              <w:rPr>
                <w:rFonts w:ascii="Calibri" w:eastAsia="Calibri" w:hAnsi="Calibri" w:cs="Calibri"/>
                <w:b/>
                <w:bCs/>
                <w:bdr w:val="nil"/>
              </w:rPr>
              <w:t xml:space="preserve"> kurz – sjezdové lyžování  </w:t>
            </w:r>
            <w:r>
              <w:rPr>
                <w:rFonts w:ascii="Calibri" w:eastAsia="Calibri" w:hAnsi="Calibri" w:cs="Calibri"/>
                <w:bdr w:val="nil"/>
              </w:rPr>
              <w:br/>
              <w:t>Dle zájmu rodičů a dětí, nabízíme LVZ žákům již od 3. třídy. Vzhledem k velkému věkovému rozpětí, pracujeme s dětmi se zásadou individuálního a věkového rozdílu.  </w:t>
            </w:r>
          </w:p>
          <w:tbl>
            <w:tblPr>
              <w:tblStyle w:val="TabulkaUP"/>
              <w:tblW w:w="5000" w:type="pct"/>
              <w:tblCellMar>
                <w:left w:w="15" w:type="dxa"/>
                <w:right w:w="15" w:type="dxa"/>
              </w:tblCellMar>
              <w:tblLook w:val="04A0" w:firstRow="1" w:lastRow="0" w:firstColumn="1" w:lastColumn="0" w:noHBand="0" w:noVBand="1"/>
            </w:tblPr>
            <w:tblGrid>
              <w:gridCol w:w="6249"/>
              <w:gridCol w:w="3184"/>
              <w:gridCol w:w="3039"/>
              <w:gridCol w:w="1191"/>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bdr w:val="nil"/>
                    </w:rPr>
                    <w:t>Výstup RVP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bdr w:val="nil"/>
                    </w:rPr>
                    <w:t>Školní výstup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bdr w:val="nil"/>
                    </w:rPr>
                    <w:t>Učivo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bdr w:val="nil"/>
                    </w:rPr>
                    <w:t>Průřezová témata    </w:t>
                  </w:r>
                </w:p>
              </w:tc>
            </w:tr>
            <w:tr w:rsidR="00D346DE">
              <w:trPr>
                <w:cnfStyle w:val="100000000000" w:firstRow="1" w:lastRow="0" w:firstColumn="0" w:lastColumn="0" w:oddVBand="0" w:evenVBand="0" w:oddHBand="0" w:evenHBand="0" w:firstRowFirstColumn="0" w:firstRowLastColumn="0" w:lastRowFirstColumn="0" w:lastRowLastColumn="0"/>
                <w:trHeight w:val="1858"/>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Uplatňuje vhodné a bezpečné chování   i v méně známém prostředí sportovišť, přírody, silničního provozu; předvídá   možná nebezpečí úrazu a přizpůsobí jim svou činnost.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
                      <w:bCs/>
                      <w:bdr w:val="nil"/>
                    </w:rPr>
                    <w:t xml:space="preserve">Zná bezpečnostní pravidla pro pohyb na   </w:t>
                  </w:r>
                  <w:proofErr w:type="gramStart"/>
                  <w:r>
                    <w:rPr>
                      <w:rFonts w:ascii="Calibri" w:eastAsia="Calibri" w:hAnsi="Calibri" w:cs="Calibri"/>
                      <w:b/>
                      <w:bCs/>
                      <w:bdr w:val="nil"/>
                    </w:rPr>
                    <w:t>sjezdovce ( 10</w:t>
                  </w:r>
                  <w:proofErr w:type="gramEnd"/>
                  <w:r>
                    <w:rPr>
                      <w:rFonts w:ascii="Calibri" w:eastAsia="Calibri" w:hAnsi="Calibri" w:cs="Calibri"/>
                      <w:b/>
                      <w:bCs/>
                      <w:bdr w:val="nil"/>
                    </w:rPr>
                    <w:t xml:space="preserve"> FIS)  </w:t>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r>
                  <w:r>
                    <w:rPr>
                      <w:rFonts w:ascii="Calibri" w:eastAsia="Calibri" w:hAnsi="Calibri" w:cs="Calibri"/>
                      <w:b/>
                      <w:bCs/>
                      <w:bdr w:val="nil"/>
                    </w:rPr>
                    <w:t>Umí zacházet se sjezdovou výzbrojí a   výstrojí  </w:t>
                  </w:r>
                  <w:r>
                    <w:rPr>
                      <w:rFonts w:ascii="Calibri" w:eastAsia="Calibri" w:hAnsi="Calibri" w:cs="Calibri"/>
                      <w:bdr w:val="nil"/>
                    </w:rPr>
                    <w:br/>
                  </w:r>
                  <w:r>
                    <w:rPr>
                      <w:rFonts w:ascii="Calibri" w:eastAsia="Calibri" w:hAnsi="Calibri" w:cs="Calibri"/>
                      <w:bdr w:val="nil"/>
                    </w:rPr>
                    <w:br/>
                  </w:r>
                  <w:r>
                    <w:rPr>
                      <w:rFonts w:ascii="Calibri" w:eastAsia="Calibri" w:hAnsi="Calibri" w:cs="Calibri"/>
                      <w:b/>
                      <w:bCs/>
                      <w:bdr w:val="nil"/>
                    </w:rPr>
                    <w:t>Zvládá chůzi, výstupy a obraty  </w:t>
                  </w:r>
                  <w:r>
                    <w:rPr>
                      <w:rFonts w:ascii="Calibri" w:eastAsia="Calibri" w:hAnsi="Calibri" w:cs="Calibri"/>
                      <w:bdr w:val="nil"/>
                    </w:rPr>
                    <w:br/>
                  </w:r>
                  <w:r>
                    <w:rPr>
                      <w:rFonts w:ascii="Calibri" w:eastAsia="Calibri" w:hAnsi="Calibri" w:cs="Calibri"/>
                      <w:bdr w:val="nil"/>
                    </w:rPr>
                    <w:br/>
                  </w:r>
                  <w:r>
                    <w:rPr>
                      <w:rFonts w:ascii="Calibri" w:eastAsia="Calibri" w:hAnsi="Calibri" w:cs="Calibri"/>
                      <w:b/>
                      <w:bCs/>
                      <w:bdr w:val="nil"/>
                    </w:rPr>
                    <w:t>Ovládá přenášení váhy  </w:t>
                  </w:r>
                  <w:r>
                    <w:rPr>
                      <w:rFonts w:ascii="Calibri" w:eastAsia="Calibri" w:hAnsi="Calibri" w:cs="Calibri"/>
                      <w:bdr w:val="nil"/>
                    </w:rPr>
                    <w:t xml:space="preserve">  </w:t>
                  </w:r>
                </w:p>
              </w:tc>
              <w:tc>
                <w:tcPr>
                  <w:tcW w:w="0" w:type="auto"/>
                  <w:shd w:val="clear" w:color="auto" w:fill="9CC2E5"/>
                  <w:tcMar>
                    <w:top w:w="15" w:type="dxa"/>
                    <w:left w:w="15" w:type="dxa"/>
                    <w:bottom w:w="15" w:type="dxa"/>
                    <w:right w:w="15" w:type="dxa"/>
                  </w:tcMar>
                </w:tcPr>
                <w:p w:rsidR="00D346DE" w:rsidRDefault="00C47031" w:rsidP="00C47031">
                  <w:pPr>
                    <w:numPr>
                      <w:ilvl w:val="0"/>
                      <w:numId w:val="45"/>
                    </w:numPr>
                    <w:shd w:val="clear" w:color="auto" w:fill="9CC2E5"/>
                    <w:spacing w:line="240" w:lineRule="auto"/>
                    <w:jc w:val="left"/>
                    <w:rPr>
                      <w:bdr w:val="nil"/>
                    </w:rPr>
                  </w:pPr>
                  <w:r>
                    <w:rPr>
                      <w:rFonts w:ascii="Calibri" w:eastAsia="Calibri" w:hAnsi="Calibri" w:cs="Calibri"/>
                      <w:bdr w:val="nil"/>
                    </w:rPr>
                    <w:t>Bezpečnost na sjezdovce, poučení o   bezpečnosti </w:t>
                  </w:r>
                </w:p>
                <w:p w:rsidR="00D346DE" w:rsidRDefault="00C47031" w:rsidP="00C47031">
                  <w:pPr>
                    <w:numPr>
                      <w:ilvl w:val="0"/>
                      <w:numId w:val="45"/>
                    </w:numPr>
                    <w:shd w:val="clear" w:color="auto" w:fill="9CC2E5"/>
                    <w:spacing w:line="240" w:lineRule="auto"/>
                    <w:jc w:val="left"/>
                    <w:rPr>
                      <w:bdr w:val="nil"/>
                    </w:rPr>
                  </w:pPr>
                  <w:r>
                    <w:rPr>
                      <w:rFonts w:ascii="Calibri" w:eastAsia="Calibri" w:hAnsi="Calibri" w:cs="Calibri"/>
                      <w:bdr w:val="nil"/>
                    </w:rPr>
                    <w:t xml:space="preserve">Přednáška člena </w:t>
                  </w:r>
                  <w:proofErr w:type="gramStart"/>
                  <w:r>
                    <w:rPr>
                      <w:rFonts w:ascii="Calibri" w:eastAsia="Calibri" w:hAnsi="Calibri" w:cs="Calibri"/>
                      <w:bdr w:val="nil"/>
                    </w:rPr>
                    <w:t>HS ( dle</w:t>
                  </w:r>
                  <w:proofErr w:type="gramEnd"/>
                  <w:r>
                    <w:rPr>
                      <w:rFonts w:ascii="Calibri" w:eastAsia="Calibri" w:hAnsi="Calibri" w:cs="Calibri"/>
                      <w:bdr w:val="nil"/>
                    </w:rPr>
                    <w:t xml:space="preserve"> podmínek a   možností) </w:t>
                  </w:r>
                </w:p>
                <w:p w:rsidR="00D346DE" w:rsidRDefault="00C47031">
                  <w:pPr>
                    <w:shd w:val="clear" w:color="auto" w:fill="9CC2E5"/>
                    <w:spacing w:line="240" w:lineRule="auto"/>
                    <w:jc w:val="left"/>
                    <w:rPr>
                      <w:bdr w:val="nil"/>
                    </w:rPr>
                  </w:pPr>
                  <w:r>
                    <w:rPr>
                      <w:rFonts w:ascii="Calibri" w:eastAsia="Calibri" w:hAnsi="Calibri" w:cs="Calibri"/>
                      <w:bdr w:val="nil"/>
                    </w:rPr>
                    <w:br/>
                  </w:r>
                </w:p>
                <w:p w:rsidR="00D346DE" w:rsidRDefault="00C47031" w:rsidP="00C47031">
                  <w:pPr>
                    <w:numPr>
                      <w:ilvl w:val="0"/>
                      <w:numId w:val="46"/>
                    </w:numPr>
                    <w:shd w:val="clear" w:color="auto" w:fill="9CC2E5"/>
                    <w:spacing w:line="240" w:lineRule="auto"/>
                    <w:jc w:val="left"/>
                    <w:rPr>
                      <w:bdr w:val="nil"/>
                    </w:rPr>
                  </w:pPr>
                  <w:r>
                    <w:rPr>
                      <w:rFonts w:ascii="Calibri" w:eastAsia="Calibri" w:hAnsi="Calibri" w:cs="Calibri"/>
                      <w:bdr w:val="nil"/>
                    </w:rPr>
                    <w:t>Nošení lyží, správné obutí, nasazení   lyží </w:t>
                  </w:r>
                </w:p>
                <w:p w:rsidR="00D346DE" w:rsidRDefault="00C47031" w:rsidP="00C47031">
                  <w:pPr>
                    <w:numPr>
                      <w:ilvl w:val="0"/>
                      <w:numId w:val="46"/>
                    </w:numPr>
                    <w:shd w:val="clear" w:color="auto" w:fill="9CC2E5"/>
                    <w:spacing w:line="240" w:lineRule="auto"/>
                    <w:jc w:val="left"/>
                    <w:rPr>
                      <w:bdr w:val="nil"/>
                    </w:rPr>
                  </w:pPr>
                  <w:r>
                    <w:rPr>
                      <w:rFonts w:ascii="Calibri" w:eastAsia="Calibri" w:hAnsi="Calibri" w:cs="Calibri"/>
                      <w:bdr w:val="nil"/>
                    </w:rPr>
                    <w:t>Obraty </w:t>
                  </w:r>
                </w:p>
                <w:p w:rsidR="00D346DE" w:rsidRDefault="00C47031" w:rsidP="00C47031">
                  <w:pPr>
                    <w:numPr>
                      <w:ilvl w:val="0"/>
                      <w:numId w:val="46"/>
                    </w:numPr>
                    <w:shd w:val="clear" w:color="auto" w:fill="9CC2E5"/>
                    <w:spacing w:line="240" w:lineRule="auto"/>
                    <w:jc w:val="left"/>
                    <w:rPr>
                      <w:bdr w:val="nil"/>
                    </w:rPr>
                  </w:pPr>
                  <w:r>
                    <w:rPr>
                      <w:rFonts w:ascii="Calibri" w:eastAsia="Calibri" w:hAnsi="Calibri" w:cs="Calibri"/>
                      <w:bdr w:val="nil"/>
                    </w:rPr>
                    <w:t>Přenášení váhy </w:t>
                  </w:r>
                </w:p>
              </w:tc>
              <w:tc>
                <w:tcPr>
                  <w:tcW w:w="0" w:type="auto"/>
                  <w:shd w:val="clear" w:color="auto" w:fill="9CC2E5"/>
                  <w:tcMar>
                    <w:top w:w="15" w:type="dxa"/>
                    <w:left w:w="15" w:type="dxa"/>
                    <w:bottom w:w="15" w:type="dxa"/>
                    <w:right w:w="15" w:type="dxa"/>
                  </w:tcMar>
                </w:tcPr>
                <w:p w:rsidR="00D346DE" w:rsidRDefault="00D346DE"/>
              </w:tc>
            </w:tr>
            <w:tr w:rsidR="00D346DE">
              <w:trPr>
                <w:trHeight w:val="2043"/>
              </w:trPr>
              <w:tc>
                <w:tcPr>
                  <w:tcW w:w="0" w:type="auto"/>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Zvládá v souladu   s individuálními předpoklady osvojované pohybové dovednosti a tvořivě je aplikuje ve hře,   soutěži, při rekreačních činnostech.  </w:t>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t>Posoudí provedení osvojované pohybové činnosti, označí zjevné   nedostatky a jejich možné příčiny    </w:t>
                  </w:r>
                </w:p>
              </w:tc>
              <w:tc>
                <w:tcPr>
                  <w:tcW w:w="0" w:type="auto"/>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Seznamuje se a zvládá základní lyžařský   postoj  </w:t>
                  </w:r>
                  <w:r>
                    <w:rPr>
                      <w:rFonts w:ascii="Calibri" w:eastAsia="Calibri" w:hAnsi="Calibri" w:cs="Calibri"/>
                      <w:bdr w:val="nil"/>
                    </w:rPr>
                    <w:br/>
                  </w:r>
                  <w:r>
                    <w:rPr>
                      <w:rFonts w:ascii="Calibri" w:eastAsia="Calibri" w:hAnsi="Calibri" w:cs="Calibri"/>
                      <w:bdr w:val="nil"/>
                    </w:rPr>
                    <w:br/>
                  </w:r>
                  <w:r>
                    <w:rPr>
                      <w:rFonts w:ascii="Calibri" w:eastAsia="Calibri" w:hAnsi="Calibri" w:cs="Calibri"/>
                      <w:b/>
                      <w:bCs/>
                      <w:bdr w:val="nil"/>
                    </w:rPr>
                    <w:t>Seznamuje se a zvládá oblouk ke svahu  </w:t>
                  </w:r>
                  <w:r>
                    <w:rPr>
                      <w:rFonts w:ascii="Calibri" w:eastAsia="Calibri" w:hAnsi="Calibri" w:cs="Calibri"/>
                      <w:bdr w:val="nil"/>
                    </w:rPr>
                    <w:br/>
                  </w:r>
                  <w:r>
                    <w:rPr>
                      <w:rFonts w:ascii="Calibri" w:eastAsia="Calibri" w:hAnsi="Calibri" w:cs="Calibri"/>
                      <w:bdr w:val="nil"/>
                    </w:rPr>
                    <w:br/>
                  </w:r>
                  <w:r>
                    <w:rPr>
                      <w:rFonts w:ascii="Calibri" w:eastAsia="Calibri" w:hAnsi="Calibri" w:cs="Calibri"/>
                      <w:b/>
                      <w:bCs/>
                      <w:bdr w:val="nil"/>
                    </w:rPr>
                    <w:t>Seznamuje se a zvládá sesouvání ze svahu  </w:t>
                  </w:r>
                  <w:r>
                    <w:rPr>
                      <w:rFonts w:ascii="Calibri" w:eastAsia="Calibri" w:hAnsi="Calibri" w:cs="Calibri"/>
                      <w:bdr w:val="nil"/>
                    </w:rPr>
                    <w:br/>
                  </w:r>
                  <w:r>
                    <w:rPr>
                      <w:rFonts w:ascii="Calibri" w:eastAsia="Calibri" w:hAnsi="Calibri" w:cs="Calibri"/>
                      <w:bdr w:val="nil"/>
                    </w:rPr>
                    <w:br/>
                  </w:r>
                  <w:r>
                    <w:rPr>
                      <w:rFonts w:ascii="Calibri" w:eastAsia="Calibri" w:hAnsi="Calibri" w:cs="Calibri"/>
                      <w:b/>
                      <w:bCs/>
                      <w:bdr w:val="nil"/>
                    </w:rPr>
                    <w:t>Seznamuje se s odšlapováním ke svahu  </w:t>
                  </w:r>
                  <w:r>
                    <w:rPr>
                      <w:rFonts w:ascii="Calibri" w:eastAsia="Calibri" w:hAnsi="Calibri" w:cs="Calibri"/>
                      <w:bdr w:val="nil"/>
                    </w:rPr>
                    <w:br/>
                  </w:r>
                  <w:r>
                    <w:rPr>
                      <w:rFonts w:ascii="Calibri" w:eastAsia="Calibri" w:hAnsi="Calibri" w:cs="Calibri"/>
                      <w:bdr w:val="nil"/>
                    </w:rPr>
                    <w:br/>
                  </w:r>
                  <w:r>
                    <w:rPr>
                      <w:rFonts w:ascii="Calibri" w:eastAsia="Calibri" w:hAnsi="Calibri" w:cs="Calibri"/>
                      <w:b/>
                      <w:bCs/>
                      <w:bdr w:val="nil"/>
                    </w:rPr>
                    <w:t xml:space="preserve">Seznamuje se a zvládá klouzavý </w:t>
                  </w:r>
                  <w:r>
                    <w:rPr>
                      <w:rFonts w:ascii="Calibri" w:eastAsia="Calibri" w:hAnsi="Calibri" w:cs="Calibri"/>
                      <w:b/>
                      <w:bCs/>
                      <w:bdr w:val="nil"/>
                    </w:rPr>
                    <w:lastRenderedPageBreak/>
                    <w:t>pluh  </w:t>
                  </w:r>
                  <w:r>
                    <w:rPr>
                      <w:rFonts w:ascii="Calibri" w:eastAsia="Calibri" w:hAnsi="Calibri" w:cs="Calibri"/>
                      <w:bdr w:val="nil"/>
                    </w:rPr>
                    <w:br/>
                  </w:r>
                  <w:r>
                    <w:rPr>
                      <w:rFonts w:ascii="Calibri" w:eastAsia="Calibri" w:hAnsi="Calibri" w:cs="Calibri"/>
                      <w:bdr w:val="nil"/>
                    </w:rPr>
                    <w:br/>
                  </w:r>
                  <w:r>
                    <w:rPr>
                      <w:rFonts w:ascii="Calibri" w:eastAsia="Calibri" w:hAnsi="Calibri" w:cs="Calibri"/>
                      <w:b/>
                      <w:bCs/>
                      <w:bdr w:val="nil"/>
                    </w:rPr>
                    <w:t>Zvládá oblouk v pluhu  </w:t>
                  </w:r>
                  <w:r>
                    <w:rPr>
                      <w:rFonts w:ascii="Calibri" w:eastAsia="Calibri" w:hAnsi="Calibri" w:cs="Calibri"/>
                      <w:bdr w:val="nil"/>
                    </w:rPr>
                    <w:br/>
                  </w:r>
                  <w:r>
                    <w:rPr>
                      <w:rFonts w:ascii="Calibri" w:eastAsia="Calibri" w:hAnsi="Calibri" w:cs="Calibri"/>
                      <w:bdr w:val="nil"/>
                    </w:rPr>
                    <w:br/>
                  </w:r>
                  <w:r>
                    <w:rPr>
                      <w:rFonts w:ascii="Calibri" w:eastAsia="Calibri" w:hAnsi="Calibri" w:cs="Calibri"/>
                      <w:b/>
                      <w:bCs/>
                      <w:bdr w:val="nil"/>
                    </w:rPr>
                    <w:t>Zvládá oblouk z pluhu  </w:t>
                  </w:r>
                  <w:r>
                    <w:rPr>
                      <w:rFonts w:ascii="Calibri" w:eastAsia="Calibri" w:hAnsi="Calibri" w:cs="Calibri"/>
                      <w:bdr w:val="nil"/>
                    </w:rPr>
                    <w:br/>
                  </w:r>
                  <w:r>
                    <w:rPr>
                      <w:rFonts w:ascii="Calibri" w:eastAsia="Calibri" w:hAnsi="Calibri" w:cs="Calibri"/>
                      <w:bdr w:val="nil"/>
                    </w:rPr>
                    <w:br/>
                  </w:r>
                  <w:r>
                    <w:rPr>
                      <w:rFonts w:ascii="Calibri" w:eastAsia="Calibri" w:hAnsi="Calibri" w:cs="Calibri"/>
                      <w:b/>
                      <w:bCs/>
                      <w:bdr w:val="nil"/>
                    </w:rPr>
                    <w:t>Provádí oblouk z přívratu vyšší lyží  </w:t>
                  </w:r>
                  <w:r>
                    <w:rPr>
                      <w:rFonts w:ascii="Calibri" w:eastAsia="Calibri" w:hAnsi="Calibri" w:cs="Calibri"/>
                      <w:bdr w:val="nil"/>
                    </w:rPr>
                    <w:br/>
                  </w:r>
                  <w:r>
                    <w:rPr>
                      <w:rFonts w:ascii="Calibri" w:eastAsia="Calibri" w:hAnsi="Calibri" w:cs="Calibri"/>
                      <w:bdr w:val="nil"/>
                    </w:rPr>
                    <w:br/>
                  </w:r>
                  <w:proofErr w:type="gramStart"/>
                  <w:r>
                    <w:rPr>
                      <w:rFonts w:ascii="Calibri" w:eastAsia="Calibri" w:hAnsi="Calibri" w:cs="Calibri"/>
                      <w:b/>
                      <w:bCs/>
                      <w:bdr w:val="nil"/>
                    </w:rPr>
                    <w:t>Provádí</w:t>
                  </w:r>
                  <w:proofErr w:type="gramEnd"/>
                  <w:r>
                    <w:rPr>
                      <w:rFonts w:ascii="Calibri" w:eastAsia="Calibri" w:hAnsi="Calibri" w:cs="Calibri"/>
                      <w:b/>
                      <w:bCs/>
                      <w:bdr w:val="nil"/>
                    </w:rPr>
                    <w:t xml:space="preserve"> oblouk z přívratu nižší lyží  </w:t>
                  </w:r>
                  <w:r>
                    <w:rPr>
                      <w:rFonts w:ascii="Calibri" w:eastAsia="Calibri" w:hAnsi="Calibri" w:cs="Calibri"/>
                      <w:bdr w:val="nil"/>
                    </w:rPr>
                    <w:br/>
                  </w:r>
                  <w:r>
                    <w:rPr>
                      <w:rFonts w:ascii="Calibri" w:eastAsia="Calibri" w:hAnsi="Calibri" w:cs="Calibri"/>
                      <w:bdr w:val="nil"/>
                    </w:rPr>
                    <w:br/>
                  </w:r>
                  <w:proofErr w:type="gramStart"/>
                  <w:r>
                    <w:rPr>
                      <w:rFonts w:ascii="Calibri" w:eastAsia="Calibri" w:hAnsi="Calibri" w:cs="Calibri"/>
                      <w:b/>
                      <w:bCs/>
                      <w:bdr w:val="nil"/>
                    </w:rPr>
                    <w:t>Umí</w:t>
                  </w:r>
                  <w:proofErr w:type="gramEnd"/>
                  <w:r>
                    <w:rPr>
                      <w:rFonts w:ascii="Calibri" w:eastAsia="Calibri" w:hAnsi="Calibri" w:cs="Calibri"/>
                      <w:b/>
                      <w:bCs/>
                      <w:bdr w:val="nil"/>
                    </w:rPr>
                    <w:t xml:space="preserve"> zabrzdit přívratem a obloukem   v přívratu  </w:t>
                  </w:r>
                  <w:r>
                    <w:rPr>
                      <w:rFonts w:ascii="Calibri" w:eastAsia="Calibri" w:hAnsi="Calibri" w:cs="Calibri"/>
                      <w:bdr w:val="nil"/>
                    </w:rPr>
                    <w:t xml:space="preserve">  </w:t>
                  </w:r>
                </w:p>
              </w:tc>
              <w:tc>
                <w:tcPr>
                  <w:tcW w:w="0" w:type="auto"/>
                  <w:tcMar>
                    <w:top w:w="15" w:type="dxa"/>
                    <w:left w:w="15" w:type="dxa"/>
                    <w:bottom w:w="15" w:type="dxa"/>
                    <w:right w:w="15" w:type="dxa"/>
                  </w:tcMar>
                </w:tcPr>
                <w:p w:rsidR="00D346DE" w:rsidRDefault="00C47031" w:rsidP="00C47031">
                  <w:pPr>
                    <w:keepNext/>
                    <w:numPr>
                      <w:ilvl w:val="0"/>
                      <w:numId w:val="47"/>
                    </w:numPr>
                    <w:spacing w:line="240" w:lineRule="auto"/>
                    <w:jc w:val="left"/>
                    <w:rPr>
                      <w:bdr w:val="nil"/>
                    </w:rPr>
                  </w:pPr>
                  <w:r>
                    <w:rPr>
                      <w:rFonts w:ascii="Calibri" w:eastAsia="Calibri" w:hAnsi="Calibri" w:cs="Calibri"/>
                      <w:bdr w:val="nil"/>
                    </w:rPr>
                    <w:lastRenderedPageBreak/>
                    <w:t>Lyžařský postoj </w:t>
                  </w:r>
                </w:p>
                <w:p w:rsidR="00D346DE" w:rsidRDefault="00C47031" w:rsidP="00C47031">
                  <w:pPr>
                    <w:keepNext/>
                    <w:numPr>
                      <w:ilvl w:val="0"/>
                      <w:numId w:val="47"/>
                    </w:numPr>
                    <w:spacing w:line="240" w:lineRule="auto"/>
                    <w:jc w:val="left"/>
                    <w:rPr>
                      <w:bdr w:val="nil"/>
                    </w:rPr>
                  </w:pPr>
                  <w:r>
                    <w:rPr>
                      <w:rFonts w:ascii="Calibri" w:eastAsia="Calibri" w:hAnsi="Calibri" w:cs="Calibri"/>
                      <w:bdr w:val="nil"/>
                    </w:rPr>
                    <w:t>Základní oblouk </w:t>
                  </w:r>
                </w:p>
                <w:p w:rsidR="00D346DE" w:rsidRDefault="00C47031" w:rsidP="00C47031">
                  <w:pPr>
                    <w:keepNext/>
                    <w:numPr>
                      <w:ilvl w:val="0"/>
                      <w:numId w:val="47"/>
                    </w:numPr>
                    <w:spacing w:line="240" w:lineRule="auto"/>
                    <w:jc w:val="left"/>
                    <w:rPr>
                      <w:bdr w:val="nil"/>
                    </w:rPr>
                  </w:pPr>
                  <w:r>
                    <w:rPr>
                      <w:rFonts w:ascii="Calibri" w:eastAsia="Calibri" w:hAnsi="Calibri" w:cs="Calibri"/>
                      <w:bdr w:val="nil"/>
                    </w:rPr>
                    <w:t>Sesouvání ze svahu </w:t>
                  </w:r>
                </w:p>
                <w:p w:rsidR="00D346DE" w:rsidRDefault="00C47031" w:rsidP="00C47031">
                  <w:pPr>
                    <w:keepNext/>
                    <w:numPr>
                      <w:ilvl w:val="0"/>
                      <w:numId w:val="47"/>
                    </w:numPr>
                    <w:spacing w:line="240" w:lineRule="auto"/>
                    <w:jc w:val="left"/>
                    <w:rPr>
                      <w:bdr w:val="nil"/>
                    </w:rPr>
                  </w:pPr>
                  <w:r>
                    <w:rPr>
                      <w:rFonts w:ascii="Calibri" w:eastAsia="Calibri" w:hAnsi="Calibri" w:cs="Calibri"/>
                      <w:bdr w:val="nil"/>
                    </w:rPr>
                    <w:t>Odšlapování ke svahu </w:t>
                  </w:r>
                </w:p>
                <w:p w:rsidR="00D346DE" w:rsidRDefault="00C47031" w:rsidP="00C47031">
                  <w:pPr>
                    <w:keepNext/>
                    <w:numPr>
                      <w:ilvl w:val="0"/>
                      <w:numId w:val="47"/>
                    </w:numPr>
                    <w:spacing w:line="240" w:lineRule="auto"/>
                    <w:jc w:val="left"/>
                    <w:rPr>
                      <w:bdr w:val="nil"/>
                    </w:rPr>
                  </w:pPr>
                  <w:r>
                    <w:rPr>
                      <w:rFonts w:ascii="Calibri" w:eastAsia="Calibri" w:hAnsi="Calibri" w:cs="Calibri"/>
                      <w:bdr w:val="nil"/>
                    </w:rPr>
                    <w:t>Jízda na vleku </w:t>
                  </w:r>
                </w:p>
                <w:p w:rsidR="00D346DE" w:rsidRDefault="00C47031">
                  <w:pPr>
                    <w:keepNext/>
                    <w:spacing w:line="240" w:lineRule="auto"/>
                    <w:jc w:val="left"/>
                    <w:rPr>
                      <w:bdr w:val="nil"/>
                    </w:rPr>
                  </w:pP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r>
                </w:p>
                <w:p w:rsidR="00D346DE" w:rsidRDefault="00C47031" w:rsidP="00C47031">
                  <w:pPr>
                    <w:keepNext/>
                    <w:numPr>
                      <w:ilvl w:val="0"/>
                      <w:numId w:val="48"/>
                    </w:numPr>
                    <w:spacing w:line="240" w:lineRule="auto"/>
                    <w:jc w:val="left"/>
                    <w:rPr>
                      <w:bdr w:val="nil"/>
                    </w:rPr>
                  </w:pPr>
                  <w:r>
                    <w:rPr>
                      <w:rFonts w:ascii="Calibri" w:eastAsia="Calibri" w:hAnsi="Calibri" w:cs="Calibri"/>
                      <w:bdr w:val="nil"/>
                    </w:rPr>
                    <w:t>Pluh </w:t>
                  </w:r>
                </w:p>
                <w:p w:rsidR="00D346DE" w:rsidRDefault="00C47031" w:rsidP="00C47031">
                  <w:pPr>
                    <w:keepNext/>
                    <w:numPr>
                      <w:ilvl w:val="0"/>
                      <w:numId w:val="48"/>
                    </w:numPr>
                    <w:spacing w:line="240" w:lineRule="auto"/>
                    <w:jc w:val="left"/>
                    <w:rPr>
                      <w:bdr w:val="nil"/>
                    </w:rPr>
                  </w:pPr>
                  <w:r>
                    <w:rPr>
                      <w:rFonts w:ascii="Calibri" w:eastAsia="Calibri" w:hAnsi="Calibri" w:cs="Calibri"/>
                      <w:bdr w:val="nil"/>
                    </w:rPr>
                    <w:t>Oblouk v pluhu </w:t>
                  </w:r>
                </w:p>
                <w:p w:rsidR="00D346DE" w:rsidRDefault="00C47031" w:rsidP="00C47031">
                  <w:pPr>
                    <w:keepNext/>
                    <w:numPr>
                      <w:ilvl w:val="0"/>
                      <w:numId w:val="48"/>
                    </w:numPr>
                    <w:spacing w:line="240" w:lineRule="auto"/>
                    <w:jc w:val="left"/>
                    <w:rPr>
                      <w:bdr w:val="nil"/>
                    </w:rPr>
                  </w:pPr>
                  <w:r>
                    <w:rPr>
                      <w:rFonts w:ascii="Calibri" w:eastAsia="Calibri" w:hAnsi="Calibri" w:cs="Calibri"/>
                      <w:bdr w:val="nil"/>
                    </w:rPr>
                    <w:lastRenderedPageBreak/>
                    <w:t>Oblouk z pluhu </w:t>
                  </w:r>
                </w:p>
                <w:p w:rsidR="00D346DE" w:rsidRDefault="00C47031" w:rsidP="00C47031">
                  <w:pPr>
                    <w:keepNext/>
                    <w:numPr>
                      <w:ilvl w:val="0"/>
                      <w:numId w:val="48"/>
                    </w:numPr>
                    <w:spacing w:line="240" w:lineRule="auto"/>
                    <w:jc w:val="left"/>
                    <w:rPr>
                      <w:bdr w:val="nil"/>
                    </w:rPr>
                  </w:pPr>
                  <w:r>
                    <w:rPr>
                      <w:rFonts w:ascii="Calibri" w:eastAsia="Calibri" w:hAnsi="Calibri" w:cs="Calibri"/>
                      <w:bdr w:val="nil"/>
                    </w:rPr>
                    <w:t>Oblouk z přívratu vyšší lidí </w:t>
                  </w:r>
                </w:p>
                <w:p w:rsidR="00D346DE" w:rsidRDefault="00C47031" w:rsidP="00C47031">
                  <w:pPr>
                    <w:keepNext/>
                    <w:numPr>
                      <w:ilvl w:val="0"/>
                      <w:numId w:val="48"/>
                    </w:numPr>
                    <w:spacing w:line="240" w:lineRule="auto"/>
                    <w:jc w:val="left"/>
                    <w:rPr>
                      <w:bdr w:val="nil"/>
                    </w:rPr>
                  </w:pPr>
                  <w:r>
                    <w:rPr>
                      <w:rFonts w:ascii="Calibri" w:eastAsia="Calibri" w:hAnsi="Calibri" w:cs="Calibri"/>
                      <w:bdr w:val="nil"/>
                    </w:rPr>
                    <w:t>Oblouk z přívratu nižší lyží </w:t>
                  </w:r>
                </w:p>
                <w:p w:rsidR="00D346DE" w:rsidRDefault="00C47031" w:rsidP="00C47031">
                  <w:pPr>
                    <w:numPr>
                      <w:ilvl w:val="0"/>
                      <w:numId w:val="48"/>
                    </w:numPr>
                    <w:spacing w:line="240" w:lineRule="auto"/>
                    <w:jc w:val="left"/>
                    <w:rPr>
                      <w:bdr w:val="nil"/>
                    </w:rPr>
                  </w:pPr>
                  <w:r>
                    <w:rPr>
                      <w:rFonts w:ascii="Calibri" w:eastAsia="Calibri" w:hAnsi="Calibri" w:cs="Calibri"/>
                      <w:bdr w:val="nil"/>
                    </w:rPr>
                    <w:t>Brždění </w:t>
                  </w:r>
                </w:p>
              </w:tc>
              <w:tc>
                <w:tcPr>
                  <w:tcW w:w="0" w:type="auto"/>
                  <w:tcMar>
                    <w:top w:w="15" w:type="dxa"/>
                    <w:left w:w="15" w:type="dxa"/>
                    <w:bottom w:w="15" w:type="dxa"/>
                    <w:right w:w="15" w:type="dxa"/>
                  </w:tcMar>
                </w:tcPr>
                <w:p w:rsidR="00D346DE" w:rsidRDefault="00D346DE"/>
              </w:tc>
            </w:tr>
          </w:tbl>
          <w:p w:rsidR="00D346DE" w:rsidRDefault="00D346DE">
            <w:pPr>
              <w:spacing w:line="240" w:lineRule="auto"/>
              <w:jc w:val="left"/>
              <w:rPr>
                <w:bdr w:val="nil"/>
              </w:rPr>
            </w:pPr>
          </w:p>
        </w:tc>
      </w:tr>
      <w:tr w:rsidR="00D346DE">
        <w:trPr>
          <w:tblHeader/>
        </w:trPr>
        <w:tc>
          <w:tcPr>
            <w:tcW w:w="0" w:type="auto"/>
            <w:shd w:val="clear" w:color="auto" w:fill="9CC2E5"/>
            <w:tcMar>
              <w:top w:w="15" w:type="dxa"/>
              <w:left w:w="15" w:type="dxa"/>
              <w:bottom w:w="15" w:type="dxa"/>
              <w:right w:w="15" w:type="dxa"/>
            </w:tcMar>
          </w:tcPr>
          <w:p w:rsidR="00D346DE" w:rsidRDefault="00C47031">
            <w:pPr>
              <w:keepNext/>
              <w:shd w:val="clear" w:color="auto" w:fill="9CC2E5"/>
              <w:spacing w:line="240" w:lineRule="auto"/>
              <w:rPr>
                <w:bdr w:val="nil"/>
              </w:rPr>
            </w:pPr>
            <w:r>
              <w:rPr>
                <w:rFonts w:ascii="Calibri" w:eastAsia="Calibri" w:hAnsi="Calibri" w:cs="Calibri"/>
                <w:bdr w:val="nil"/>
              </w:rPr>
              <w:lastRenderedPageBreak/>
              <w:t>Plavecký výcvik  </w:t>
            </w:r>
          </w:p>
        </w:tc>
      </w:tr>
      <w:tr w:rsidR="00D346DE">
        <w:tc>
          <w:tcPr>
            <w:tcW w:w="0" w:type="auto"/>
            <w:tcMar>
              <w:top w:w="15" w:type="dxa"/>
              <w:left w:w="15" w:type="dxa"/>
              <w:bottom w:w="15" w:type="dxa"/>
              <w:right w:w="15" w:type="dxa"/>
            </w:tcMar>
          </w:tcPr>
          <w:p w:rsidR="00D346DE" w:rsidRDefault="00C47031">
            <w:pPr>
              <w:keepNext/>
              <w:spacing w:line="240" w:lineRule="auto"/>
              <w:jc w:val="left"/>
              <w:rPr>
                <w:bdr w:val="nil"/>
              </w:rPr>
            </w:pPr>
            <w:r>
              <w:rPr>
                <w:rFonts w:ascii="Calibri" w:eastAsia="Calibri" w:hAnsi="Calibri" w:cs="Calibri"/>
                <w:bdr w:val="nil"/>
              </w:rPr>
              <w:lastRenderedPageBreak/>
              <w:t xml:space="preserve">Ve 3. a 4. ročníku    je plavecký výcvik jako povinná součást hodin TV. Škola má uzavřenou smlouvu s externí </w:t>
            </w:r>
            <w:proofErr w:type="gramStart"/>
            <w:r>
              <w:rPr>
                <w:rFonts w:ascii="Calibri" w:eastAsia="Calibri" w:hAnsi="Calibri" w:cs="Calibri"/>
                <w:bdr w:val="nil"/>
              </w:rPr>
              <w:t>organizací ( Soukromá</w:t>
            </w:r>
            <w:proofErr w:type="gramEnd"/>
            <w:r>
              <w:rPr>
                <w:rFonts w:ascii="Calibri" w:eastAsia="Calibri" w:hAnsi="Calibri" w:cs="Calibri"/>
                <w:bdr w:val="nil"/>
              </w:rPr>
              <w:t xml:space="preserve"> plavecká škola Roudnice nad Labem), která tuto výuku odborně zajišťuje.  </w:t>
            </w:r>
            <w:r>
              <w:rPr>
                <w:rFonts w:ascii="Calibri" w:eastAsia="Calibri" w:hAnsi="Calibri" w:cs="Calibri"/>
                <w:bdr w:val="nil"/>
              </w:rPr>
              <w:br/>
            </w:r>
            <w:r>
              <w:rPr>
                <w:rFonts w:ascii="Calibri" w:eastAsia="Calibri" w:hAnsi="Calibri" w:cs="Calibri"/>
                <w:bdr w:val="nil"/>
              </w:rPr>
              <w:br/>
            </w:r>
            <w:r>
              <w:rPr>
                <w:rFonts w:ascii="Calibri" w:eastAsia="Calibri" w:hAnsi="Calibri" w:cs="Calibri"/>
                <w:b/>
                <w:bCs/>
                <w:szCs w:val="48"/>
                <w:bdr w:val="nil"/>
              </w:rPr>
              <w:t>Soukromá plavecká škola Roudnice nad Labem </w:t>
            </w:r>
          </w:p>
          <w:p w:rsidR="00D346DE" w:rsidRDefault="004D0282" w:rsidP="00C47031">
            <w:pPr>
              <w:keepNext/>
              <w:numPr>
                <w:ilvl w:val="0"/>
                <w:numId w:val="49"/>
              </w:numPr>
              <w:spacing w:line="240" w:lineRule="auto"/>
              <w:jc w:val="left"/>
              <w:rPr>
                <w:bdr w:val="nil"/>
              </w:rPr>
            </w:pPr>
            <w:hyperlink r:id="rId15" w:history="1">
              <w:r w:rsidR="00C47031">
                <w:rPr>
                  <w:rFonts w:ascii="Calibri" w:eastAsia="Calibri" w:hAnsi="Calibri" w:cs="Calibri"/>
                  <w:szCs w:val="20"/>
                  <w:u w:val="single"/>
                  <w:bdr w:val="nil"/>
                </w:rPr>
                <w:t>www.plaveckaskola-roudnice.com </w:t>
              </w:r>
            </w:hyperlink>
          </w:p>
          <w:p w:rsidR="00D346DE" w:rsidRDefault="00C47031">
            <w:pPr>
              <w:spacing w:line="240" w:lineRule="auto"/>
              <w:jc w:val="left"/>
              <w:rPr>
                <w:bdr w:val="nil"/>
              </w:rPr>
            </w:pPr>
            <w:r>
              <w:rPr>
                <w:rFonts w:ascii="Calibri" w:eastAsia="Calibri" w:hAnsi="Calibri" w:cs="Calibri"/>
                <w:bdr w:val="nil"/>
              </w:rPr>
              <w:br/>
            </w:r>
            <w:r>
              <w:rPr>
                <w:rFonts w:ascii="Calibri" w:eastAsia="Calibri" w:hAnsi="Calibri" w:cs="Calibri"/>
                <w:bdr w:val="nil"/>
              </w:rPr>
              <w:br/>
            </w:r>
            <w:r>
              <w:rPr>
                <w:rFonts w:ascii="Calibri" w:eastAsia="Calibri" w:hAnsi="Calibri" w:cs="Calibri"/>
                <w:b/>
                <w:bCs/>
                <w:u w:val="single"/>
                <w:bdr w:val="nil"/>
              </w:rPr>
              <w:t xml:space="preserve">Program výuky plavání pro ZŠ Soukromé plavecké školy Roudnice </w:t>
            </w:r>
            <w:proofErr w:type="spellStart"/>
            <w:proofErr w:type="gramStart"/>
            <w:r>
              <w:rPr>
                <w:rFonts w:ascii="Calibri" w:eastAsia="Calibri" w:hAnsi="Calibri" w:cs="Calibri"/>
                <w:b/>
                <w:bCs/>
                <w:u w:val="single"/>
                <w:bdr w:val="nil"/>
              </w:rPr>
              <w:t>n.L.</w:t>
            </w:r>
            <w:proofErr w:type="spellEnd"/>
            <w:proofErr w:type="gramEnd"/>
            <w:r>
              <w:rPr>
                <w:rFonts w:ascii="Calibri" w:eastAsia="Calibri" w:hAnsi="Calibri" w:cs="Calibri"/>
                <w:b/>
                <w:bCs/>
                <w:u w:val="single"/>
                <w:bdr w:val="nil"/>
              </w:rPr>
              <w:t> </w:t>
            </w:r>
            <w:r>
              <w:rPr>
                <w:rFonts w:ascii="Calibri" w:eastAsia="Calibri" w:hAnsi="Calibri" w:cs="Calibri"/>
                <w:bdr w:val="nil"/>
              </w:rPr>
              <w:br/>
            </w:r>
            <w:r>
              <w:rPr>
                <w:rFonts w:ascii="Calibri" w:eastAsia="Calibri" w:hAnsi="Calibri" w:cs="Calibri"/>
                <w:bdr w:val="nil"/>
              </w:rPr>
              <w:br/>
              <w:t>Plavání není jen zdravotně výchovným činitelem, ale je současně životní nutností. Plavání je jednou z biologicky nejúčinnějších forem tělesné aktivity. Podporuje všestranný rozvoj svalstva celého těla včetně svalových skupin a orgánů, které jsou v běžném životě zanedbávány. </w:t>
            </w:r>
            <w:r>
              <w:rPr>
                <w:rFonts w:ascii="Calibri" w:eastAsia="Calibri" w:hAnsi="Calibri" w:cs="Calibri"/>
                <w:bdr w:val="nil"/>
              </w:rPr>
              <w:br/>
              <w:t>Cíle plavecké výuky: </w:t>
            </w:r>
            <w:r>
              <w:rPr>
                <w:rFonts w:ascii="Calibri" w:eastAsia="Calibri" w:hAnsi="Calibri" w:cs="Calibri"/>
                <w:bdr w:val="nil"/>
              </w:rPr>
              <w:br/>
              <w:t>V 1. etapě seznámení dětí s vodním prostředím, docílit přirozeného pohybu, docílit radostné volnosti a radosti z pohybu ve vodě, těšit se na „plavání“.  </w:t>
            </w:r>
            <w:r>
              <w:rPr>
                <w:rFonts w:ascii="Calibri" w:eastAsia="Calibri" w:hAnsi="Calibri" w:cs="Calibri"/>
                <w:bdr w:val="nil"/>
              </w:rPr>
              <w:br/>
              <w:t>Ve 2. etapě naučit dítě plavat </w:t>
            </w:r>
            <w:r>
              <w:rPr>
                <w:rFonts w:ascii="Calibri" w:eastAsia="Calibri" w:hAnsi="Calibri" w:cs="Calibri"/>
                <w:bdr w:val="nil"/>
              </w:rPr>
              <w:br/>
            </w:r>
            <w:r>
              <w:rPr>
                <w:rFonts w:ascii="Calibri" w:eastAsia="Calibri" w:hAnsi="Calibri" w:cs="Calibri"/>
                <w:bdr w:val="nil"/>
              </w:rPr>
              <w:br/>
            </w:r>
            <w:r>
              <w:rPr>
                <w:rFonts w:ascii="Calibri" w:eastAsia="Calibri" w:hAnsi="Calibri" w:cs="Calibri"/>
                <w:b/>
                <w:bCs/>
                <w:bdr w:val="nil"/>
              </w:rPr>
              <w:t>Obsah učiva: </w:t>
            </w:r>
            <w:r>
              <w:rPr>
                <w:rFonts w:ascii="Calibri" w:eastAsia="Calibri" w:hAnsi="Calibri" w:cs="Calibri"/>
                <w:bdr w:val="nil"/>
              </w:rPr>
              <w:br/>
            </w:r>
            <w:proofErr w:type="gramStart"/>
            <w:r>
              <w:rPr>
                <w:rFonts w:ascii="Calibri" w:eastAsia="Calibri" w:hAnsi="Calibri" w:cs="Calibri"/>
                <w:bdr w:val="nil"/>
              </w:rPr>
              <w:t>1.etapa</w:t>
            </w:r>
            <w:proofErr w:type="gramEnd"/>
            <w:r>
              <w:rPr>
                <w:rFonts w:ascii="Calibri" w:eastAsia="Calibri" w:hAnsi="Calibri" w:cs="Calibri"/>
                <w:bdr w:val="nil"/>
              </w:rPr>
              <w:t>    -      volný přirozený pohyb ve vodě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potápění, orientace ve vodě, otevřené oči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výdechy do vody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splývání v obou polohách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usměrňování přirozených pohybů rukou, nohou do základních plaveckých pohybů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nejdůležitější metodou této etapy jsou hry </w:t>
            </w:r>
            <w:r>
              <w:rPr>
                <w:rFonts w:ascii="Calibri" w:eastAsia="Calibri" w:hAnsi="Calibri" w:cs="Calibri"/>
                <w:bdr w:val="nil"/>
              </w:rPr>
              <w:br/>
              <w:t>2. etapa -      potápění, orientace ve vodě </w:t>
            </w:r>
            <w:r>
              <w:rPr>
                <w:rFonts w:ascii="Calibri" w:eastAsia="Calibri" w:hAnsi="Calibri" w:cs="Calibri"/>
                <w:bdr w:val="nil"/>
              </w:rPr>
              <w:br/>
              <w:t>              -           pády, skoky do vody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výdechy do vody v klidu i v pohybu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splývání obě polohy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prvkové plavání s nadlehčovacími pomůckami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prvkové plavání s pomůckou, bez pomůcky, plavecké způsoby (K-Z-P)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souhra plaveckých způsobů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uplavat 25 metrů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postupné vyplavání a zdokonalování </w:t>
            </w:r>
            <w:r>
              <w:rPr>
                <w:rFonts w:ascii="Calibri" w:eastAsia="Calibri" w:hAnsi="Calibri" w:cs="Calibri"/>
                <w:bdr w:val="nil"/>
              </w:rPr>
              <w:br/>
            </w:r>
            <w:r>
              <w:rPr>
                <w:rFonts w:ascii="Calibri" w:eastAsia="Calibri" w:hAnsi="Calibri" w:cs="Calibri"/>
                <w:bdr w:val="nil"/>
              </w:rPr>
              <w:br/>
              <w:t>Druhá etapa je rozložena do obou ročníků po sobě jdoucích a navazuje na tento základ. </w:t>
            </w:r>
            <w:r>
              <w:rPr>
                <w:rFonts w:ascii="Calibri" w:eastAsia="Calibri" w:hAnsi="Calibri" w:cs="Calibri"/>
                <w:bdr w:val="nil"/>
              </w:rPr>
              <w:br/>
            </w:r>
            <w:r>
              <w:rPr>
                <w:rFonts w:ascii="Calibri" w:eastAsia="Calibri" w:hAnsi="Calibri" w:cs="Calibri"/>
                <w:bdr w:val="nil"/>
              </w:rPr>
              <w:lastRenderedPageBreak/>
              <w:t>- </w:t>
            </w:r>
            <w:r>
              <w:rPr>
                <w:rFonts w:ascii="Calibri" w:eastAsia="Calibri" w:hAnsi="Calibri" w:cs="Calibri"/>
                <w:szCs w:val="14"/>
                <w:bdr w:val="nil"/>
              </w:rPr>
              <w:t>           </w:t>
            </w:r>
            <w:r>
              <w:rPr>
                <w:rFonts w:ascii="Calibri" w:eastAsia="Calibri" w:hAnsi="Calibri" w:cs="Calibri"/>
                <w:bdr w:val="nil"/>
              </w:rPr>
              <w:t>plynulé navázání na plavecké dovednosti z předchozí výuky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postupné vyplavání a zlepšování technického provedení pohybu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zdokonalování dýchání jak u prvkového plavání, tak při souhře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zvyšování počtu uplavaných metrů – 200m a více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plavání pod vodou, základy dopomoci a tažení </w:t>
            </w:r>
            <w:r>
              <w:rPr>
                <w:rFonts w:ascii="Calibri" w:eastAsia="Calibri" w:hAnsi="Calibri" w:cs="Calibri"/>
                <w:bdr w:val="nil"/>
              </w:rPr>
              <w:br/>
              <w:t>- </w:t>
            </w:r>
            <w:r>
              <w:rPr>
                <w:rFonts w:ascii="Calibri" w:eastAsia="Calibri" w:hAnsi="Calibri" w:cs="Calibri"/>
                <w:szCs w:val="14"/>
                <w:bdr w:val="nil"/>
              </w:rPr>
              <w:t>           </w:t>
            </w:r>
            <w:r>
              <w:rPr>
                <w:rFonts w:ascii="Calibri" w:eastAsia="Calibri" w:hAnsi="Calibri" w:cs="Calibri"/>
                <w:bdr w:val="nil"/>
              </w:rPr>
              <w:t>branné plavání, základy záchrany tonoucího. </w:t>
            </w:r>
            <w:r>
              <w:rPr>
                <w:rFonts w:ascii="Calibri" w:eastAsia="Calibri" w:hAnsi="Calibri" w:cs="Calibri"/>
                <w:bdr w:val="nil"/>
              </w:rPr>
              <w:br/>
            </w:r>
            <w:r>
              <w:rPr>
                <w:rFonts w:ascii="Calibri" w:eastAsia="Calibri" w:hAnsi="Calibri" w:cs="Calibri"/>
                <w:bdr w:val="nil"/>
              </w:rPr>
              <w:br/>
              <w:t>Výuka záleží na pohybových a psychických schopnostech dětí. Učitel plavání vybírá pro děti to, co z učiva mohou zvládnout a dává jim dobré základy pro jejich další plaveckou budoucnost. </w:t>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t>Zpracovala: Milena Michalcová, metodik školy                      </w:t>
            </w:r>
            <w:r>
              <w:rPr>
                <w:rFonts w:ascii="Calibri" w:eastAsia="Calibri" w:hAnsi="Calibri" w:cs="Calibri"/>
                <w:bdr w:val="nil"/>
              </w:rPr>
              <w:br/>
              <w:t>                                                                                                                 </w:t>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r>
            <w:r>
              <w:rPr>
                <w:rFonts w:ascii="Calibri" w:eastAsia="Calibri" w:hAnsi="Calibri" w:cs="Calibri"/>
                <w:bdr w:val="nil"/>
              </w:rPr>
              <w:br/>
              <w:t xml:space="preserve">  </w:t>
            </w:r>
          </w:p>
        </w:tc>
      </w:tr>
    </w:tbl>
    <w:p w:rsidR="00D346DE" w:rsidRDefault="00C47031">
      <w:pPr>
        <w:rPr>
          <w:bdr w:val="nil"/>
        </w:rPr>
        <w:sectPr w:rsidR="00D346DE">
          <w:type w:val="nextColumn"/>
          <w:pgSz w:w="16838" w:h="11906" w:orient="landscape"/>
          <w:pgMar w:top="1440" w:right="1325" w:bottom="1440" w:left="1800" w:header="720" w:footer="720" w:gutter="0"/>
          <w:cols w:space="720"/>
        </w:sectPr>
      </w:pPr>
      <w:r>
        <w:rPr>
          <w:bdr w:val="nil"/>
        </w:rPr>
        <w:lastRenderedPageBreak/>
        <w:br/>
      </w:r>
    </w:p>
    <w:p w:rsidR="00D346DE" w:rsidRDefault="00C47031">
      <w:pPr>
        <w:pStyle w:val="Nadpis1"/>
        <w:spacing w:before="322" w:after="322"/>
        <w:rPr>
          <w:bdr w:val="nil"/>
        </w:rPr>
      </w:pPr>
      <w:bookmarkStart w:id="30" w:name="_Toc256000031"/>
      <w:r>
        <w:rPr>
          <w:bdr w:val="nil"/>
        </w:rPr>
        <w:lastRenderedPageBreak/>
        <w:t>Učební osnovy</w:t>
      </w:r>
      <w:bookmarkEnd w:id="30"/>
      <w:r>
        <w:rPr>
          <w:bdr w:val="nil"/>
        </w:rPr>
        <w:t> </w:t>
      </w:r>
    </w:p>
    <w:p w:rsidR="00D346DE" w:rsidRDefault="00C47031">
      <w:pPr>
        <w:pStyle w:val="Nadpis2"/>
        <w:spacing w:before="299" w:after="299"/>
        <w:rPr>
          <w:bdr w:val="nil"/>
        </w:rPr>
      </w:pPr>
      <w:bookmarkStart w:id="31" w:name="_Toc256000032"/>
      <w:r>
        <w:rPr>
          <w:bdr w:val="nil"/>
        </w:rPr>
        <w:t>Český jazyk</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57</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Český jazyk</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Jazyk a jazyková komunikace</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9548"/>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bdr w:val="nil"/>
                    </w:rPr>
                    <w:t>Vyučovací předmět český jazyk v sobě zahrnuje komunikační a slohovou výchovu, jazykovou výchovu a literární výchovu. V jednotlivých složkách je uveden obsah učiva.  V hodinách se využívají metody a formy práce založené na spolupráci žáků s učitelem, ve dvojicích a ve skupinách. Důraz je kladen na komunikační dovednosti žáků, vhodnou interpretaci textu, čtenářskou gramotnost, ústní a písemné formulování dojmů z četby nebo návštěvy kulturních akcí. Žáci se připravují využívat pravopisné i gramatické poznatky, rozlišovat útvary českého jazyka. Osvojují si schopnost orientace v jazykových příručkách, slovnících, na internetových stránkách.  </w:t>
                  </w:r>
                  <w:r>
                    <w:rPr>
                      <w:rFonts w:ascii="Calibri" w:eastAsia="Calibri" w:hAnsi="Calibri" w:cs="Calibri"/>
                      <w:sz w:val="20"/>
                      <w:bdr w:val="nil"/>
                    </w:rPr>
                    <w:br/>
                    <w:t> Formy a metody práce se užívají podle charakteru učiva a cílů vzdělávání:    </w:t>
                  </w:r>
                </w:p>
                <w:p w:rsidR="00D346DE" w:rsidRDefault="00C47031" w:rsidP="00C47031">
                  <w:pPr>
                    <w:numPr>
                      <w:ilvl w:val="0"/>
                      <w:numId w:val="50"/>
                    </w:numPr>
                    <w:shd w:val="clear" w:color="auto" w:fill="9CC2E5"/>
                    <w:spacing w:line="240" w:lineRule="auto"/>
                    <w:jc w:val="left"/>
                    <w:rPr>
                      <w:sz w:val="24"/>
                      <w:bdr w:val="nil"/>
                    </w:rPr>
                  </w:pPr>
                  <w:r>
                    <w:rPr>
                      <w:rFonts w:ascii="Calibri" w:eastAsia="Calibri" w:hAnsi="Calibri" w:cs="Calibri"/>
                      <w:sz w:val="20"/>
                      <w:bdr w:val="nil"/>
                    </w:rPr>
                    <w:t>frontální výuka s příklady</w:t>
                  </w:r>
                </w:p>
                <w:p w:rsidR="00D346DE" w:rsidRDefault="00C47031" w:rsidP="00C47031">
                  <w:pPr>
                    <w:numPr>
                      <w:ilvl w:val="0"/>
                      <w:numId w:val="50"/>
                    </w:numPr>
                    <w:shd w:val="clear" w:color="auto" w:fill="9CC2E5"/>
                    <w:spacing w:line="240" w:lineRule="auto"/>
                    <w:jc w:val="left"/>
                    <w:rPr>
                      <w:sz w:val="24"/>
                      <w:bdr w:val="nil"/>
                    </w:rPr>
                  </w:pPr>
                  <w:r>
                    <w:rPr>
                      <w:rFonts w:ascii="Calibri" w:eastAsia="Calibri" w:hAnsi="Calibri" w:cs="Calibri"/>
                      <w:sz w:val="20"/>
                      <w:bdr w:val="nil"/>
                    </w:rPr>
                    <w:t>skupinová práce formou projektů, procvičování</w:t>
                  </w:r>
                </w:p>
                <w:p w:rsidR="00D346DE" w:rsidRDefault="00C47031" w:rsidP="00C47031">
                  <w:pPr>
                    <w:numPr>
                      <w:ilvl w:val="0"/>
                      <w:numId w:val="50"/>
                    </w:numPr>
                    <w:shd w:val="clear" w:color="auto" w:fill="9CC2E5"/>
                    <w:spacing w:line="240" w:lineRule="auto"/>
                    <w:jc w:val="left"/>
                    <w:rPr>
                      <w:sz w:val="24"/>
                      <w:bdr w:val="nil"/>
                    </w:rPr>
                  </w:pPr>
                  <w:r>
                    <w:rPr>
                      <w:rFonts w:ascii="Calibri" w:eastAsia="Calibri" w:hAnsi="Calibri" w:cs="Calibri"/>
                      <w:sz w:val="20"/>
                      <w:bdr w:val="nil"/>
                    </w:rPr>
                    <w:t>práce pod vedením pedagoga v učebnicích, pracovních sešitech a listech atd.</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2329"/>
              <w:gridCol w:w="7219"/>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ročník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Počet vyučovacích hodin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9 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9 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7 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lastRenderedPageBreak/>
                    <w:t>7.  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8.  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9.  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51"/>
              </w:numPr>
              <w:spacing w:line="240" w:lineRule="auto"/>
              <w:jc w:val="left"/>
              <w:rPr>
                <w:bdr w:val="nil"/>
              </w:rPr>
            </w:pPr>
            <w:r>
              <w:rPr>
                <w:rFonts w:ascii="Calibri" w:eastAsia="Calibri" w:hAnsi="Calibri" w:cs="Calibri"/>
                <w:bdr w:val="nil"/>
              </w:rPr>
              <w:t>Český jazyk a literatura</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rsidP="00C47031">
            <w:pPr>
              <w:numPr>
                <w:ilvl w:val="0"/>
                <w:numId w:val="52"/>
              </w:numPr>
              <w:spacing w:line="240" w:lineRule="auto"/>
              <w:jc w:val="left"/>
              <w:rPr>
                <w:bdr w:val="nil"/>
              </w:rPr>
            </w:pPr>
            <w:r>
              <w:rPr>
                <w:rFonts w:ascii="Calibri" w:eastAsia="Calibri" w:hAnsi="Calibri" w:cs="Calibri"/>
                <w:bdr w:val="nil"/>
              </w:rPr>
              <w:t>Vybírá a využívá pro efektivní učení vhodné způsoby, metoda a strategie, plánuje, organizuje a řídí vlastní učení, projevuje ochotu se věnovat se dalšímu studiu a celoživotnímu učení.</w:t>
            </w:r>
          </w:p>
          <w:p w:rsidR="00D346DE" w:rsidRDefault="00C47031" w:rsidP="00C47031">
            <w:pPr>
              <w:numPr>
                <w:ilvl w:val="0"/>
                <w:numId w:val="52"/>
              </w:num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rsidR="00D346DE" w:rsidRDefault="00C47031" w:rsidP="00C47031">
            <w:pPr>
              <w:numPr>
                <w:ilvl w:val="0"/>
                <w:numId w:val="52"/>
              </w:numPr>
              <w:spacing w:line="240" w:lineRule="auto"/>
              <w:jc w:val="left"/>
              <w:rPr>
                <w:bdr w:val="nil"/>
              </w:rPr>
            </w:pPr>
            <w:r>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D346DE" w:rsidRDefault="00C47031" w:rsidP="00C47031">
            <w:pPr>
              <w:numPr>
                <w:ilvl w:val="0"/>
                <w:numId w:val="52"/>
              </w:num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p w:rsidR="00D346DE" w:rsidRDefault="00C47031" w:rsidP="00C47031">
            <w:pPr>
              <w:numPr>
                <w:ilvl w:val="0"/>
                <w:numId w:val="52"/>
              </w:numPr>
              <w:spacing w:line="240" w:lineRule="auto"/>
              <w:jc w:val="left"/>
              <w:rPr>
                <w:bdr w:val="nil"/>
              </w:rPr>
            </w:pPr>
            <w:r>
              <w:rPr>
                <w:rFonts w:ascii="Calibri" w:eastAsia="Calibri" w:hAnsi="Calibri" w:cs="Calibri"/>
                <w:bdr w:val="nil"/>
              </w:rPr>
              <w:t xml:space="preserve">Poznává smysl a cíl učení, má pozitivní vztah k učení, posoudí vlastní krok a určí překážky či problémy bránící učení, naplánuje </w:t>
            </w:r>
            <w:proofErr w:type="gramStart"/>
            <w:r>
              <w:rPr>
                <w:rFonts w:ascii="Calibri" w:eastAsia="Calibri" w:hAnsi="Calibri" w:cs="Calibri"/>
                <w:bdr w:val="nil"/>
              </w:rPr>
              <w:t>si jakým</w:t>
            </w:r>
            <w:proofErr w:type="gramEnd"/>
            <w:r>
              <w:rPr>
                <w:rFonts w:ascii="Calibri" w:eastAsia="Calibri" w:hAnsi="Calibri" w:cs="Calibri"/>
                <w:bdr w:val="nil"/>
              </w:rPr>
              <w:t xml:space="preserve"> způsobem by mohl své učení zdokonalit, kriticky zhodnotí výsledky svého učení a diskutuje o nich</w:t>
            </w:r>
            <w:r>
              <w:rPr>
                <w:rFonts w:ascii="Calibri" w:eastAsia="Calibri" w:hAnsi="Calibri" w:cs="Calibri"/>
                <w:szCs w:val="22"/>
                <w:bdr w:val="nil"/>
              </w:rPr>
              <w:t>    </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komunikativní:</w:t>
            </w:r>
          </w:p>
          <w:p w:rsidR="00D346DE" w:rsidRDefault="00C47031" w:rsidP="00C47031">
            <w:pPr>
              <w:numPr>
                <w:ilvl w:val="0"/>
                <w:numId w:val="53"/>
              </w:numPr>
              <w:spacing w:line="240" w:lineRule="auto"/>
              <w:jc w:val="left"/>
              <w:rPr>
                <w:bdr w:val="nil"/>
              </w:rPr>
            </w:pPr>
            <w:r>
              <w:rPr>
                <w:rFonts w:ascii="Calibri" w:eastAsia="Calibri" w:hAnsi="Calibri" w:cs="Calibri"/>
                <w:bdr w:val="nil"/>
              </w:rPr>
              <w:t>Formuje a vyjadřuje své myšlenky a názory v logickém sledu, vyjadřuje se výstižně, souvisle a kultivovaně v písemném i ústním projevu</w:t>
            </w:r>
          </w:p>
          <w:p w:rsidR="00D346DE" w:rsidRDefault="00C47031" w:rsidP="00C47031">
            <w:pPr>
              <w:numPr>
                <w:ilvl w:val="0"/>
                <w:numId w:val="53"/>
              </w:numPr>
              <w:spacing w:line="240" w:lineRule="auto"/>
              <w:jc w:val="left"/>
              <w:rPr>
                <w:bdr w:val="nil"/>
              </w:rPr>
            </w:pPr>
            <w:r>
              <w:rPr>
                <w:rFonts w:ascii="Calibri" w:eastAsia="Calibri" w:hAnsi="Calibri" w:cs="Calibri"/>
                <w:bdr w:val="nil"/>
              </w:rPr>
              <w:t xml:space="preserve">Naslouchá promluvám druhých </w:t>
            </w:r>
            <w:proofErr w:type="gramStart"/>
            <w:r>
              <w:rPr>
                <w:rFonts w:ascii="Calibri" w:eastAsia="Calibri" w:hAnsi="Calibri" w:cs="Calibri"/>
                <w:bdr w:val="nil"/>
              </w:rPr>
              <w:t>lidí , porozumí</w:t>
            </w:r>
            <w:proofErr w:type="gramEnd"/>
            <w:r>
              <w:rPr>
                <w:rFonts w:ascii="Calibri" w:eastAsia="Calibri" w:hAnsi="Calibri" w:cs="Calibri"/>
                <w:bdr w:val="nil"/>
              </w:rPr>
              <w:t xml:space="preserve"> jim, vhodně na ně reaguje, účinně se zapojuje do diskuse, obhajuje svůj názor a vhodně argumentuje</w:t>
            </w:r>
          </w:p>
          <w:p w:rsidR="00D346DE" w:rsidRDefault="00C47031" w:rsidP="00C47031">
            <w:pPr>
              <w:numPr>
                <w:ilvl w:val="0"/>
                <w:numId w:val="53"/>
              </w:numPr>
              <w:spacing w:line="240" w:lineRule="auto"/>
              <w:jc w:val="left"/>
              <w:rPr>
                <w:bdr w:val="nil"/>
              </w:rPr>
            </w:pPr>
            <w:r>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D346DE" w:rsidRDefault="00C47031" w:rsidP="00C47031">
            <w:pPr>
              <w:numPr>
                <w:ilvl w:val="0"/>
                <w:numId w:val="53"/>
              </w:numPr>
              <w:spacing w:line="240" w:lineRule="auto"/>
              <w:jc w:val="left"/>
              <w:rPr>
                <w:bdr w:val="nil"/>
              </w:rPr>
            </w:pPr>
            <w:r>
              <w:rPr>
                <w:rFonts w:ascii="Calibri" w:eastAsia="Calibri" w:hAnsi="Calibri" w:cs="Calibri"/>
                <w:bdr w:val="nil"/>
              </w:rPr>
              <w:t>Využívá informační a komunikační prostředky a technologie pro kvalitní a účinnou komunikaci s okolním světem</w:t>
            </w:r>
          </w:p>
          <w:p w:rsidR="00D346DE" w:rsidRDefault="00C47031" w:rsidP="00C47031">
            <w:pPr>
              <w:numPr>
                <w:ilvl w:val="0"/>
                <w:numId w:val="53"/>
              </w:numPr>
              <w:spacing w:line="240" w:lineRule="auto"/>
              <w:jc w:val="left"/>
              <w:rPr>
                <w:bdr w:val="nil"/>
              </w:rPr>
            </w:pPr>
            <w:r>
              <w:rPr>
                <w:rFonts w:ascii="Calibri" w:eastAsia="Calibri" w:hAnsi="Calibri" w:cs="Calibri"/>
                <w:bdr w:val="nil"/>
              </w:rPr>
              <w:t>Využívá získané komunikativní dovednosti k vytváření vztahů potřebných k plnohodnotnému soužití a kvalitní spolupráci s ostatními lidmi</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sociální a personální:</w:t>
            </w:r>
          </w:p>
          <w:p w:rsidR="00D346DE" w:rsidRDefault="00C47031" w:rsidP="00C47031">
            <w:pPr>
              <w:numPr>
                <w:ilvl w:val="0"/>
                <w:numId w:val="54"/>
              </w:numPr>
              <w:spacing w:line="240" w:lineRule="auto"/>
              <w:jc w:val="left"/>
              <w:rPr>
                <w:bdr w:val="nil"/>
              </w:rPr>
            </w:pPr>
            <w:r>
              <w:rPr>
                <w:rFonts w:ascii="Calibri" w:eastAsia="Calibri" w:hAnsi="Calibri" w:cs="Calibri"/>
                <w:bdr w:val="nil"/>
              </w:rPr>
              <w:lastRenderedPageBreak/>
              <w:t>Účinně spolupracuje ve skupině, podílí se společně s pedagogy na vytváření pravidel práce v týmu, na základě poznání nebo přijetí nové role v pracovní činnosti pozitivně ovlivňuje kvalitu společné práce</w:t>
            </w:r>
          </w:p>
          <w:p w:rsidR="00D346DE" w:rsidRDefault="00C47031" w:rsidP="00C47031">
            <w:pPr>
              <w:numPr>
                <w:ilvl w:val="0"/>
                <w:numId w:val="54"/>
              </w:numPr>
              <w:spacing w:line="240" w:lineRule="auto"/>
              <w:jc w:val="left"/>
              <w:rPr>
                <w:bdr w:val="nil"/>
              </w:rPr>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w:t>
            </w:r>
          </w:p>
          <w:p w:rsidR="00D346DE" w:rsidRDefault="00C47031" w:rsidP="00C47031">
            <w:pPr>
              <w:numPr>
                <w:ilvl w:val="0"/>
                <w:numId w:val="54"/>
              </w:numPr>
              <w:spacing w:line="240" w:lineRule="auto"/>
              <w:jc w:val="left"/>
              <w:rPr>
                <w:bdr w:val="nil"/>
              </w:rPr>
            </w:pPr>
            <w:r>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D346DE" w:rsidRDefault="00C47031" w:rsidP="00C47031">
            <w:pPr>
              <w:numPr>
                <w:ilvl w:val="0"/>
                <w:numId w:val="54"/>
              </w:numPr>
              <w:spacing w:line="240" w:lineRule="auto"/>
              <w:jc w:val="left"/>
              <w:rPr>
                <w:bdr w:val="nil"/>
              </w:rPr>
            </w:pPr>
            <w:r>
              <w:rPr>
                <w:rFonts w:ascii="Calibri" w:eastAsia="Calibri" w:hAnsi="Calibri" w:cs="Calibri"/>
                <w:bdr w:val="nil"/>
              </w:rPr>
              <w:t>Vytváří si pozitivní představu o sobě samém, která podporuje jeho sebedůvěru a samostatný rozvoj, ovládá a řídí svoje jednání a chování tak, aby dosáhl pocitu sebeuspokojení a sebeúcty</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szCs w:val="22"/>
                <w:bdr w:val="nil"/>
              </w:rPr>
              <w:t xml:space="preserve">Žáci jsou hodnoceni známkou dle </w:t>
            </w:r>
            <w:proofErr w:type="gramStart"/>
            <w:r>
              <w:rPr>
                <w:rFonts w:ascii="Calibri" w:eastAsia="Calibri" w:hAnsi="Calibri" w:cs="Calibri"/>
                <w:szCs w:val="22"/>
                <w:bdr w:val="nil"/>
              </w:rPr>
              <w:t>Školní</w:t>
            </w:r>
            <w:proofErr w:type="gramEnd"/>
            <w:r>
              <w:rPr>
                <w:rFonts w:ascii="Calibri" w:eastAsia="Calibri" w:hAnsi="Calibri" w:cs="Calibri"/>
                <w:szCs w:val="22"/>
                <w:bdr w:val="nil"/>
              </w:rPr>
              <w:t xml:space="preserve"> řádu a pravidel pro hodnocení žáků, nebo slovně, dle téhož dokumentu. </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55"/>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55"/>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55"/>
              </w:numPr>
              <w:spacing w:line="240" w:lineRule="auto"/>
              <w:jc w:val="left"/>
              <w:rPr>
                <w:bdr w:val="nil"/>
              </w:rPr>
            </w:pPr>
            <w:r>
              <w:rPr>
                <w:rFonts w:ascii="Calibri" w:eastAsia="Calibri" w:hAnsi="Calibri" w:cs="Calibri"/>
                <w:sz w:val="20"/>
                <w:bdr w:val="nil"/>
              </w:rPr>
              <w:t>Kompetence sociální a personální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 písmena, slabiky,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písmen, slabik, slov a vět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Pozorné čtení jednoduchého textu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 souvisle jednoduchý text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textu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Vytvoří si základní pracovní, kulturní a hygienické návyky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Technika čtení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Nácvik sebekontroly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Držení psacího náčiní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Hygiena zraku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Uvolňovací cviky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Respektuje základní komunikační pravidla v rozhovoru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Naslouchání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Učí se pečlivě vyslovovat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správného dýchání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Učí se užívat správný slovní přízvuk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správného dýchání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Artikulační cvičení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 a píše hlásky, slabiky, slova a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Držení psacího náčiní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Uvolňovací cviky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Rozvoj fonematického sluchu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Kvantita samohlásek, dvojhlásky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Psaní písmen, slabik, slov, krátkých vět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Odlišuje dlouhé a krátké samohlásky, pozná dvojhlásky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písmen, slabik, slov a vět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Komunikuje s druhými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Komunikační </w:t>
            </w:r>
            <w:proofErr w:type="gramStart"/>
            <w:r>
              <w:rPr>
                <w:rFonts w:ascii="Calibri" w:eastAsia="Calibri" w:hAnsi="Calibri" w:cs="Calibri"/>
                <w:sz w:val="20"/>
                <w:bdr w:val="nil"/>
              </w:rPr>
              <w:t>situace : pozdrav</w:t>
            </w:r>
            <w:proofErr w:type="gramEnd"/>
            <w:r>
              <w:rPr>
                <w:rFonts w:ascii="Calibri" w:eastAsia="Calibri" w:hAnsi="Calibri" w:cs="Calibri"/>
                <w:sz w:val="20"/>
                <w:bdr w:val="nil"/>
              </w:rPr>
              <w:t>, oslovení, omluva, prosba, zpráva, adresa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Respektuje a toleruje práva druhých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Komunikační </w:t>
            </w:r>
            <w:proofErr w:type="gramStart"/>
            <w:r>
              <w:rPr>
                <w:rFonts w:ascii="Calibri" w:eastAsia="Calibri" w:hAnsi="Calibri" w:cs="Calibri"/>
                <w:sz w:val="20"/>
                <w:bdr w:val="nil"/>
              </w:rPr>
              <w:t>situace : pozdrav</w:t>
            </w:r>
            <w:proofErr w:type="gramEnd"/>
            <w:r>
              <w:rPr>
                <w:rFonts w:ascii="Calibri" w:eastAsia="Calibri" w:hAnsi="Calibri" w:cs="Calibri"/>
                <w:sz w:val="20"/>
                <w:bdr w:val="nil"/>
              </w:rPr>
              <w:t>, oslovení, omluva, prosba, zpráva, adresa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Vyprávění, dramatizace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Tvoří krátký mluvený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Reprodukce textu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Pohádky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Seřadí ilustrace podle dějové posloupnosti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Vzkaz</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Volná reprodukce ilustrace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rozdíl mezi písmenem, slabikou, slovem a větou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Opis, přepis, diktát.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tiskací a psací písmena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Opis, přepis, diktát.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Píše přehledně a úhledně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Opis, přepis, diktát.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Přednáší zpaměti říkadla, rozpočitadla a krátké básně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Rytmická říkadla, rozpočitadla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Přečte hlasitě a správně jednoduchý text s porozuměním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Básničky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Přednes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Vyjadřuje své pocity o jednání osob z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 literárních textů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Dramatizace</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56"/>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56"/>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56"/>
              </w:numPr>
              <w:spacing w:line="240" w:lineRule="auto"/>
              <w:jc w:val="left"/>
              <w:rPr>
                <w:bdr w:val="nil"/>
              </w:rPr>
            </w:pPr>
            <w:r>
              <w:rPr>
                <w:rFonts w:ascii="Calibri" w:eastAsia="Calibri" w:hAnsi="Calibri" w:cs="Calibri"/>
                <w:sz w:val="20"/>
                <w:bdr w:val="nil"/>
              </w:rPr>
              <w:t>Kompetence sociální a personální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Plynule a s porozuměním přečte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Abeceda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Pořadí vět v textu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druhy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 rozdělováním slovních druhů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druhy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Uvědomuje si různé způsoby komunikace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Adresa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Dopis</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Komunikuje s dospělým i s vrstevníky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Rozhovor</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Volí vhodné tempo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Nácvik správného tempa a frázování řeči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Vnímá různé způsoby a prostředky vyjadřování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Prosba, žádost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Rozkaz</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Omluva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Popisuje věci, zvířata a osoby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Upevňuje si správné držení pera, správné sezení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Správné sezení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Hygiena zraku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Zacházení s grafickým materiálem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Zdokonaluje se v psaní správných tvarů abecedy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Číslice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Dělení slov</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 a správně určuje hlásky a písmena, slabiky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Abeceda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správně rozdělit slovo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Dělení slov</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Člení slova na hlásky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Samohlásky krátké a dlouhé</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krátké a dlouhé samohlásky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Samohlásky krátké a dlouhé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Souhlásky měkké, tvrdé a obojetné</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souhlásky měkké, tvrdé a obojetné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Souhlásky měkké, tvrdé a obojetné</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 slova s různým významem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 slov</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 slova s významem protikladným a synonyma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Synonyma, antonyma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 slova nadřazená a podřazená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Slova nadřazená a podřazená</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slova příbuzná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Slova příbuzná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Stavba slova (kořen, část předponová a příponová)</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větu jednoduchou a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Věta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Spojuje věty do souvětí vhodnými spojkami nebo spojovacím výrazem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Souvětí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druhy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Věta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vět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tě, ně</w:t>
            </w:r>
            <w:proofErr w:type="gramEnd"/>
            <w:r>
              <w:rPr>
                <w:rFonts w:ascii="Calibri" w:eastAsia="Calibri" w:hAnsi="Calibri" w:cs="Calibri"/>
                <w:sz w:val="20"/>
                <w:bdr w:val="nil"/>
              </w:rPr>
              <w:t xml:space="preserve">,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Osvojuje si pravidla pravopisu českých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Pravopis i/y po měkkých a tvrdých souhláskách</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tě, ně</w:t>
            </w:r>
            <w:proofErr w:type="gramEnd"/>
            <w:r>
              <w:rPr>
                <w:rFonts w:ascii="Calibri" w:eastAsia="Calibri" w:hAnsi="Calibri" w:cs="Calibri"/>
                <w:sz w:val="20"/>
                <w:bdr w:val="nil"/>
              </w:rPr>
              <w:t xml:space="preserve">,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Správně píše a odůvodňuje psaní i/y po tvrdých a měkkých souhláskách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Pravopis i/y po měkkých a tvrdých souhláskách</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tě, ně</w:t>
            </w:r>
            <w:proofErr w:type="gramEnd"/>
            <w:r>
              <w:rPr>
                <w:rFonts w:ascii="Calibri" w:eastAsia="Calibri" w:hAnsi="Calibri" w:cs="Calibri"/>
                <w:sz w:val="20"/>
                <w:bdr w:val="nil"/>
              </w:rPr>
              <w:t xml:space="preserve">,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Správně píše skupiny s – 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Skupiny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tě, ně</w:t>
            </w:r>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tě, ně</w:t>
            </w:r>
            <w:proofErr w:type="gramEnd"/>
            <w:r>
              <w:rPr>
                <w:rFonts w:ascii="Calibri" w:eastAsia="Calibri" w:hAnsi="Calibri" w:cs="Calibri"/>
                <w:sz w:val="20"/>
                <w:bdr w:val="nil"/>
              </w:rPr>
              <w:t xml:space="preserve">,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určit a správně napsat vlastní jména osob a zvířat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Vlastní jména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Soustředěně čte nebo poslouchá složitější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 literárních textů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Hlasité čtení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Samostatně čte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Hlasité čtení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Samostatné čtení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reprodukovat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 literárních textů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Hlasité čtení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s porozuměním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významem neznámých slov, prohlubuje si slovní zásobu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s porozuměním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Vlastní výtvarný doprovod</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Poznává různé žánry krásné literatury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Pohádka, pověst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Próza a poesie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Rozpočitadlo, hádanka, báseň</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Poznávání lidí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szCs w:val="20"/>
                <w:bdr w:val="nil"/>
              </w:rPr>
              <w:t>Jazyková výchova</w:t>
            </w:r>
          </w:p>
          <w:p w:rsidR="00D346DE" w:rsidRDefault="00C47031">
            <w:pPr>
              <w:spacing w:line="240" w:lineRule="auto"/>
              <w:ind w:left="60"/>
              <w:jc w:val="left"/>
              <w:rPr>
                <w:bdr w:val="nil"/>
              </w:rPr>
            </w:pPr>
            <w:r>
              <w:rPr>
                <w:rFonts w:ascii="Calibri" w:eastAsia="Calibri" w:hAnsi="Calibri" w:cs="Calibri"/>
                <w:sz w:val="20"/>
                <w:szCs w:val="20"/>
                <w:bdr w:val="nil"/>
              </w:rPr>
              <w:t>(formování studijních dovedností)</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57"/>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57"/>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57"/>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Zkvalitní čtenářské návyky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Plynulé a pozorné čtení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se orientovat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Orientační prvky v textu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Využívá vyjadřovací vlastnosti v psané i mluvené podobě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jako zdroj informací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Věcné naslouchání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Využívá čtení jako zdroj informací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jako zdroj informací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Věcné naslouchání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Získává větší komunikační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Oslovení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Zahájení a ukončení dialogu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aktivně a zdvořile naslouchat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Střídání role mluvčího a posluchače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Reaguje vhodně pokládanými otázkami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Oslovení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Zahájení a ukončení dialogu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Střídání role mluvčího a posluchače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Naučí se poznávat a ve správných situacích užívat spisovný a nespisovný jazyk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Technika mluveného projevu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Výslovnost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 dorozumívání volí vhodné tempo řeči, správně dýchá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Dýchání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Tvoření hlasu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 vystupování se učí využívat vhodné mimojazykové prostředky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Mimika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Gesta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Procvičuje dovednost reagovat v různých komunikačních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Komunikační </w:t>
            </w:r>
            <w:proofErr w:type="gramStart"/>
            <w:r>
              <w:rPr>
                <w:rFonts w:ascii="Calibri" w:eastAsia="Calibri" w:hAnsi="Calibri" w:cs="Calibri"/>
                <w:sz w:val="20"/>
                <w:bdr w:val="nil"/>
              </w:rPr>
              <w:t>žánry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-pozdrav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-oslovení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-omluva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-prosba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-vzkaz</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-vypravování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-dialog na základě obrazového materiálu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Vypravuje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Komunikační </w:t>
            </w:r>
            <w:proofErr w:type="gramStart"/>
            <w:r>
              <w:rPr>
                <w:rFonts w:ascii="Calibri" w:eastAsia="Calibri" w:hAnsi="Calibri" w:cs="Calibri"/>
                <w:sz w:val="20"/>
                <w:bdr w:val="nil"/>
              </w:rPr>
              <w:t>žánry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-vypravování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ČJL-3-1-07 na základě vlastních zážitků tvoří krátký mluvený projev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osobu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Komunikační </w:t>
            </w:r>
            <w:proofErr w:type="gramStart"/>
            <w:r>
              <w:rPr>
                <w:rFonts w:ascii="Calibri" w:eastAsia="Calibri" w:hAnsi="Calibri" w:cs="Calibri"/>
                <w:sz w:val="20"/>
                <w:bdr w:val="nil"/>
              </w:rPr>
              <w:t>žánry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-pozdrav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-omluva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-vypravování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Zformuluje jednoduchý pracovní postup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-dialog na základě obrazového materiálu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Dbá na úhledný, čitelný a přehledný písemný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Úhledné, čitelné písmo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Formální úprava textu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Adresa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Dopis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Omluvenka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pravidly formální úpravy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Adresa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Dopis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Omluvenka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 slova s různým významem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 slov</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 slova s významem protikladným a synonyma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Synonyma, antonyma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 slova nadřazená a podřazená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Slova nadřazená a podřazená</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slova příbuzná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Slova příbuzná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Stavba slova (kořen, část předponová a příponová)</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slovní druhy a určí základní kategorie podstatných jmen a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druhy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Pracuje s mluvnickými kategoriemi pod. </w:t>
            </w:r>
            <w:proofErr w:type="gramStart"/>
            <w:r>
              <w:rPr>
                <w:rFonts w:ascii="Calibri" w:eastAsia="Calibri" w:hAnsi="Calibri" w:cs="Calibri"/>
                <w:sz w:val="20"/>
                <w:bdr w:val="nil"/>
              </w:rPr>
              <w:t>jmen</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Podstatná jména obecná a vlastní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Rod číslo, pád, životnost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Určuje mluvnické významy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Osoba, číslo, čas, infinitiv</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slova ohebná a neohebná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Podstatná jména obecná a vlastní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Rod číslo, pád, životnost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Osoba, číslo, čas, infinitiv</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Odliší větu a souvětí, určí skladební dvojice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Věta jednoduchá a souvětí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 jednoduchých vět dokáže sestavit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skladební dvojice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větný vzorec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Věta jednoduchá a souvětí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skladební dvojice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tě, ně</w:t>
            </w:r>
            <w:proofErr w:type="gramEnd"/>
            <w:r>
              <w:rPr>
                <w:rFonts w:ascii="Calibri" w:eastAsia="Calibri" w:hAnsi="Calibri" w:cs="Calibri"/>
                <w:sz w:val="20"/>
                <w:bdr w:val="nil"/>
              </w:rPr>
              <w:t xml:space="preserve">,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Zdokonalí se v pravopisu souhlásek uprostřed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Párové souhlásky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Vyjmenovaná slova </w:t>
            </w:r>
            <w:proofErr w:type="gramStart"/>
            <w:r>
              <w:rPr>
                <w:rFonts w:ascii="Calibri" w:eastAsia="Calibri" w:hAnsi="Calibri" w:cs="Calibri"/>
                <w:sz w:val="20"/>
                <w:bdr w:val="nil"/>
              </w:rPr>
              <w:t>po B,L,M,P,S,V,Z</w:t>
            </w:r>
            <w:proofErr w:type="gram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tě, ně</w:t>
            </w:r>
            <w:proofErr w:type="gramEnd"/>
            <w:r>
              <w:rPr>
                <w:rFonts w:ascii="Calibri" w:eastAsia="Calibri" w:hAnsi="Calibri" w:cs="Calibri"/>
                <w:sz w:val="20"/>
                <w:bdr w:val="nil"/>
              </w:rPr>
              <w:t xml:space="preserve">,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 pravopisem obojetných souhlásek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Vyjmenovaná slova </w:t>
            </w:r>
            <w:proofErr w:type="gramStart"/>
            <w:r>
              <w:rPr>
                <w:rFonts w:ascii="Calibri" w:eastAsia="Calibri" w:hAnsi="Calibri" w:cs="Calibri"/>
                <w:sz w:val="20"/>
                <w:bdr w:val="nil"/>
              </w:rPr>
              <w:t>po B,L,M,P,S,V,Z</w:t>
            </w:r>
            <w:proofErr w:type="gram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tě, ně</w:t>
            </w:r>
            <w:proofErr w:type="gramEnd"/>
            <w:r>
              <w:rPr>
                <w:rFonts w:ascii="Calibri" w:eastAsia="Calibri" w:hAnsi="Calibri" w:cs="Calibri"/>
                <w:sz w:val="20"/>
                <w:bdr w:val="nil"/>
              </w:rPr>
              <w:t xml:space="preserve">,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přehled vyjmenovaných slov, zdokonaluje se v jejich 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Vyjmenovaná slova </w:t>
            </w:r>
            <w:proofErr w:type="gramStart"/>
            <w:r>
              <w:rPr>
                <w:rFonts w:ascii="Calibri" w:eastAsia="Calibri" w:hAnsi="Calibri" w:cs="Calibri"/>
                <w:sz w:val="20"/>
                <w:bdr w:val="nil"/>
              </w:rPr>
              <w:t>po B,L,M,P,S,V,Z</w:t>
            </w:r>
            <w:proofErr w:type="gram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číst plynule a s porozuměním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Zážitkové čtení a naslouchání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tiché čtení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Přednes literárních textů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vyprávění jednoduchého příběhu nebo pohádky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Volná reprodukce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Dramatizace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různé literární druhy a žánry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Báseň, pohádka, bajka, povídka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Poznává základní pojmy literatury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Spisovatel, básník, ilustrátor, kniha, čtenář</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Divadelní představení herec, režisér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Verš ,rým</w:t>
            </w:r>
            <w:proofErr w:type="gramEnd"/>
            <w:r>
              <w:rPr>
                <w:rFonts w:ascii="Calibri" w:eastAsia="Calibri" w:hAnsi="Calibri" w:cs="Calibri"/>
                <w:sz w:val="20"/>
                <w:bdr w:val="nil"/>
              </w:rPr>
              <w:t>, přirovnání</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Práce v realizačním týmu</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Komunikační a slohová výchova - komunikační žánry</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uvědomění</w:t>
            </w:r>
            <w:proofErr w:type="gramEnd"/>
            <w:r>
              <w:rPr>
                <w:rFonts w:ascii="Calibri" w:eastAsia="Calibri" w:hAnsi="Calibri" w:cs="Calibri"/>
                <w:b/>
                <w:bCs/>
                <w:sz w:val="20"/>
                <w:szCs w:val="20"/>
                <w:bdr w:val="nil"/>
              </w:rPr>
              <w:t xml:space="preserve"> si možných dopadů verbálních i neverbálních projevů)</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szCs w:val="20"/>
                <w:bdr w:val="nil"/>
              </w:rPr>
              <w:t>Komunikační a slohová výchova - věcné čtení</w:t>
            </w:r>
          </w:p>
          <w:p w:rsidR="00D346DE" w:rsidRDefault="00C47031">
            <w:pPr>
              <w:spacing w:line="240" w:lineRule="auto"/>
              <w:ind w:left="60"/>
              <w:jc w:val="left"/>
              <w:rPr>
                <w:bdr w:val="nil"/>
              </w:rPr>
            </w:pPr>
            <w:proofErr w:type="gramStart"/>
            <w:r>
              <w:rPr>
                <w:rFonts w:ascii="Calibri" w:eastAsia="Calibri" w:hAnsi="Calibri" w:cs="Calibri"/>
                <w:sz w:val="20"/>
                <w:szCs w:val="20"/>
                <w:bdr w:val="nil"/>
              </w:rPr>
              <w:t>( schopnost</w:t>
            </w:r>
            <w:proofErr w:type="gramEnd"/>
            <w:r>
              <w:rPr>
                <w:rFonts w:ascii="Calibri" w:eastAsia="Calibri" w:hAnsi="Calibri" w:cs="Calibri"/>
                <w:sz w:val="20"/>
                <w:szCs w:val="20"/>
                <w:bdr w:val="nil"/>
              </w:rPr>
              <w:t xml:space="preserve"> úspěšného zapojení do mediální komunikace)</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MULTIKULTURNÍ VÝCHOVA - Lidské vztahy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Literární výchova - dramatizace</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využívání</w:t>
            </w:r>
            <w:proofErr w:type="gramEnd"/>
            <w:r>
              <w:rPr>
                <w:rFonts w:ascii="Calibri" w:eastAsia="Calibri" w:hAnsi="Calibri" w:cs="Calibri"/>
                <w:b/>
                <w:bCs/>
                <w:sz w:val="20"/>
                <w:szCs w:val="20"/>
                <w:bdr w:val="nil"/>
              </w:rPr>
              <w:t xml:space="preserve"> médií jako zdroj informací, kvalitní zábavy i naplnění volného času)</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58"/>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58"/>
              </w:numPr>
              <w:spacing w:line="240" w:lineRule="auto"/>
              <w:jc w:val="left"/>
              <w:rPr>
                <w:bdr w:val="nil"/>
              </w:rPr>
            </w:pPr>
            <w:r>
              <w:rPr>
                <w:rFonts w:ascii="Calibri" w:eastAsia="Calibri" w:hAnsi="Calibri" w:cs="Calibri"/>
                <w:sz w:val="20"/>
                <w:bdr w:val="nil"/>
              </w:rPr>
              <w:lastRenderedPageBreak/>
              <w:t>Kompetence sociální a personální</w:t>
            </w:r>
          </w:p>
          <w:p w:rsidR="00D346DE" w:rsidRDefault="00C47031" w:rsidP="00C47031">
            <w:pPr>
              <w:numPr>
                <w:ilvl w:val="0"/>
                <w:numId w:val="58"/>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 a vnímá literární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vyhledávací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Vyhledá v textu podstatné údaje, učí se je zaznamenat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Klíčová slova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Učí se reprodukovat podstatné informace ze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Aktivní naslouchání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Kultivovaně se dorozumí ve škole i mimo školu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Aktivní naslouchání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podle komunikačního záměru vhodnou intonaci, přízvuk, tempo a pauzy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Návštěva lékaře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Blahopřání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Omluva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Vnímá alternativní způsoby vyjadřování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Telefonický rozhovor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Vzkaz na záznamník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Ověřuje si správnost tvarů v pravidlech českého pravopisu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Telefonický rozhovor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Vzkaz na záznamník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základní normy písemného vyjadřování a grafické úpravy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Zpráva ,oznámení</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Pozvánka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Inzerát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Jednoduché </w:t>
            </w:r>
            <w:proofErr w:type="gramStart"/>
            <w:r>
              <w:rPr>
                <w:rFonts w:ascii="Calibri" w:eastAsia="Calibri" w:hAnsi="Calibri" w:cs="Calibri"/>
                <w:sz w:val="20"/>
                <w:bdr w:val="nil"/>
              </w:rPr>
              <w:t>tiskopisy-přihláška ,dotazník</w:t>
            </w:r>
            <w:proofErr w:type="gram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sestavit osnovu vyprávění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Osnova příběhu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správně uspořádat věty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Vyprávění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ČJL-5-1-10 sestaví osnovu vyprávění a na jejím základě vytváří krátký mluvený nebo písemný projev s dodržením časové posloupnosti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Zformuluje pracovní potup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Pracovní postup</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 osoby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orientační body podle mapy nebo plánku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Pracovní postup</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popsat osobu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 osoby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rozdílný význam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 slov-slova jednoznačná, mnohoznačná, slova citově zabarvená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slova spisovná a nespisovná</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tvorbou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Stavba slov-kořen, část předponová, část příponová</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rozdíl mezi předponou a předložkou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Předpony a předložky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Třídí plnovýznamová slova podle slovních druhů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druhy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Prohlubuje znalosti mluvnických kategorií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Podstatná jména-pád ,číslo, rod, životnost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Vzory pod. </w:t>
            </w:r>
            <w:proofErr w:type="gramStart"/>
            <w:r>
              <w:rPr>
                <w:rFonts w:ascii="Calibri" w:eastAsia="Calibri" w:hAnsi="Calibri" w:cs="Calibri"/>
                <w:sz w:val="20"/>
                <w:bdr w:val="nil"/>
              </w:rPr>
              <w:t>jmen</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Slovesa-osoba , číslo</w:t>
            </w:r>
            <w:proofErr w:type="gramEnd"/>
            <w:r>
              <w:rPr>
                <w:rFonts w:ascii="Calibri" w:eastAsia="Calibri" w:hAnsi="Calibri" w:cs="Calibri"/>
                <w:sz w:val="20"/>
                <w:bdr w:val="nil"/>
              </w:rPr>
              <w:t>, čas, způsob</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Dokáže skloňovat pod. </w:t>
            </w:r>
            <w:proofErr w:type="gramStart"/>
            <w:r>
              <w:rPr>
                <w:rFonts w:ascii="Calibri" w:eastAsia="Calibri" w:hAnsi="Calibri" w:cs="Calibri"/>
                <w:sz w:val="20"/>
                <w:bdr w:val="nil"/>
              </w:rPr>
              <w:t>jména</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Podstatná jména-pád ,číslo, rod, životnost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Vzory pod. </w:t>
            </w:r>
            <w:proofErr w:type="gramStart"/>
            <w:r>
              <w:rPr>
                <w:rFonts w:ascii="Calibri" w:eastAsia="Calibri" w:hAnsi="Calibri" w:cs="Calibri"/>
                <w:sz w:val="20"/>
                <w:bdr w:val="nil"/>
              </w:rPr>
              <w:t>jmen</w:t>
            </w:r>
            <w:proofErr w:type="gram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Postupně zvládne časování sloves v rodě činném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Slovesa-osoba , číslo</w:t>
            </w:r>
            <w:proofErr w:type="gramEnd"/>
            <w:r>
              <w:rPr>
                <w:rFonts w:ascii="Calibri" w:eastAsia="Calibri" w:hAnsi="Calibri" w:cs="Calibri"/>
                <w:sz w:val="20"/>
                <w:bdr w:val="nil"/>
              </w:rPr>
              <w:t>, čas, způsob</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Infinitiv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Časování sloves</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správně formulovat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 slov-slova jednoznačná, mnohoznačná, slova citově zabarvená</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vyjmenovaná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Vyjmenovaná slova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Poznává významové souvislosti slov příbuzných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Vyjmenovaná slova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Všímá si spisovných a nespisovných slov a jejich 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slova spisovná a nespisovná</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pravopisem slov cizího původu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Slova cizího původu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stavbu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Stavba věty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Větné členy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Respektuje shodu podmětu s přísudkem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Podmět a přísudek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Shoda podmětu a přísudku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postihnout podstatné informace, správně formulovat věty, využívat slovní zásobu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Souvětí a jeho stavba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Přímá a nepřímá řeč</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Využívá četby jako zdroje poznatků a prožitků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delších textů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Volná reprodukce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Dramatizace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Vlastní výtvarný doprovod</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vyjadřování v próze a ve verších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Báseň</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Pohádka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Bajka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Povídka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Pověst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různými spisovateli a ilustrátory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Spisovatelé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Ilustrátoři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přednes literárních textů přiměřených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Přednes</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szCs w:val="20"/>
                <w:bdr w:val="nil"/>
              </w:rPr>
              <w:t>Komunikační a slohová výchova - písemný projev - zpráva </w:t>
            </w:r>
          </w:p>
          <w:p w:rsidR="00D346DE" w:rsidRDefault="00C47031">
            <w:pPr>
              <w:spacing w:line="240" w:lineRule="auto"/>
              <w:ind w:left="60"/>
              <w:jc w:val="left"/>
              <w:rPr>
                <w:bdr w:val="nil"/>
              </w:rPr>
            </w:pPr>
            <w:r>
              <w:rPr>
                <w:rFonts w:ascii="Calibri" w:eastAsia="Calibri" w:hAnsi="Calibri" w:cs="Calibri"/>
                <w:sz w:val="20"/>
                <w:szCs w:val="20"/>
                <w:bdr w:val="nil"/>
              </w:rPr>
              <w:lastRenderedPageBreak/>
              <w:t>(napomáhá uvědomění si možnosti svobodného vyjádření vlastních postojů a odpovědnosti za způsob jeho formulování a prezentace) </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MEDIÁLNÍ VÝCHOVA - Stavba mediálních sdělení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szCs w:val="20"/>
                <w:bdr w:val="nil"/>
              </w:rPr>
              <w:t>Poslech literárních textů</w:t>
            </w:r>
          </w:p>
          <w:p w:rsidR="00D346DE" w:rsidRDefault="00C47031">
            <w:pPr>
              <w:spacing w:line="240" w:lineRule="auto"/>
              <w:ind w:left="60"/>
              <w:jc w:val="left"/>
              <w:rPr>
                <w:bdr w:val="nil"/>
              </w:rPr>
            </w:pPr>
            <w:r>
              <w:rPr>
                <w:rFonts w:ascii="Calibri" w:eastAsia="Calibri" w:hAnsi="Calibri" w:cs="Calibri"/>
                <w:sz w:val="20"/>
                <w:szCs w:val="20"/>
                <w:bdr w:val="nil"/>
              </w:rPr>
              <w:t>(využívání médií jako zdroj informací, kvalitní zábavy  i naplnění volného času)</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59"/>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59"/>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59"/>
              </w:numPr>
              <w:spacing w:line="240" w:lineRule="auto"/>
              <w:jc w:val="left"/>
              <w:rPr>
                <w:bdr w:val="nil"/>
              </w:rPr>
            </w:pPr>
            <w:r>
              <w:rPr>
                <w:rFonts w:ascii="Calibri" w:eastAsia="Calibri" w:hAnsi="Calibri" w:cs="Calibri"/>
                <w:sz w:val="20"/>
                <w:bdr w:val="nil"/>
              </w:rPr>
              <w:t>Kompetence sociální a personální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označit slovo jednoznačné a mnohoznačné, odhadne alespoň jeden další význam mnohoznačného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Slovo a jeho význam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výslovnost samohlásek a souhlásek, souhláskové skupiny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modulace souvislé řeči (tempo, intonace, přízvuk)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slova jednoznačná a mnohoznačná, antonyma, synonyma, homonyma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stavba slova (kořen slova, část předponová a příponová, koncovka)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vyjmenovaná slova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se stavbou slova, zkouší analyzovat slovo na jednotlivé morfémy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stavba slova (kořen slova, část předponová a příponová, koncovka)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Upevňuje své znalosti a použití i/y po obojetných souhláskách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vyjmenovaná slova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deset slovních druhů, snaží se uvádět gramaticky správný tvar plnovýznamového slova, zejména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druhy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podstatná jména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přídavná jména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zájmena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číslovky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slovesa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Upevňuje své znalosti v oblasti lexikálního pravopisu, seznamuje se s pravopisem přídavných jmen tvrdých a měkkých, opakuje a rozšiřuje si poznatky syntaktického pravopisu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pravopis (lexikální, základy morfologického – koncovky podstatných jmen a přídavných jmen tvrdých a měkkých, syntaktického – shoda přísudku s holým a několikanásobným podmětem)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odlišit větu jednoduchou od souvětí, uvede různé spojovací výrazy a snaží se je používat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Věta jednoduchá</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Souvětí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Identifikuje podmět a přísudek, seznamuje se s některými jejich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skladební dvojice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tiché i hlasité čtení přiměřeně náročného textu a snaží se o čtení s porozuměním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Vypravování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odstavce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osnova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střídání přítomného a minulého času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přímá řeč</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Vytváří kratší vypravování s dodržením časové posloupnosti, rozlišuje členění textu na odstavce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Vypravování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náležitostmi správného popisu a pokouší se o samostatný popis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pojmem klíčová slova, snaží se odlišit podstatné informace od okrajových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krajiny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zvířátka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Odhaluje, jak zaznamenat podstatné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Dopis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Zpráva, oznámení, pozvánka, inzerát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na základě získaných znalostí napsat jednoduchý dopis, zprávu nebo oznámení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Dopis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Zpráva, oznámení, pozvánka, inzerát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jako zdroj informací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ČJL-5-1-02 rozlišuje podstatné a okrajové informace v textu vhodném pro daný věk, podstatné informace zaznamenává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Zkouší k obrázkům doplnit vhodný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jako zdroj informací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s porozuměním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přímá a nepřímá řeč</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knihou, bibliografie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vyhledávací, klíčová slova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Komiks</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Konstatuje, jak vést telefonický rozhovor, snaží se osvojit náležitou intonaci, přízvuk, pauzy a tempo podle svého komunikačního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Telefonování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Zestruční přečtený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Příběhy s dětskými hrdiny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R. </w:t>
            </w:r>
            <w:proofErr w:type="spellStart"/>
            <w:r>
              <w:rPr>
                <w:rFonts w:ascii="Calibri" w:eastAsia="Calibri" w:hAnsi="Calibri" w:cs="Calibri"/>
                <w:sz w:val="20"/>
                <w:bdr w:val="nil"/>
              </w:rPr>
              <w:t>Gosciny</w:t>
            </w:r>
            <w:proofErr w:type="spellEnd"/>
            <w:r>
              <w:rPr>
                <w:rFonts w:ascii="Calibri" w:eastAsia="Calibri" w:hAnsi="Calibri" w:cs="Calibri"/>
                <w:sz w:val="20"/>
                <w:bdr w:val="nil"/>
              </w:rPr>
              <w:t>, V. Steklač</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Podle charakteristických rysů rozlišuje pohádku, bajku a pověst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Pohádky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 Němcová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J.Š.</w:t>
            </w:r>
            <w:proofErr w:type="gramEnd"/>
            <w:r>
              <w:rPr>
                <w:rFonts w:ascii="Calibri" w:eastAsia="Calibri" w:hAnsi="Calibri" w:cs="Calibri"/>
                <w:sz w:val="20"/>
                <w:bdr w:val="nil"/>
              </w:rPr>
              <w:t xml:space="preserve"> Kubín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 Aškenazy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Bajky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La </w:t>
            </w:r>
            <w:proofErr w:type="spellStart"/>
            <w:r>
              <w:rPr>
                <w:rFonts w:ascii="Calibri" w:eastAsia="Calibri" w:hAnsi="Calibri" w:cs="Calibri"/>
                <w:sz w:val="20"/>
                <w:bdr w:val="nil"/>
              </w:rPr>
              <w:t>Fontaine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Báje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lidové představy o vzniku zvířat a původu přírodních jevů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Napíše jednoduchou bajku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Bajky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La </w:t>
            </w:r>
            <w:proofErr w:type="spellStart"/>
            <w:r>
              <w:rPr>
                <w:rFonts w:ascii="Calibri" w:eastAsia="Calibri" w:hAnsi="Calibri" w:cs="Calibri"/>
                <w:sz w:val="20"/>
                <w:bdr w:val="nil"/>
              </w:rPr>
              <w:t>Fontaine</w:t>
            </w:r>
            <w:proofErr w:type="spell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uvést znaky poezie a prózy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Poezie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lyrika a epika (J. Neruda, Z. Svěrák)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humorná a </w:t>
            </w:r>
            <w:proofErr w:type="gramStart"/>
            <w:r>
              <w:rPr>
                <w:rFonts w:ascii="Calibri" w:eastAsia="Calibri" w:hAnsi="Calibri" w:cs="Calibri"/>
                <w:sz w:val="20"/>
                <w:bdr w:val="nil"/>
              </w:rPr>
              <w:t>nonsensová ( E.</w:t>
            </w:r>
            <w:proofErr w:type="gramEnd"/>
            <w:r>
              <w:rPr>
                <w:rFonts w:ascii="Calibri" w:eastAsia="Calibri" w:hAnsi="Calibri" w:cs="Calibri"/>
                <w:sz w:val="20"/>
                <w:bdr w:val="nil"/>
              </w:rPr>
              <w:t xml:space="preserve"> Frynta, J. Havel)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Dobrodružná literatura (D. </w:t>
            </w:r>
            <w:proofErr w:type="spellStart"/>
            <w:r>
              <w:rPr>
                <w:rFonts w:ascii="Calibri" w:eastAsia="Calibri" w:hAnsi="Calibri" w:cs="Calibri"/>
                <w:sz w:val="20"/>
                <w:bdr w:val="nil"/>
              </w:rPr>
              <w:t>Defoe</w:t>
            </w:r>
            <w:proofErr w:type="spellEnd"/>
            <w:r>
              <w:rPr>
                <w:rFonts w:ascii="Calibri" w:eastAsia="Calibri" w:hAnsi="Calibri" w:cs="Calibri"/>
                <w:sz w:val="20"/>
                <w:bdr w:val="nil"/>
              </w:rPr>
              <w:t>, J. Foglar)</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szCs w:val="20"/>
                <w:bdr w:val="nil"/>
              </w:rPr>
              <w:t>Komunikační a slohová výchova - věcné čtení</w:t>
            </w:r>
          </w:p>
          <w:p w:rsidR="00D346DE" w:rsidRDefault="00C47031">
            <w:pPr>
              <w:spacing w:line="240" w:lineRule="auto"/>
              <w:ind w:left="60"/>
              <w:jc w:val="left"/>
              <w:rPr>
                <w:bdr w:val="nil"/>
              </w:rPr>
            </w:pPr>
            <w:r>
              <w:rPr>
                <w:rFonts w:ascii="Calibri" w:eastAsia="Calibri" w:hAnsi="Calibri" w:cs="Calibri"/>
                <w:sz w:val="20"/>
                <w:szCs w:val="20"/>
                <w:bdr w:val="nil"/>
              </w:rPr>
              <w:t>(uvědomění si možnosti svobodného vyjádření vlastních postojů a odpovědnosti za způsob jeho fungování a prezentace)</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szCs w:val="20"/>
                <w:bdr w:val="nil"/>
              </w:rPr>
              <w:t>Slohová výchova</w:t>
            </w:r>
          </w:p>
          <w:p w:rsidR="00D346DE" w:rsidRDefault="00C47031">
            <w:pPr>
              <w:spacing w:line="240" w:lineRule="auto"/>
              <w:ind w:left="60"/>
              <w:jc w:val="left"/>
              <w:rPr>
                <w:bdr w:val="nil"/>
              </w:rPr>
            </w:pPr>
            <w:r>
              <w:rPr>
                <w:rFonts w:ascii="Calibri" w:eastAsia="Calibri" w:hAnsi="Calibri" w:cs="Calibri"/>
                <w:sz w:val="20"/>
                <w:szCs w:val="20"/>
                <w:bdr w:val="nil"/>
              </w:rPr>
              <w:t>(rozvoj citlivosti vůči předsudkům a zjednodušujícím soudům a společnosti o menšinách i jednotlivci)</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60"/>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60"/>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60"/>
              </w:numPr>
              <w:spacing w:line="240" w:lineRule="auto"/>
              <w:jc w:val="left"/>
              <w:rPr>
                <w:bdr w:val="nil"/>
              </w:rPr>
            </w:pPr>
            <w:r>
              <w:rPr>
                <w:rFonts w:ascii="Calibri" w:eastAsia="Calibri" w:hAnsi="Calibri" w:cs="Calibri"/>
                <w:sz w:val="20"/>
                <w:bdr w:val="nil"/>
              </w:rPr>
              <w:t>Kompetence sociální a personální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odlišit spisovný a nespisovný jazyk, určit jejich užití v různých komunikačních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Jazyk a jeho útvary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Spisovný a nespisovný jazyk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jazykovědných příručkách, dokáže alespoň dvě jmenovat, seznamuje se s jejich rozdíly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jazykovědné příručky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spisovný a nespisovný projev, zvolí náležitý přízvuk, tempo a pauzy vzhledem ke svému komunikačnímu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Zvuková stránka jazyka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hláskosloví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přízvuk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zvuk. </w:t>
            </w:r>
            <w:proofErr w:type="gramStart"/>
            <w:r>
              <w:rPr>
                <w:rFonts w:ascii="Calibri" w:eastAsia="Calibri" w:hAnsi="Calibri" w:cs="Calibri"/>
                <w:sz w:val="20"/>
                <w:bdr w:val="nil"/>
              </w:rPr>
              <w:t>stránka</w:t>
            </w:r>
            <w:proofErr w:type="gramEnd"/>
            <w:r>
              <w:rPr>
                <w:rFonts w:ascii="Calibri" w:eastAsia="Calibri" w:hAnsi="Calibri" w:cs="Calibri"/>
                <w:sz w:val="20"/>
                <w:bdr w:val="nil"/>
              </w:rPr>
              <w:t xml:space="preserve"> věty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vět. </w:t>
            </w:r>
            <w:proofErr w:type="gramStart"/>
            <w:r>
              <w:rPr>
                <w:rFonts w:ascii="Calibri" w:eastAsia="Calibri" w:hAnsi="Calibri" w:cs="Calibri"/>
                <w:sz w:val="20"/>
                <w:bdr w:val="nil"/>
              </w:rPr>
              <w:t>melodie</w:t>
            </w:r>
            <w:proofErr w:type="gramEnd"/>
            <w:r>
              <w:rPr>
                <w:rFonts w:ascii="Calibri" w:eastAsia="Calibri" w:hAnsi="Calibri" w:cs="Calibri"/>
                <w:sz w:val="20"/>
                <w:bdr w:val="nil"/>
              </w:rPr>
              <w:t>, důraz, tempo a pauzy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Seznamuje se s třemi typy rozboru slova (slovotvorný, morfematický a tvarotvorný), opakuje znalosti o rozkladu slova na předpon. část, kořen a přípon. </w:t>
            </w:r>
            <w:proofErr w:type="gramStart"/>
            <w:r>
              <w:rPr>
                <w:rFonts w:ascii="Calibri" w:eastAsia="Calibri" w:hAnsi="Calibri" w:cs="Calibri"/>
                <w:sz w:val="20"/>
                <w:bdr w:val="nil"/>
              </w:rPr>
              <w:t>část</w:t>
            </w:r>
            <w:proofErr w:type="gramEnd"/>
            <w:r>
              <w:rPr>
                <w:rFonts w:ascii="Calibri" w:eastAsia="Calibri" w:hAnsi="Calibri" w:cs="Calibri"/>
                <w:sz w:val="20"/>
                <w:bdr w:val="nil"/>
              </w:rPr>
              <w:t>) a s tím související pravopisné 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Nauka o slově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tvoření slov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slovotvorný rozbor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stavba slova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pravopis slova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Vyjmenuje a prakticky poznává deset slovních druhů, prohlubuje si znalosti o skloňování a časování a s tím souvisejících pravopisných jevech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Tvarosloví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druhy, jejich dělení, skloňování a časování, pravopisné jevy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 základě získaných znalostí identifikuje základní větné členy, určí jejich druhy (ne všechny)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a rozvíjející větné členy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rozvíjejícími větnými členy a na základě získaných znalostí se je snaží určit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a rozvíjející větné členy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podmět a přísudek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shoda podmětu a několikanásobného podmětu s přísudkem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předmět, příslovečné určení, přívlastek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Věta jednoduchá a souvětí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Používá získané znalosti k vytvoření souvislého spisovného textu, ve kterém využívá osnovu, rozdělení na odstavce, přímou řeči i střídání min. a přít. </w:t>
            </w:r>
            <w:proofErr w:type="gramStart"/>
            <w:r>
              <w:rPr>
                <w:rFonts w:ascii="Calibri" w:eastAsia="Calibri" w:hAnsi="Calibri" w:cs="Calibri"/>
                <w:sz w:val="20"/>
                <w:bdr w:val="nil"/>
              </w:rPr>
              <w:t>času</w:t>
            </w:r>
            <w:proofErr w:type="gramEnd"/>
            <w:r>
              <w:rPr>
                <w:rFonts w:ascii="Calibri" w:eastAsia="Calibri" w:hAnsi="Calibri" w:cs="Calibri"/>
                <w:sz w:val="20"/>
                <w:bdr w:val="nil"/>
              </w:rPr>
              <w:t xml:space="preserve"> (pohádka, pověst)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Vypravování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 předmětu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 základě rozvíjené slovní zásoby vytváří popis osoby i popis dějový; snaží se o výstižné a kultivované vyjadřování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 osoby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 dějový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Rozhovor</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ČJL-9-1-09 uspořádá informace v textu s ohledem na jeho účel, vytvoří koherentní text s dodržováním pravidel </w:t>
            </w:r>
            <w:proofErr w:type="spellStart"/>
            <w:r>
              <w:rPr>
                <w:rFonts w:ascii="Calibri" w:eastAsia="Calibri" w:hAnsi="Calibri" w:cs="Calibri"/>
                <w:sz w:val="20"/>
                <w:bdr w:val="nil"/>
              </w:rPr>
              <w:t>mezivětného</w:t>
            </w:r>
            <w:proofErr w:type="spellEnd"/>
            <w:r>
              <w:rPr>
                <w:rFonts w:ascii="Calibri" w:eastAsia="Calibri" w:hAnsi="Calibri" w:cs="Calibri"/>
                <w:sz w:val="20"/>
                <w:bdr w:val="nil"/>
              </w:rPr>
              <w:t xml:space="preserve">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pravidly popisu pracovního postupu a snaží se o jeho vytvoření; tvoří jednoduchý recept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 pracovního postupu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ČJL-9-1-09 uspořádá informace v textu s ohledem na jeho účel, vytvoří koherentní text s dodržováním pravidel </w:t>
            </w:r>
            <w:proofErr w:type="spellStart"/>
            <w:r>
              <w:rPr>
                <w:rFonts w:ascii="Calibri" w:eastAsia="Calibri" w:hAnsi="Calibri" w:cs="Calibri"/>
                <w:sz w:val="20"/>
                <w:bdr w:val="nil"/>
              </w:rPr>
              <w:t>mezivětného</w:t>
            </w:r>
            <w:proofErr w:type="spellEnd"/>
            <w:r>
              <w:rPr>
                <w:rFonts w:ascii="Calibri" w:eastAsia="Calibri" w:hAnsi="Calibri" w:cs="Calibri"/>
                <w:sz w:val="20"/>
                <w:bdr w:val="nil"/>
              </w:rPr>
              <w:t xml:space="preserve">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uplatnit prvky popisu ve vypravování, vytvoří krátký příběh s prvky charakteristiky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 osoby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 dějový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 pracovního postupu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 a vypravování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Opakuje si určování klíčových slov, seznamuje se s rozdíly mezi výpisky a výtahem; hledá hlavní myšlenky textu; na základě výkladu vytvoří výtah nebo výpisky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informacemi – výpisky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informacemi – výtah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informacemi -</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Encyklopedická hesla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vyjádřit svůj názor na reklamní a propagační texty; snaží se vyvodit manipulativní záměr v reklamě; pokouší se o zhodnocení reklamního a propagačního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Reklamní a propagační texty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 základě získaných informací dokáže zařadit dílo k literárnímu druhu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Rozdělení literatury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próza, poezie, drama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Připomene si tento literární žánr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Pohádky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lidové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moderní (J. Werich)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Bajky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V.R.</w:t>
            </w:r>
            <w:proofErr w:type="gramEnd"/>
            <w:r>
              <w:rPr>
                <w:rFonts w:ascii="Calibri" w:eastAsia="Calibri" w:hAnsi="Calibri" w:cs="Calibri"/>
                <w:sz w:val="20"/>
                <w:bdr w:val="nil"/>
              </w:rPr>
              <w:t xml:space="preserve"> Kramerius, La </w:t>
            </w:r>
            <w:proofErr w:type="spellStart"/>
            <w:r>
              <w:rPr>
                <w:rFonts w:ascii="Calibri" w:eastAsia="Calibri" w:hAnsi="Calibri" w:cs="Calibri"/>
                <w:sz w:val="20"/>
                <w:bdr w:val="nil"/>
              </w:rPr>
              <w:t>Fontaine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Báje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 Mertlík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alegorie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 Olbracht: David a Goliáš x V+W: David a Goliáš</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vyjádřit skrytý smysl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Pověsti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 Frynta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Interpretuje vybranou báseň</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Rozdělení literatury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próza, poezie, drama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Básnické prostředky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přirovnání, zosobnění, rým a jeho druhy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ČJL-9-3-05 rozlišuje literaturu hodnotnou a konzumní, svůj názor doloží argumenty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rozdíl mezi hodnotnou a konzumní literaturou, uvede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Reklamní a propagační texty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Rozdělení literatury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vyjádřit své dojmy z četby, popřípadě návštěvy divadelního nebo filmového představení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Rozhovor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Poezie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lyrická (přírodní, milostná)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epická (F. L. Čelakovský, K. H. Borovský)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epigram, ironie, satira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Román (M. de Cervantes)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Drama (A. Jirásek)</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61"/>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61"/>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61"/>
              </w:numPr>
              <w:spacing w:line="240" w:lineRule="auto"/>
              <w:jc w:val="left"/>
              <w:rPr>
                <w:bdr w:val="nil"/>
              </w:rPr>
            </w:pPr>
            <w:r>
              <w:rPr>
                <w:rFonts w:ascii="Calibri" w:eastAsia="Calibri" w:hAnsi="Calibri" w:cs="Calibri"/>
                <w:sz w:val="20"/>
                <w:bdr w:val="nil"/>
              </w:rPr>
              <w:t>Kompetence sociální a personální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deset slovních druhů a snaží se tvořit jejich spisovné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Tvarosloví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podstatná jména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skloňování vlastních jmen; názvy osob, názvy zeměpisné, tvary některých </w:t>
            </w:r>
            <w:proofErr w:type="spellStart"/>
            <w:r>
              <w:rPr>
                <w:rFonts w:ascii="Calibri" w:eastAsia="Calibri" w:hAnsi="Calibri" w:cs="Calibri"/>
                <w:sz w:val="20"/>
                <w:bdr w:val="nil"/>
              </w:rPr>
              <w:t>podst</w:t>
            </w:r>
            <w:proofErr w:type="spellEnd"/>
            <w:r>
              <w:rPr>
                <w:rFonts w:ascii="Calibri" w:eastAsia="Calibri" w:hAnsi="Calibri" w:cs="Calibri"/>
                <w:sz w:val="20"/>
                <w:bdr w:val="nil"/>
              </w:rPr>
              <w:t>. jmen označujících části těla, víceslovné vlastní názvy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přídavná jména a jejich jmenné tvary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zájmena; skloňování a užívání vztažných zájmen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číslovky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slovesa, slovesný rod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příslovce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některými obtížnějšími pravopisnými jevy (vlastní jména, duál, jmenné tvary příd. jmen, vztažná zájmena)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Tvarosloví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Určuje slovesný rod a pokouší se převádět věty z činného do trpného rodu a obráceně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slovesa, slovesný rod</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Poznává příslovce a třídí je ke správným druhům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příslovce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Prakticky využívá získaných znalostí z pravopisu lexikálního, slovotvorného i morfologického; střídavě využívá doplňovací cvičení a diktáty k upevnění získaných dovedností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Pravopis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Upevňuje a rozšiřuje své znalosti obohacování slovní zásoby a zásady tvoření českých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Pravopis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i/y v koncovkách jmen a sloves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předpony s-, z</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psaní souhláskových skupin</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pojmem sousloví, zkouší identifikovat význam přenesených pojmenování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Nauka o slově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Opakuje a rozšiřuje si znalosti stavby větné, základních i rozvíjejících větných členů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zásoba a tvoření slov</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 souvětí rozlišuje věty hlavní a vedlejší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Skladba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Zjišťuje pravidla pro určování druhů vět vedlejších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Skladba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stavba větná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větné členy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rozvíjející větné členy (předmět, příslovečné určení, přívlastek, doplněk)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vedlejší věty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několikanásobné větné členy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 základě předchozích poznatků dovede vytvořit souvislý text se všemi náležitostmi (pohádka, bajka, pověst, vypravování příhody)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Vypravování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se zvláštnostmi uměleckého popisu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pracovního postupu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umělecký (líčení)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osoby a charakteristika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Vytvoří charakteristiku své osoby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osoby a charakteristika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ČJL-9-1-09 uspořádá informace v textu s ohledem na jeho účel, vytvoří koherentní text s dodržováním pravidel </w:t>
            </w:r>
            <w:proofErr w:type="spellStart"/>
            <w:r>
              <w:rPr>
                <w:rFonts w:ascii="Calibri" w:eastAsia="Calibri" w:hAnsi="Calibri" w:cs="Calibri"/>
                <w:sz w:val="20"/>
                <w:bdr w:val="nil"/>
              </w:rPr>
              <w:t>mezivětného</w:t>
            </w:r>
            <w:proofErr w:type="spellEnd"/>
            <w:r>
              <w:rPr>
                <w:rFonts w:ascii="Calibri" w:eastAsia="Calibri" w:hAnsi="Calibri" w:cs="Calibri"/>
                <w:sz w:val="20"/>
                <w:bdr w:val="nil"/>
              </w:rPr>
              <w:t xml:space="preserve">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Odlišuje životopis strukturovaný od souvislého, vytvoří vlastní životopis a seznámí s ním spolužáky mluveným projevem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Životopis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souvislý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strukturovaný</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Odlišuje výtah a výpisky a na základě studijního čtení vyhledává klíčová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Výtah a výpisky, práce s informacemi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formulovat hlavní myšlenky textu, tvořit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Vypravování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Výtah a výpisky, práce s informacemi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 oporou textu přednese ústně svůj výtah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Referát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pojmy kronika a deník, vyhledá ukázku kroniky ve škole či obci (knihovna a další informační zdroje)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Starší česká literatura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Kosmova kronika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kronika x deník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 odrazem doby v literárním díle (vesnice 1. pol. 19. st. a revoluční rok 1848 na malém městě)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 Němcová, A. Jirásek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Reprodukuje přečtený text a vlastními slovy interpretuje obsah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Báje a pověsti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 Demeterová (Jak byli stvořeni Romové)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 Petiška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Vymyslí a napíše dobrodružný příběh s dětským hrdinou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Dobrodružná a detektivní literatura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A. C. </w:t>
            </w:r>
            <w:proofErr w:type="spellStart"/>
            <w:r>
              <w:rPr>
                <w:rFonts w:ascii="Calibri" w:eastAsia="Calibri" w:hAnsi="Calibri" w:cs="Calibri"/>
                <w:sz w:val="20"/>
                <w:bdr w:val="nil"/>
              </w:rPr>
              <w:t>Doyle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 Dumas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 London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spolužáky s obsahem divadelního nebo filmového představení, pokusí se vyjádřit vlastní názor na dílo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Drama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W. Shakespeare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komedie x tragédie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pojmy: dějství, obraz, výstup, scénické poznámky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filmový scénář</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rozlišit epos a baladu, seznámí se s představiteli lyrických žánrů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Poezie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epické žánry: epos, balada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lyrické žánry: reflexivní (F. Šrámek, P. Bezruč, J. Wolker)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písňové texty (K. Kryl)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ČJL-9-1-06 v mluveném projevu připraveném i improvizovaném vhodně užívá verbálních, nonverbálních i </w:t>
            </w:r>
            <w:proofErr w:type="spellStart"/>
            <w:r>
              <w:rPr>
                <w:rFonts w:ascii="Calibri" w:eastAsia="Calibri" w:hAnsi="Calibri" w:cs="Calibri"/>
                <w:sz w:val="20"/>
                <w:bdr w:val="nil"/>
              </w:rPr>
              <w:t>paralingválních</w:t>
            </w:r>
            <w:proofErr w:type="spellEnd"/>
            <w:r>
              <w:rPr>
                <w:rFonts w:ascii="Calibri" w:eastAsia="Calibri" w:hAnsi="Calibri" w:cs="Calibri"/>
                <w:sz w:val="20"/>
                <w:bdr w:val="nil"/>
              </w:rPr>
              <w:t xml:space="preserve"> prostředků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dokáže připravit a i improvizovat vystoupení před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Referát</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62"/>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62"/>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62"/>
              </w:numPr>
              <w:spacing w:line="240" w:lineRule="auto"/>
              <w:jc w:val="left"/>
              <w:rPr>
                <w:bdr w:val="nil"/>
              </w:rPr>
            </w:pPr>
            <w:r>
              <w:rPr>
                <w:rFonts w:ascii="Calibri" w:eastAsia="Calibri" w:hAnsi="Calibri" w:cs="Calibri"/>
                <w:sz w:val="20"/>
                <w:bdr w:val="nil"/>
              </w:rPr>
              <w:t>Kompetence sociální a personální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češtinu v rámci slovanských jazyků, uvede příklad obohacování slovní zásoby, snaží se poznávat přenesená pojmenování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Čeština jako jeden ze slovanských jazyků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Nauka o slově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zásoba a tvoření slov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obohacování slovní zásoby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Třídí slovní druhy a snaží se tvořit spisovné tvary slov, které vědomě používá ve vhodné komunikační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Tvarosloví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Spisovně vyslovuje česká a běžně užívaná cizí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Slovník cizích slov</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 případě potřeby pracuje s Pravidly českého pravopisu a se slovníkem spisovné češtiny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Tvarosloví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podstatná jména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procvičování probraného učiva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skloňování jmen přejatých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přídavná jména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zájmena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číslovky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slovesa a jejich vid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Pravopis koncovek jmen a sloves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základní a rozvíjející větné členy; odlišuje několikanásobné větné členy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Skladba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stavba větná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větné členy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rozvíjející větné členy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přístavkovým vztahem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Skladba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znázornit stavbu věty jednoduché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stavba větná</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Odlišuje souvětí podřadné a souvětí souřadné (rozeznává větu hlavní od vedlejší)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několikanásobné větné členy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významové poměry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větné členy v přístavkovém vztahu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znázornění stavby věty jednoduché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souvětí podřadné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souvětí souřadné</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Aplikuje získané znalosti při vytváření charakteristiky a vypravování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Charakteristika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ČJL-9-1-09 uspořádá informace v textu s ohledem na jeho účel, vytvoří koherentní text s dodržováním pravidel </w:t>
            </w:r>
            <w:proofErr w:type="spellStart"/>
            <w:r>
              <w:rPr>
                <w:rFonts w:ascii="Calibri" w:eastAsia="Calibri" w:hAnsi="Calibri" w:cs="Calibri"/>
                <w:sz w:val="20"/>
                <w:bdr w:val="nil"/>
              </w:rPr>
              <w:t>mezivětného</w:t>
            </w:r>
            <w:proofErr w:type="spellEnd"/>
            <w:r>
              <w:rPr>
                <w:rFonts w:ascii="Calibri" w:eastAsia="Calibri" w:hAnsi="Calibri" w:cs="Calibri"/>
                <w:sz w:val="20"/>
                <w:bdr w:val="nil"/>
              </w:rPr>
              <w:t xml:space="preserve">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Informace v textu uspořádává v časové posloupnosti, na základě osnovy vytváří text uspořádaný do odstavců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Vypravování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Využívá poznatky o jazyce a stylu, aby dokázal tvořit gramaticky i věcně správný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Charakteristika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Vypravování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Podle svých dispozic a osobních zájmů tvoří vlastní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Výklad, výtah, výpisky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pojmem výklad, zkouší sám výklad napsat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Výklad, výtah, výpisky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Vyhledává klíčová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Výklad, výtah, výpisky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Zkouší vytvořit otázky a stručné poznámky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Referát a recenze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ČJL-9-1-08 využívá základy studijního čtení – vyhledá klíčová slova, formuluje hlavní myšlenky textu, vytvoří </w:t>
            </w:r>
            <w:r>
              <w:rPr>
                <w:rFonts w:ascii="Calibri" w:eastAsia="Calibri" w:hAnsi="Calibri" w:cs="Calibri"/>
                <w:sz w:val="20"/>
                <w:bdr w:val="nil"/>
              </w:rPr>
              <w:lastRenderedPageBreak/>
              <w:t>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Z výkladu vytváří výtah a výpisky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Výklad, výtah, výpisky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Samostatně připraví a s oporou o text přednese referát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Referát a recenze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pojmem úvaha, snaží se najít typické znaky, pokouší se vytvořit jednoduchou úvahu spisovným jazykem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Úvaha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Opakuje a prohlubuje si znalosti důležitých písemností, vytvoří pozvánku a životopis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Důležité písemnosti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přihláška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objednávka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pozvánka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žádost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životopis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se základním rozdělením Bible, dokáže porovnat nejstarší báje řeckého a biblického původu; dokáže reprodukovat některou z bájí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Bible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Stará řecká literatura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 romantismem v literatuře, vyvodí na základě získaných poznatků, kdy jde o romantické dílo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 romantismu k moderní literatuře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vymezení pojmu romantismus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poezie (A.S. Puškin, K. H. Mácha)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umělecké prostředky: epiteton, metafora, zvukomalba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objevit příklady personifikace, metafory, zvukomalby v lyrickém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Stará čínská lyrika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Starší česká lyrika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Sociální román (CH. Dickens)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stručně reprodukovat přečtený text, charakterizovat vybranou postavu podle jazyka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Sociální román (CH. Dickens)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próza (viz Ch. Dickens)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 základě získaných poznatků tvoří vlastní moderní text (kaligramy a kresba)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Humor v literatuře (B. Mac </w:t>
            </w:r>
            <w:proofErr w:type="spellStart"/>
            <w:r>
              <w:rPr>
                <w:rFonts w:ascii="Calibri" w:eastAsia="Calibri" w:hAnsi="Calibri" w:cs="Calibri"/>
                <w:sz w:val="20"/>
                <w:bdr w:val="nil"/>
              </w:rPr>
              <w:t>Donaldová</w:t>
            </w:r>
            <w:proofErr w:type="spellEnd"/>
            <w:r>
              <w:rPr>
                <w:rFonts w:ascii="Calibri" w:eastAsia="Calibri" w:hAnsi="Calibri" w:cs="Calibri"/>
                <w:sz w:val="20"/>
                <w:bdr w:val="nil"/>
              </w:rPr>
              <w:t>, Z. Jirotka, V. Vančura)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Moderní básnické trendy 20. století (Ch. </w:t>
            </w:r>
            <w:proofErr w:type="spellStart"/>
            <w:r>
              <w:rPr>
                <w:rFonts w:ascii="Calibri" w:eastAsia="Calibri" w:hAnsi="Calibri" w:cs="Calibri"/>
                <w:sz w:val="20"/>
                <w:bdr w:val="nil"/>
              </w:rPr>
              <w:t>Morgenstern</w:t>
            </w:r>
            <w:proofErr w:type="spellEnd"/>
            <w:r>
              <w:rPr>
                <w:rFonts w:ascii="Calibri" w:eastAsia="Calibri" w:hAnsi="Calibri" w:cs="Calibri"/>
                <w:sz w:val="20"/>
                <w:bdr w:val="nil"/>
              </w:rPr>
              <w:t xml:space="preserve">, G. </w:t>
            </w:r>
            <w:proofErr w:type="spellStart"/>
            <w:r>
              <w:rPr>
                <w:rFonts w:ascii="Calibri" w:eastAsia="Calibri" w:hAnsi="Calibri" w:cs="Calibri"/>
                <w:sz w:val="20"/>
                <w:bdr w:val="nil"/>
              </w:rPr>
              <w:t>Apollinaire</w:t>
            </w:r>
            <w:proofErr w:type="spellEnd"/>
            <w:r>
              <w:rPr>
                <w:rFonts w:ascii="Calibri" w:eastAsia="Calibri" w:hAnsi="Calibri" w:cs="Calibri"/>
                <w:sz w:val="20"/>
                <w:bdr w:val="nil"/>
              </w:rPr>
              <w:t>)</w:t>
            </w:r>
          </w:p>
        </w:tc>
      </w:tr>
    </w:tbl>
    <w:p w:rsidR="00D346DE" w:rsidRDefault="00C47031">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63"/>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63"/>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63"/>
              </w:numPr>
              <w:spacing w:line="240" w:lineRule="auto"/>
              <w:jc w:val="left"/>
              <w:rPr>
                <w:bdr w:val="nil"/>
              </w:rPr>
            </w:pPr>
            <w:r>
              <w:rPr>
                <w:rFonts w:ascii="Calibri" w:eastAsia="Calibri" w:hAnsi="Calibri" w:cs="Calibri"/>
                <w:sz w:val="20"/>
                <w:bdr w:val="nil"/>
              </w:rPr>
              <w:t>Kompetence sociální a personální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Spisovně vyslovuje česká slova, dbá přesné artikulace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Zvuková stránka jazyka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spisovná výslovnost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výslovnost samohlásek, souhlásek a souhláskových skupin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Vyjmenuje nejdůležitější způsoby obohacování slovní zásoby a uvede příklad, uvědomuje si zásady tvoření českých slov na základě stavby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Nauka o slově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tvoření slov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stavba slova a tvoření slov</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Procvičuje a upevňuje si pravopis související se stavbou slova a tvořením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Pravopis související se stavbou slova a s tvořením slov</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Určuje správně slovní druhy, tvoří spisovné tvary slov a vědomě jich používá ve vhodné komunikační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Tvarosloví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podstatná jména, skloňování cizích vlastních jmen, osobní vlastní jména, zeměpisná jména, psaní velkých písmen ve vlastních jménech a názvech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přídavná jména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zájmena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číslovky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slovesa a jejich tvary, třídy a vzory, přechodníky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Pravopis koncovek jmen a sloves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větu a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Skladba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stavba větná</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Roztřídí větné členy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větné členy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rozvíjející větné členy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Označí větu hlavní a vedlejší, souvětí souřadné a podřadné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věta a souvětí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tvořit věty jednoduché i souvětí podle zásad českého slovosledu a ve spisovném jazyce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souvětí souřadné a podřadné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Tvoření vět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Převede text z nářečí do spisovného jazyka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Hlavní zásady českého slovosledu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 pojmem vsuvka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Stavba textová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souvětí souřadné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vsuvka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Využívá dosud získaných poznatků ke kultivovanému a výstižnému vyjadřování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Slohotvorní činitelé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Mluvené a psané texty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Odlišuje projev spisovný od nespisovného, dokáže jej vhodně použít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Oficiálnost projevu a formální vyjadřování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Procvičuje vypravování, popis, výklad, úvahu, referát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Oficiálnost projevu a formální vyjadřování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některými publicistickými útvary, vyhledává je v tisku nebo na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Sloh a funkce textů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Snaží </w:t>
            </w:r>
            <w:proofErr w:type="gramStart"/>
            <w:r>
              <w:rPr>
                <w:rFonts w:ascii="Calibri" w:eastAsia="Calibri" w:hAnsi="Calibri" w:cs="Calibri"/>
                <w:sz w:val="20"/>
                <w:bdr w:val="nil"/>
              </w:rPr>
              <w:t>se o využívat</w:t>
            </w:r>
            <w:proofErr w:type="gramEnd"/>
            <w:r>
              <w:rPr>
                <w:rFonts w:ascii="Calibri" w:eastAsia="Calibri" w:hAnsi="Calibri" w:cs="Calibri"/>
                <w:sz w:val="20"/>
                <w:bdr w:val="nil"/>
              </w:rPr>
              <w:t xml:space="preserve"> zásady komunikace a pravidla dialogu; se spolužáky vytváří rozhovor, vede diskusi o zajímavé reportáži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Sloh a funkce textů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reportáž</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rozhovor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Diskuze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ČJL-9-1-03 rozpoznává manipulativní komunikaci v masmédiích a zaujímá k ní kritický postoj</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rozpoznat manipulativní komunikaci v masmédiích; vyjadřuje se vhodně verbálně i nonverbálně, písemně i ústně; vytváří reklamu a pozvánku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Některé publicistické útvary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komentář</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fejeton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Přesvědčování a manipulace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Pokusí se charakterizovat hlavní postavu díla – literární typ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Román a povídka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Karel Čapek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Jaroslav Hašek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Uvádí základní představitele meziválečné literatury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Divadlo a písňové texty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Osvobozené divadlo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Srovnává klasické divadlo s moderními trendy divadelnictví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Osvobozené divadlo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Divadlo Semafor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Fenomén Cimrman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shrnout své dojmy z četby či návštěvy kulturního představení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Divadlo Semafor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Fenomén Cimrman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vytvořit epiteta k některým pojmenováním přírody a dokáže vyjádřit přírodní jevy personifikací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Poezie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milostná, reflexivní, přírodní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shrnutí uměleckých prostředků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 vědecko-fantastickým románem jako s alegorickým obrazem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Fantastická literatura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 </w:t>
            </w:r>
            <w:proofErr w:type="spellStart"/>
            <w:r>
              <w:rPr>
                <w:rFonts w:ascii="Calibri" w:eastAsia="Calibri" w:hAnsi="Calibri" w:cs="Calibri"/>
                <w:sz w:val="20"/>
                <w:bdr w:val="nil"/>
              </w:rPr>
              <w:t>Orwell</w:t>
            </w:r>
            <w:proofErr w:type="spellEnd"/>
            <w:r>
              <w:rPr>
                <w:rFonts w:ascii="Calibri" w:eastAsia="Calibri" w:hAnsi="Calibri" w:cs="Calibri"/>
                <w:sz w:val="20"/>
                <w:bdr w:val="nil"/>
              </w:rPr>
              <w:t xml:space="preserve">, D. </w:t>
            </w:r>
            <w:proofErr w:type="spellStart"/>
            <w:r>
              <w:rPr>
                <w:rFonts w:ascii="Calibri" w:eastAsia="Calibri" w:hAnsi="Calibri" w:cs="Calibri"/>
                <w:sz w:val="20"/>
                <w:bdr w:val="nil"/>
              </w:rPr>
              <w:t>Keyes</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 Čapek</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szCs w:val="20"/>
                <w:bdr w:val="nil"/>
              </w:rPr>
              <w:t>Význam slova</w:t>
            </w:r>
          </w:p>
          <w:p w:rsidR="00D346DE" w:rsidRDefault="00C47031">
            <w:pPr>
              <w:spacing w:line="240" w:lineRule="auto"/>
              <w:ind w:left="60"/>
              <w:jc w:val="left"/>
              <w:rPr>
                <w:bdr w:val="nil"/>
              </w:rPr>
            </w:pPr>
            <w:r>
              <w:rPr>
                <w:rFonts w:ascii="Calibri" w:eastAsia="Calibri" w:hAnsi="Calibri" w:cs="Calibri"/>
                <w:sz w:val="20"/>
                <w:szCs w:val="20"/>
                <w:bdr w:val="nil"/>
              </w:rPr>
              <w:t>(rozvoj základních dovedností dobré komunikace)</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Stavba mediálních sdělení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szCs w:val="20"/>
                <w:bdr w:val="nil"/>
              </w:rPr>
              <w:t>Publicistické útvary</w:t>
            </w:r>
          </w:p>
          <w:p w:rsidR="00D346DE" w:rsidRDefault="00C47031">
            <w:pPr>
              <w:spacing w:line="240" w:lineRule="auto"/>
              <w:ind w:left="60"/>
              <w:jc w:val="left"/>
              <w:rPr>
                <w:bdr w:val="nil"/>
              </w:rPr>
            </w:pPr>
            <w:r>
              <w:rPr>
                <w:rFonts w:ascii="Calibri" w:eastAsia="Calibri" w:hAnsi="Calibri" w:cs="Calibri"/>
                <w:sz w:val="20"/>
                <w:szCs w:val="20"/>
                <w:bdr w:val="nil"/>
              </w:rPr>
              <w:t>(využívání vlastních  schopností v týmové práci i redakčním kolektivu</w:t>
            </w:r>
            <w:r>
              <w:rPr>
                <w:rFonts w:ascii="Calibri" w:eastAsia="Calibri" w:hAnsi="Calibri" w:cs="Calibri"/>
                <w:b/>
                <w:bCs/>
                <w:sz w:val="20"/>
                <w:szCs w:val="20"/>
                <w:bdr w:val="nil"/>
              </w:rPr>
              <w:t>)</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szCs w:val="20"/>
                <w:bdr w:val="nil"/>
              </w:rPr>
              <w:lastRenderedPageBreak/>
              <w:t>Sloh - přesvědčování a manipulace</w:t>
            </w:r>
          </w:p>
          <w:p w:rsidR="00D346DE" w:rsidRDefault="00C47031">
            <w:pPr>
              <w:spacing w:line="240" w:lineRule="auto"/>
              <w:ind w:left="60"/>
              <w:jc w:val="left"/>
              <w:rPr>
                <w:bdr w:val="nil"/>
              </w:rPr>
            </w:pPr>
            <w:r>
              <w:rPr>
                <w:rFonts w:ascii="Calibri" w:eastAsia="Calibri" w:hAnsi="Calibri" w:cs="Calibri"/>
                <w:sz w:val="20"/>
                <w:szCs w:val="20"/>
                <w:bdr w:val="nil"/>
              </w:rPr>
              <w:t>(uvědomování si hodnot vlastního života - volného času a odpovědnost za jeho naplnění)</w:t>
            </w:r>
          </w:p>
        </w:tc>
      </w:tr>
    </w:tbl>
    <w:p w:rsidR="00D346DE" w:rsidRDefault="00C47031">
      <w:pPr>
        <w:rPr>
          <w:bdr w:val="nil"/>
        </w:rPr>
      </w:pPr>
      <w:r>
        <w:rPr>
          <w:bdr w:val="nil"/>
        </w:rPr>
        <w:t>    </w:t>
      </w:r>
    </w:p>
    <w:p w:rsidR="00D346DE" w:rsidRDefault="00C47031">
      <w:pPr>
        <w:pStyle w:val="Nadpis2"/>
        <w:spacing w:before="299" w:after="299"/>
        <w:rPr>
          <w:bdr w:val="nil"/>
        </w:rPr>
      </w:pPr>
      <w:bookmarkStart w:id="32" w:name="_Toc256000033"/>
      <w:r>
        <w:rPr>
          <w:bdr w:val="nil"/>
        </w:rPr>
        <w:t>Anglický jazyk</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24</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Anglický jazyk</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Jazyk a jazyková komunikace</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Anglický jazyk je velmi důležitý. Přispívá k chápání a objevování skutečností. Poskytuje jazykový základ pro komunikaci žáků v Evropě i ve světě. </w:t>
            </w:r>
          </w:p>
          <w:p w:rsidR="00D346DE" w:rsidRDefault="00C47031">
            <w:pPr>
              <w:spacing w:line="240" w:lineRule="auto"/>
              <w:jc w:val="left"/>
              <w:rPr>
                <w:bdr w:val="nil"/>
              </w:rPr>
            </w:pPr>
            <w:r>
              <w:rPr>
                <w:rFonts w:ascii="Calibri" w:eastAsia="Calibri" w:hAnsi="Calibri" w:cs="Calibri"/>
                <w:bdr w:val="nil"/>
              </w:rPr>
              <w:t>Pozornost je zaměřena na nácvik porozumění mluvenému slovu, na osvojení zvukové podoby angličtiny a na gramatiku. Žáci pracují s obrazovým materiálem v učebnici a v pracovním sešitě. V kombinaci se zvukovou nahrávkou napodobují správnou výslovnost rodilých mluvčích. Bohatě jsou využívány jednoduché písně, říkanky, nacvičování dialogů a konverzace. </w:t>
            </w:r>
          </w:p>
          <w:p w:rsidR="00D346DE" w:rsidRDefault="00C47031">
            <w:pPr>
              <w:spacing w:line="240" w:lineRule="auto"/>
              <w:jc w:val="left"/>
              <w:rPr>
                <w:bdr w:val="nil"/>
              </w:rPr>
            </w:pPr>
            <w:r>
              <w:rPr>
                <w:rFonts w:ascii="Calibri" w:eastAsia="Calibri" w:hAnsi="Calibri" w:cs="Calibri"/>
                <w:bdr w:val="nil"/>
              </w:rPr>
              <w:t>Učebnice i pracovní sešity jsou koncipovány pro stávající časovou dotaci. Obsahuje nejen přehledy gramatiky a slovník, ale i řadu textů z různých oblastí života dětí daného věku. Seznamuje je se zvyky a povinnostmi jejich vrstevníků z různých zemí. </w:t>
            </w:r>
          </w:p>
          <w:p w:rsidR="00D346DE" w:rsidRDefault="00C47031">
            <w:pPr>
              <w:spacing w:line="240" w:lineRule="auto"/>
              <w:jc w:val="left"/>
              <w:rPr>
                <w:bdr w:val="nil"/>
              </w:rPr>
            </w:pPr>
            <w:r>
              <w:rPr>
                <w:rFonts w:ascii="Calibri" w:eastAsia="Calibri" w:hAnsi="Calibri" w:cs="Calibri"/>
                <w:bdr w:val="nil"/>
              </w:rPr>
              <w:t>Součástí vyučování jsou hry, soutěže, recitace, zpěv, výukové programy na PC a různé zajímavé krátkodobé projekty. </w:t>
            </w:r>
          </w:p>
          <w:p w:rsidR="00D346DE" w:rsidRDefault="00C47031">
            <w:pPr>
              <w:spacing w:line="240" w:lineRule="auto"/>
              <w:jc w:val="left"/>
              <w:rPr>
                <w:bdr w:val="nil"/>
              </w:rPr>
            </w:pPr>
            <w:r>
              <w:rPr>
                <w:rFonts w:ascii="Calibri" w:eastAsia="Calibri" w:hAnsi="Calibri" w:cs="Calibri"/>
                <w:bdr w:val="nil"/>
              </w:rPr>
              <w:t xml:space="preserve">Na druhém stupni  je kladen důraz na komunikační schopnosti žáků. Rozvíjejí se dovednosti porozumění mluvenému slovu, psanému textu a aktivnímu použití jazyka. Žák je schopen vést rozhovor na dané téma a hovořit o základních oblastech lidského života. Prohlubují se znalosti gramatických zákonitostí anglického </w:t>
            </w:r>
            <w:r>
              <w:rPr>
                <w:rFonts w:ascii="Calibri" w:eastAsia="Calibri" w:hAnsi="Calibri" w:cs="Calibri"/>
                <w:bdr w:val="nil"/>
              </w:rPr>
              <w:lastRenderedPageBreak/>
              <w:t>jazyka. Výuka průběžně seznamuje žáky s reáliemi anglicky hovořících zemí, což vede k pochopení odlišností cizojazyčných kultur. </w:t>
            </w:r>
          </w:p>
          <w:p w:rsidR="00D346DE" w:rsidRDefault="00C47031">
            <w:pPr>
              <w:spacing w:line="240" w:lineRule="auto"/>
              <w:jc w:val="left"/>
              <w:rPr>
                <w:bdr w:val="nil"/>
              </w:rPr>
            </w:pPr>
            <w:r>
              <w:rPr>
                <w:rFonts w:ascii="Calibri" w:eastAsia="Calibri" w:hAnsi="Calibri" w:cs="Calibri"/>
                <w:szCs w:val="22"/>
                <w:bdr w:val="nil"/>
              </w:rPr>
              <w:t>Ve výuce se využívají metody a formy práce založené na spolupráci žáků. Žáci pracují ve dvojicích a malých skupinách a jsou schopni aplikace již zvládnutých dovedností a znalostí a orientace v jednoduchých anglických pramenech. </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2329"/>
              <w:gridCol w:w="7219"/>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ročník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Počet vyučovacích hodin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7.  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8.  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9.  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64"/>
              </w:numPr>
              <w:spacing w:line="240" w:lineRule="auto"/>
              <w:jc w:val="left"/>
              <w:rPr>
                <w:bdr w:val="nil"/>
              </w:rPr>
            </w:pPr>
            <w:r>
              <w:rPr>
                <w:rFonts w:ascii="Calibri" w:eastAsia="Calibri" w:hAnsi="Calibri" w:cs="Calibri"/>
                <w:bdr w:val="nil"/>
              </w:rPr>
              <w:t>Cizí jazyk</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rsidP="00C47031">
            <w:pPr>
              <w:numPr>
                <w:ilvl w:val="0"/>
                <w:numId w:val="65"/>
              </w:numPr>
              <w:spacing w:line="240" w:lineRule="auto"/>
              <w:jc w:val="left"/>
              <w:rPr>
                <w:bdr w:val="nil"/>
              </w:rPr>
            </w:pPr>
            <w:r>
              <w:rPr>
                <w:rFonts w:ascii="Calibri" w:eastAsia="Calibri" w:hAnsi="Calibri" w:cs="Calibri"/>
                <w:bdr w:val="nil"/>
              </w:rPr>
              <w:t>Vybírá a využívá pro efektivní učení vhodné způsoby, metoda a strategie, plánuje, organizuje a řídí vlastní učení, projevuje ochotu se věnovat se dalšímu studiu a celoživotnímu učení.</w:t>
            </w:r>
          </w:p>
          <w:p w:rsidR="00D346DE" w:rsidRDefault="00C47031" w:rsidP="00C47031">
            <w:pPr>
              <w:numPr>
                <w:ilvl w:val="0"/>
                <w:numId w:val="65"/>
              </w:num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rsidR="00D346DE" w:rsidRDefault="00C47031" w:rsidP="00C47031">
            <w:pPr>
              <w:numPr>
                <w:ilvl w:val="0"/>
                <w:numId w:val="65"/>
              </w:numPr>
              <w:spacing w:line="240" w:lineRule="auto"/>
              <w:jc w:val="left"/>
              <w:rPr>
                <w:bdr w:val="nil"/>
              </w:rPr>
            </w:pPr>
            <w:r>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D346DE" w:rsidRDefault="00C47031" w:rsidP="00C47031">
            <w:pPr>
              <w:numPr>
                <w:ilvl w:val="0"/>
                <w:numId w:val="65"/>
              </w:num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p w:rsidR="00D346DE" w:rsidRDefault="00C47031" w:rsidP="00C47031">
            <w:pPr>
              <w:numPr>
                <w:ilvl w:val="0"/>
                <w:numId w:val="65"/>
              </w:numPr>
              <w:spacing w:line="240" w:lineRule="auto"/>
              <w:jc w:val="left"/>
              <w:rPr>
                <w:bdr w:val="nil"/>
              </w:rPr>
            </w:pPr>
            <w:r>
              <w:rPr>
                <w:rFonts w:ascii="Calibri" w:eastAsia="Calibri" w:hAnsi="Calibri" w:cs="Calibri"/>
                <w:bdr w:val="nil"/>
              </w:rPr>
              <w:t xml:space="preserve">Poznává smysl a cíl učení, má pozitivní vztah k učení, posoudí vlastní krok a určí překážky či problémy bránící učení, naplánuje </w:t>
            </w:r>
            <w:proofErr w:type="gramStart"/>
            <w:r>
              <w:rPr>
                <w:rFonts w:ascii="Calibri" w:eastAsia="Calibri" w:hAnsi="Calibri" w:cs="Calibri"/>
                <w:bdr w:val="nil"/>
              </w:rPr>
              <w:t>si jakým</w:t>
            </w:r>
            <w:proofErr w:type="gramEnd"/>
            <w:r>
              <w:rPr>
                <w:rFonts w:ascii="Calibri" w:eastAsia="Calibri" w:hAnsi="Calibri" w:cs="Calibri"/>
                <w:bdr w:val="nil"/>
              </w:rPr>
              <w:t xml:space="preserve"> způsobem by mohl své učení zdokonalit, kriticky zhodnotí výsledky svého učení a diskutuje o nich    </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komunikativní:</w:t>
            </w:r>
          </w:p>
          <w:p w:rsidR="00D346DE" w:rsidRDefault="00C47031" w:rsidP="00C47031">
            <w:pPr>
              <w:numPr>
                <w:ilvl w:val="0"/>
                <w:numId w:val="66"/>
              </w:numPr>
              <w:spacing w:line="240" w:lineRule="auto"/>
              <w:jc w:val="left"/>
              <w:rPr>
                <w:bdr w:val="nil"/>
              </w:rPr>
            </w:pPr>
            <w:r>
              <w:rPr>
                <w:rFonts w:ascii="Calibri" w:eastAsia="Calibri" w:hAnsi="Calibri" w:cs="Calibri"/>
                <w:bdr w:val="nil"/>
              </w:rPr>
              <w:lastRenderedPageBreak/>
              <w:t>Formuje a vyjadřuje své myšlenky a názory v logickém sledu, vyjadřuje se výstižně, souvisle a kultivovaně v písemném i ústním projevu</w:t>
            </w:r>
          </w:p>
          <w:p w:rsidR="00D346DE" w:rsidRDefault="00C47031" w:rsidP="00C47031">
            <w:pPr>
              <w:numPr>
                <w:ilvl w:val="0"/>
                <w:numId w:val="66"/>
              </w:numPr>
              <w:spacing w:line="240" w:lineRule="auto"/>
              <w:jc w:val="left"/>
              <w:rPr>
                <w:bdr w:val="nil"/>
              </w:rPr>
            </w:pPr>
            <w:r>
              <w:rPr>
                <w:rFonts w:ascii="Calibri" w:eastAsia="Calibri" w:hAnsi="Calibri" w:cs="Calibri"/>
                <w:bdr w:val="nil"/>
              </w:rPr>
              <w:t xml:space="preserve">Naslouchá promluvám druhých </w:t>
            </w:r>
            <w:proofErr w:type="gramStart"/>
            <w:r>
              <w:rPr>
                <w:rFonts w:ascii="Calibri" w:eastAsia="Calibri" w:hAnsi="Calibri" w:cs="Calibri"/>
                <w:bdr w:val="nil"/>
              </w:rPr>
              <w:t>lidí , porozumí</w:t>
            </w:r>
            <w:proofErr w:type="gramEnd"/>
            <w:r>
              <w:rPr>
                <w:rFonts w:ascii="Calibri" w:eastAsia="Calibri" w:hAnsi="Calibri" w:cs="Calibri"/>
                <w:bdr w:val="nil"/>
              </w:rPr>
              <w:t xml:space="preserve"> jim, vhodně na ně reaguje, účinně se zapojuje do diskuse, obhajuje svůj názor a vhodně argumentuje</w:t>
            </w:r>
          </w:p>
          <w:p w:rsidR="00D346DE" w:rsidRDefault="00C47031" w:rsidP="00C47031">
            <w:pPr>
              <w:numPr>
                <w:ilvl w:val="0"/>
                <w:numId w:val="66"/>
              </w:numPr>
              <w:spacing w:line="240" w:lineRule="auto"/>
              <w:jc w:val="left"/>
              <w:rPr>
                <w:bdr w:val="nil"/>
              </w:rPr>
            </w:pPr>
            <w:r>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D346DE" w:rsidRDefault="00C47031" w:rsidP="00C47031">
            <w:pPr>
              <w:numPr>
                <w:ilvl w:val="0"/>
                <w:numId w:val="66"/>
              </w:numPr>
              <w:spacing w:line="240" w:lineRule="auto"/>
              <w:jc w:val="left"/>
              <w:rPr>
                <w:bdr w:val="nil"/>
              </w:rPr>
            </w:pPr>
            <w:r>
              <w:rPr>
                <w:rFonts w:ascii="Calibri" w:eastAsia="Calibri" w:hAnsi="Calibri" w:cs="Calibri"/>
                <w:bdr w:val="nil"/>
              </w:rPr>
              <w:t>Využívá informační a komunikační prostředky a technologie pro kvalitní a účinnou komunikaci s okolním světem</w:t>
            </w:r>
          </w:p>
          <w:p w:rsidR="00D346DE" w:rsidRDefault="00C47031" w:rsidP="00C47031">
            <w:pPr>
              <w:numPr>
                <w:ilvl w:val="0"/>
                <w:numId w:val="66"/>
              </w:numPr>
              <w:spacing w:line="240" w:lineRule="auto"/>
              <w:jc w:val="left"/>
              <w:rPr>
                <w:bdr w:val="nil"/>
              </w:rPr>
            </w:pPr>
            <w:r>
              <w:rPr>
                <w:rFonts w:ascii="Calibri" w:eastAsia="Calibri" w:hAnsi="Calibri" w:cs="Calibri"/>
                <w:bdr w:val="nil"/>
              </w:rPr>
              <w:t>Využívá získané komunikativní dovednosti k vytváření vztahů potřebných k plnohodnotnému soužití a kvalitní spolupráci s ostatními lidmi</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sociální a personální:</w:t>
            </w:r>
          </w:p>
          <w:p w:rsidR="00D346DE" w:rsidRDefault="00C47031" w:rsidP="00C47031">
            <w:pPr>
              <w:numPr>
                <w:ilvl w:val="0"/>
                <w:numId w:val="67"/>
              </w:numPr>
              <w:spacing w:line="240" w:lineRule="auto"/>
              <w:jc w:val="left"/>
              <w:rPr>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p w:rsidR="00D346DE" w:rsidRDefault="00C47031" w:rsidP="00C47031">
            <w:pPr>
              <w:numPr>
                <w:ilvl w:val="0"/>
                <w:numId w:val="67"/>
              </w:numPr>
              <w:spacing w:line="240" w:lineRule="auto"/>
              <w:jc w:val="left"/>
              <w:rPr>
                <w:bdr w:val="nil"/>
              </w:rPr>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w:t>
            </w:r>
          </w:p>
          <w:p w:rsidR="00D346DE" w:rsidRDefault="00C47031" w:rsidP="00C47031">
            <w:pPr>
              <w:numPr>
                <w:ilvl w:val="0"/>
                <w:numId w:val="67"/>
              </w:numPr>
              <w:spacing w:line="240" w:lineRule="auto"/>
              <w:jc w:val="left"/>
              <w:rPr>
                <w:bdr w:val="nil"/>
              </w:rPr>
            </w:pPr>
            <w:r>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D346DE" w:rsidRDefault="00C47031" w:rsidP="00C47031">
            <w:pPr>
              <w:numPr>
                <w:ilvl w:val="0"/>
                <w:numId w:val="67"/>
              </w:numPr>
              <w:spacing w:line="240" w:lineRule="auto"/>
              <w:jc w:val="left"/>
              <w:rPr>
                <w:bdr w:val="nil"/>
              </w:rPr>
            </w:pPr>
            <w:r>
              <w:rPr>
                <w:rFonts w:ascii="Calibri" w:eastAsia="Calibri" w:hAnsi="Calibri" w:cs="Calibri"/>
                <w:bdr w:val="nil"/>
              </w:rPr>
              <w:t>Vytváří si pozitivní představu o sobě samém, která podporuje jeho sebedůvěru a samostatný rozvoj, ovládá a řídí svoje jednání a chování tak, aby dosáhl pocitu sebeuspokojení a sebeúcty</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bookmarkStart w:id="33" w:name="_Toc325451237"/>
            <w:r>
              <w:rPr>
                <w:rFonts w:ascii="Calibri" w:eastAsia="Calibri" w:hAnsi="Calibri" w:cs="Calibri"/>
                <w:szCs w:val="22"/>
                <w:bdr w:val="nil"/>
              </w:rPr>
              <w:t>Hodnocení žáka sleduje jeho schopnost reagovat na pokyny, vést rozhovor v běžných situacích a hovořit o praktických tématech. Opírá se o jeho schopnost pracovat s anglickým textem, schopnost spolupracovat a přemýšlet. Hodnocení je také založeno na výsledcích písemných testů</w:t>
            </w:r>
            <w:bookmarkEnd w:id="33"/>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68"/>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68"/>
              </w:numPr>
              <w:spacing w:line="240" w:lineRule="auto"/>
              <w:jc w:val="left"/>
              <w:rPr>
                <w:bdr w:val="nil"/>
              </w:rPr>
            </w:pPr>
            <w:r>
              <w:rPr>
                <w:rFonts w:ascii="Calibri" w:eastAsia="Calibri" w:hAnsi="Calibri" w:cs="Calibri"/>
                <w:sz w:val="20"/>
                <w:bdr w:val="nil"/>
              </w:rPr>
              <w:lastRenderedPageBreak/>
              <w:t>Kompetence sociální a personální</w:t>
            </w:r>
          </w:p>
          <w:p w:rsidR="00D346DE" w:rsidRDefault="00C47031" w:rsidP="00C47031">
            <w:pPr>
              <w:numPr>
                <w:ilvl w:val="0"/>
                <w:numId w:val="68"/>
              </w:numPr>
              <w:spacing w:line="240" w:lineRule="auto"/>
              <w:jc w:val="left"/>
              <w:rPr>
                <w:bdr w:val="nil"/>
              </w:rPr>
            </w:pPr>
            <w:r>
              <w:rPr>
                <w:rFonts w:ascii="Calibri" w:eastAsia="Calibri" w:hAnsi="Calibri" w:cs="Calibri"/>
                <w:sz w:val="20"/>
                <w:bdr w:val="nil"/>
              </w:rPr>
              <w:t>Kompetence k učení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 a vyslovuje srozumitelně jednotlivá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Obrázkové knihy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Komiksy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Ze známé tematické oblasti reprodukuje slovní zásobu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Obrázkové knihy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Komiksy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Barvy, čísla 1-20,</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Pozdravy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Poděkování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Rozumí jednoduchým pokynům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Sloveso být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Vazba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Pozdraví a krátce se představí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Sloveso být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Zeptá se a jednoduše odpoví na dotaz …jméno a věk osoby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Sloveso být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zvířata, barvy, názvy školních potřeb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Zvířata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Části lidského těla, přivlastňovací zájmena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Rozumí jednoduchým textům nahrávek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Poslechy z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Písničky, básničky, říkanky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Správně a srozumitelně vyslovuje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Oblečení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Předložky na, 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zájmena v jednotném čísle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Mluví o oblečení a o předmětech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Oblečení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Školní potřeby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CJ-3-1-03 rozumí obsahu jednoduchého krátkého psaného textu,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Mluví o své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zájmena v jednotném čísle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Členové rodiny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Užívá abecední slovník učebnice s pomocí obrázků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Abeceda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učebnicový slovník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Slova v rozsahu slovníku používané učebnice a pracovního sešitu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Píše slova dle opisu i přepisu. Snaží se napsat diktát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Obrázky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Psaní jednoduchých slov</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Komunikace</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Pravidla komunikace v běžných situacích</w:t>
            </w:r>
          </w:p>
          <w:p w:rsidR="00D346DE" w:rsidRDefault="00C47031">
            <w:pPr>
              <w:spacing w:line="240" w:lineRule="auto"/>
              <w:ind w:left="60"/>
              <w:jc w:val="left"/>
              <w:rPr>
                <w:bdr w:val="nil"/>
              </w:rPr>
            </w:pPr>
            <w:r>
              <w:rPr>
                <w:rFonts w:ascii="Calibri" w:eastAsia="Calibri" w:hAnsi="Calibri" w:cs="Calibri"/>
                <w:b/>
                <w:bCs/>
                <w:sz w:val="20"/>
                <w:szCs w:val="20"/>
                <w:bdr w:val="nil"/>
              </w:rPr>
              <w:t>(uvědomování si hodnoty spolupráce a pomoci)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MULTIKULTURNÍ VÝCHOVA - </w:t>
            </w:r>
            <w:proofErr w:type="spellStart"/>
            <w:r>
              <w:rPr>
                <w:rFonts w:ascii="Calibri" w:eastAsia="Calibri" w:hAnsi="Calibri" w:cs="Calibri"/>
                <w:sz w:val="20"/>
                <w:bdr w:val="nil"/>
              </w:rPr>
              <w:t>Multikulturalita</w:t>
            </w:r>
            <w:proofErr w:type="spellEnd"/>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Receptivní, produktivní a interaktivní řečové dovednosti</w:t>
            </w:r>
          </w:p>
          <w:p w:rsidR="00D346DE" w:rsidRDefault="00C47031">
            <w:pPr>
              <w:spacing w:line="240" w:lineRule="auto"/>
              <w:ind w:left="60"/>
              <w:jc w:val="left"/>
              <w:rPr>
                <w:bdr w:val="nil"/>
              </w:rPr>
            </w:pPr>
            <w:r>
              <w:rPr>
                <w:rFonts w:ascii="Calibri" w:eastAsia="Calibri" w:hAnsi="Calibri" w:cs="Calibri"/>
                <w:b/>
                <w:bCs/>
                <w:sz w:val="20"/>
                <w:szCs w:val="20"/>
                <w:bdr w:val="nil"/>
              </w:rPr>
              <w:t>(poskytování znalostí o různých etnických a kulturních skupinách žijících v ČR a EU)</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69"/>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69"/>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69"/>
              </w:numPr>
              <w:spacing w:line="240" w:lineRule="auto"/>
              <w:jc w:val="left"/>
              <w:rPr>
                <w:bdr w:val="nil"/>
              </w:rPr>
            </w:pPr>
            <w:r>
              <w:rPr>
                <w:rFonts w:ascii="Calibri" w:eastAsia="Calibri" w:hAnsi="Calibri" w:cs="Calibri"/>
                <w:sz w:val="20"/>
                <w:bdr w:val="nil"/>
              </w:rPr>
              <w:t>Kompetence sociální a personální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Reaguje na pokyny, jazyk učitele a spolužáků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Poslechy a texty v učebnici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Písničky, básničky, příběhy, jazyk učitele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textech v učebnici a k tomu daným poslechovým cvičením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komiksy a dodatečné materiály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Materiál učebnice, pracovního sešitu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Napíše pohled a jednoduchý dopis z prázdnin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Materiál učebnice, pracovního sešitu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Tematické okruhy – domov, rodina škola, volný čas a zájmová činnost, oblékání, nákupy, příroda a počasí, tradice a zvyky, svátky, důležité zeměpisné údaje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Píše krátké anglické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Tematické okruhy – domov, rodina škola, volný čas a zájmová činnost, oblékání, nákupy, příroda a počasí, tradice a zvyky, svátky, důležité zeměpisné údaje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Vyplní základní informace o sobě do připraveného formuláře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Materiál učebnice, pracovního sešitu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Krátce shrne přečtený text, předvede scénku na základě přečteného dialogu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zásoba a tvoření slov – synonyma, antonyma, význam slov v kontextu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Odpoví gramaticky správně na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gramatické struktury a typy vět, základy lexikálního principu pravopisu slov – věta jednoduchá, tvorba otázky a záporu, pořádek slov ve větě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Vytvoří gramaticky správně otázku v rozsahu gramatických jevů učebnice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fráze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Konverzuje se spolužákem i učitelem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fráze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Sloveso </w:t>
            </w:r>
            <w:proofErr w:type="spellStart"/>
            <w:r>
              <w:rPr>
                <w:rFonts w:ascii="Calibri" w:eastAsia="Calibri" w:hAnsi="Calibri" w:cs="Calibri"/>
                <w:sz w:val="20"/>
                <w:bdr w:val="nil"/>
              </w:rPr>
              <w:t>can</w:t>
            </w:r>
            <w:proofErr w:type="spellEnd"/>
            <w:r>
              <w:rPr>
                <w:rFonts w:ascii="Calibri" w:eastAsia="Calibri" w:hAnsi="Calibri" w:cs="Calibri"/>
                <w:sz w:val="20"/>
                <w:bdr w:val="nil"/>
              </w:rPr>
              <w:t>, mít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obrázek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fráze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Sloveso </w:t>
            </w:r>
            <w:proofErr w:type="spellStart"/>
            <w:r>
              <w:rPr>
                <w:rFonts w:ascii="Calibri" w:eastAsia="Calibri" w:hAnsi="Calibri" w:cs="Calibri"/>
                <w:sz w:val="20"/>
                <w:bdr w:val="nil"/>
              </w:rPr>
              <w:t>can</w:t>
            </w:r>
            <w:proofErr w:type="spellEnd"/>
            <w:r>
              <w:rPr>
                <w:rFonts w:ascii="Calibri" w:eastAsia="Calibri" w:hAnsi="Calibri" w:cs="Calibri"/>
                <w:sz w:val="20"/>
                <w:bdr w:val="nil"/>
              </w:rPr>
              <w:t>, mít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Přítomný čas prostý, průběhový</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dům/byt, místnosti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Místnosti v domě, zařízení bytu, předložky místní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město, místa ve městě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Místnosti v domě, zařízení bytu, předložky místní</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VÝCHOVA K MYŠLENÍ V EVROPSKÝCH A GLOBÁLNÍCH SOUVISLOSTECH - Evropa a svět nás zajímá</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Interaktivní řečové dovednosti</w:t>
            </w:r>
          </w:p>
          <w:p w:rsidR="00D346DE" w:rsidRDefault="00C47031">
            <w:pPr>
              <w:spacing w:line="240" w:lineRule="auto"/>
              <w:ind w:left="60"/>
              <w:jc w:val="left"/>
              <w:rPr>
                <w:bdr w:val="nil"/>
              </w:rPr>
            </w:pPr>
            <w:r>
              <w:rPr>
                <w:rFonts w:ascii="Calibri" w:eastAsia="Calibri" w:hAnsi="Calibri" w:cs="Calibri"/>
                <w:b/>
                <w:bCs/>
                <w:sz w:val="20"/>
                <w:szCs w:val="20"/>
                <w:bdr w:val="nil"/>
              </w:rPr>
              <w:t xml:space="preserve">( rozvoj schopností a dovedností potřebných pro orientaci v evropském </w:t>
            </w:r>
            <w:proofErr w:type="gramStart"/>
            <w:r>
              <w:rPr>
                <w:rFonts w:ascii="Calibri" w:eastAsia="Calibri" w:hAnsi="Calibri" w:cs="Calibri"/>
                <w:b/>
                <w:bCs/>
                <w:sz w:val="20"/>
                <w:szCs w:val="20"/>
                <w:bdr w:val="nil"/>
              </w:rPr>
              <w:t>prostředí , řešení</w:t>
            </w:r>
            <w:proofErr w:type="gramEnd"/>
            <w:r>
              <w:rPr>
                <w:rFonts w:ascii="Calibri" w:eastAsia="Calibri" w:hAnsi="Calibri" w:cs="Calibri"/>
                <w:b/>
                <w:bCs/>
                <w:sz w:val="20"/>
                <w:szCs w:val="20"/>
                <w:bdr w:val="nil"/>
              </w:rPr>
              <w:t xml:space="preserve"> reálných zkušeností)</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70"/>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70"/>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70"/>
              </w:numPr>
              <w:spacing w:line="240" w:lineRule="auto"/>
              <w:jc w:val="left"/>
              <w:rPr>
                <w:bdr w:val="nil"/>
              </w:rPr>
            </w:pPr>
            <w:r>
              <w:rPr>
                <w:rFonts w:ascii="Calibri" w:eastAsia="Calibri" w:hAnsi="Calibri" w:cs="Calibri"/>
                <w:sz w:val="20"/>
                <w:bdr w:val="nil"/>
              </w:rPr>
              <w:t>Kompetence sociální a personální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Doplní informace z poslechu.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rozhovory, konverzace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učebnice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Přiřadí obrázky k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se slovní zásobou 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rodině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Zvířatech</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volném</w:t>
            </w:r>
            <w:proofErr w:type="gramEnd"/>
            <w:r>
              <w:rPr>
                <w:rFonts w:ascii="Calibri" w:eastAsia="Calibri" w:hAnsi="Calibri" w:cs="Calibri"/>
                <w:sz w:val="20"/>
                <w:bdr w:val="nil"/>
              </w:rPr>
              <w:t xml:space="preserve"> čase a zálibách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svátcích</w:t>
            </w:r>
            <w:proofErr w:type="gramEnd"/>
            <w:r>
              <w:rPr>
                <w:rFonts w:ascii="Calibri" w:eastAsia="Calibri" w:hAnsi="Calibri" w:cs="Calibri"/>
                <w:sz w:val="20"/>
                <w:bdr w:val="nil"/>
              </w:rPr>
              <w:t xml:space="preserve"> a tradicích u nás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 v anglicky mluvících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zemí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textech učebnice, poslechových cvičení o různých tématech a zpracuje je dle pokynů.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Vytvoří projekt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Reprodukuje texty v učebnici se správnou a srozumitelnou výslovností.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Poslechová cvičení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Najde v textu zadanou </w:t>
            </w:r>
            <w:proofErr w:type="spellStart"/>
            <w:r>
              <w:rPr>
                <w:rFonts w:ascii="Calibri" w:eastAsia="Calibri" w:hAnsi="Calibri" w:cs="Calibri"/>
                <w:sz w:val="20"/>
                <w:bdr w:val="nil"/>
              </w:rPr>
              <w:t>informaciVytvoří</w:t>
            </w:r>
            <w:proofErr w:type="spellEnd"/>
            <w:r>
              <w:rPr>
                <w:rFonts w:ascii="Calibri" w:eastAsia="Calibri" w:hAnsi="Calibri" w:cs="Calibri"/>
                <w:sz w:val="20"/>
                <w:bdr w:val="nil"/>
              </w:rPr>
              <w:t xml:space="preserve"> gramaticky správnou odpověď</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ve dvojjazyčném slovníku. Vyhledá i další gramatické jevy dle probíraného učiva.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svůj den.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Projekt o vlastním životě, </w:t>
            </w:r>
            <w:proofErr w:type="spellStart"/>
            <w:proofErr w:type="gramStart"/>
            <w:r>
              <w:rPr>
                <w:rFonts w:ascii="Calibri" w:eastAsia="Calibri" w:hAnsi="Calibri" w:cs="Calibri"/>
                <w:sz w:val="20"/>
                <w:bdr w:val="nil"/>
              </w:rPr>
              <w:t>rodině,o</w:t>
            </w:r>
            <w:proofErr w:type="spellEnd"/>
            <w:r>
              <w:rPr>
                <w:rFonts w:ascii="Calibri" w:eastAsia="Calibri" w:hAnsi="Calibri" w:cs="Calibri"/>
                <w:sz w:val="20"/>
                <w:bdr w:val="nil"/>
              </w:rPr>
              <w:t xml:space="preserve"> volném</w:t>
            </w:r>
            <w:proofErr w:type="gramEnd"/>
            <w:r>
              <w:rPr>
                <w:rFonts w:ascii="Calibri" w:eastAsia="Calibri" w:hAnsi="Calibri" w:cs="Calibri"/>
                <w:sz w:val="20"/>
                <w:bdr w:val="nil"/>
              </w:rPr>
              <w:t xml:space="preserve"> čase, svém městě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Volný čas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se omluvit.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Volný čas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Školní třída, škola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 obchodě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Vyplní formulář se všemi základními údaji.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informace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Shrne obsah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Doplní slovo do věty, doplní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informace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Vytvoří správně gramaticky větu.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Gramatické </w:t>
            </w:r>
            <w:proofErr w:type="gramStart"/>
            <w:r>
              <w:rPr>
                <w:rFonts w:ascii="Calibri" w:eastAsia="Calibri" w:hAnsi="Calibri" w:cs="Calibri"/>
                <w:sz w:val="20"/>
                <w:bdr w:val="nil"/>
              </w:rPr>
              <w:t>jevy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sloveso to </w:t>
            </w:r>
            <w:proofErr w:type="spellStart"/>
            <w:r>
              <w:rPr>
                <w:rFonts w:ascii="Calibri" w:eastAsia="Calibri" w:hAnsi="Calibri" w:cs="Calibri"/>
                <w:sz w:val="20"/>
                <w:bdr w:val="nil"/>
              </w:rPr>
              <w:t>be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člen neurčitý a, </w:t>
            </w:r>
            <w:proofErr w:type="spellStart"/>
            <w:r>
              <w:rPr>
                <w:rFonts w:ascii="Calibri" w:eastAsia="Calibri" w:hAnsi="Calibri" w:cs="Calibri"/>
                <w:sz w:val="20"/>
                <w:bdr w:val="nil"/>
              </w:rPr>
              <w:t>an</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přídavná jména, předložky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přivlastňovací zájmena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množné číslo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this</w:t>
            </w:r>
            <w:proofErr w:type="spellEnd"/>
            <w:r>
              <w:rPr>
                <w:rFonts w:ascii="Calibri" w:eastAsia="Calibri" w:hAnsi="Calibri" w:cs="Calibri"/>
                <w:sz w:val="20"/>
                <w:bdr w:val="nil"/>
              </w:rPr>
              <w:t>, these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How</w:t>
            </w:r>
            <w:proofErr w:type="spellEnd"/>
            <w:r>
              <w:rPr>
                <w:rFonts w:ascii="Calibri" w:eastAsia="Calibri" w:hAnsi="Calibri" w:cs="Calibri"/>
                <w:sz w:val="20"/>
                <w:bdr w:val="nil"/>
              </w:rPr>
              <w:t xml:space="preserve"> much…kolik stojí?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has </w:t>
            </w:r>
            <w:proofErr w:type="spellStart"/>
            <w:r>
              <w:rPr>
                <w:rFonts w:ascii="Calibri" w:eastAsia="Calibri" w:hAnsi="Calibri" w:cs="Calibri"/>
                <w:sz w:val="20"/>
                <w:bdr w:val="nil"/>
              </w:rPr>
              <w:t>got</w:t>
            </w:r>
            <w:proofErr w:type="spell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Představí se, zeptá se kdo je kdo.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Volný čas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Počítá v rozsahu 1-100.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How</w:t>
            </w:r>
            <w:proofErr w:type="spellEnd"/>
            <w:r>
              <w:rPr>
                <w:rFonts w:ascii="Calibri" w:eastAsia="Calibri" w:hAnsi="Calibri" w:cs="Calibri"/>
                <w:sz w:val="20"/>
                <w:bdr w:val="nil"/>
              </w:rPr>
              <w:t xml:space="preserve"> much…kolik stojí?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Číslovky 0-100</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Sdělí své telefonní číslo, zeptá se na tel. čísla ostatních.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Číslovky 0-100</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obrázek, používá předložky místní.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přídavná jména, předložky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Ptá se na každodenní činnosti, hovoří o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Time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přítomný čas prostý</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Hovoří o tom, co kdo má a nemá rád.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can</w:t>
            </w:r>
            <w:proofErr w:type="spellEnd"/>
            <w:r>
              <w:rPr>
                <w:rFonts w:ascii="Calibri" w:eastAsia="Calibri" w:hAnsi="Calibri" w:cs="Calibri"/>
                <w:sz w:val="20"/>
                <w:bdr w:val="nil"/>
              </w:rPr>
              <w:t>/</w:t>
            </w:r>
            <w:proofErr w:type="spellStart"/>
            <w:r>
              <w:rPr>
                <w:rFonts w:ascii="Calibri" w:eastAsia="Calibri" w:hAnsi="Calibri" w:cs="Calibri"/>
                <w:sz w:val="20"/>
                <w:bdr w:val="nil"/>
              </w:rPr>
              <w:t>can´t</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Must</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let´s</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přítomný čas průběhový</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osoby, mluví o domově.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Gramatické </w:t>
            </w:r>
            <w:proofErr w:type="gramStart"/>
            <w:r>
              <w:rPr>
                <w:rFonts w:ascii="Calibri" w:eastAsia="Calibri" w:hAnsi="Calibri" w:cs="Calibri"/>
                <w:sz w:val="20"/>
                <w:bdr w:val="nil"/>
              </w:rPr>
              <w:t>jevy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sloveso to </w:t>
            </w:r>
            <w:proofErr w:type="spellStart"/>
            <w:r>
              <w:rPr>
                <w:rFonts w:ascii="Calibri" w:eastAsia="Calibri" w:hAnsi="Calibri" w:cs="Calibri"/>
                <w:sz w:val="20"/>
                <w:bdr w:val="nil"/>
              </w:rPr>
              <w:t>be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člen neurčitý a, </w:t>
            </w:r>
            <w:proofErr w:type="spellStart"/>
            <w:r>
              <w:rPr>
                <w:rFonts w:ascii="Calibri" w:eastAsia="Calibri" w:hAnsi="Calibri" w:cs="Calibri"/>
                <w:sz w:val="20"/>
                <w:bdr w:val="nil"/>
              </w:rPr>
              <w:t>an</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přídavná jména, předložky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nepravidelná podstatná jména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přivlastňovací zájmena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this</w:t>
            </w:r>
            <w:proofErr w:type="spellEnd"/>
            <w:r>
              <w:rPr>
                <w:rFonts w:ascii="Calibri" w:eastAsia="Calibri" w:hAnsi="Calibri" w:cs="Calibri"/>
                <w:sz w:val="20"/>
                <w:bdr w:val="nil"/>
              </w:rPr>
              <w:t>, these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has </w:t>
            </w:r>
            <w:proofErr w:type="spellStart"/>
            <w:r>
              <w:rPr>
                <w:rFonts w:ascii="Calibri" w:eastAsia="Calibri" w:hAnsi="Calibri" w:cs="Calibri"/>
                <w:sz w:val="20"/>
                <w:bdr w:val="nil"/>
              </w:rPr>
              <w:t>got</w:t>
            </w:r>
            <w:proofErr w:type="spellEnd"/>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71"/>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71"/>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71"/>
              </w:numPr>
              <w:spacing w:line="240" w:lineRule="auto"/>
              <w:jc w:val="left"/>
              <w:rPr>
                <w:bdr w:val="nil"/>
              </w:rPr>
            </w:pPr>
            <w:r>
              <w:rPr>
                <w:rFonts w:ascii="Calibri" w:eastAsia="Calibri" w:hAnsi="Calibri" w:cs="Calibri"/>
                <w:sz w:val="20"/>
                <w:bdr w:val="nil"/>
              </w:rPr>
              <w:t>Kompetence sociální a personální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Foneticky správně přečte dialogy, rozhovory i delší texty se známou výslovností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dialogy, konverzace v rozsahu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Textové materiály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základní čtenářské strategie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Poslechové materiály, písničky, texty písní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Najde v textu požadovanou informaci, odpoví na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dialogy, konverzace v rozsahu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Poslechové materiály, písničky, texty písní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 autentické časopisy, články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dialogy, konverzace v rozsahu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Poslechové materiály, písničky, texty písní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Vybere požadovanou informaci z delších poslechů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dialogy, konverzace v rozsahu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Poslechové materiály, písničky, texty písní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Zvyšuje svou rychlost a přesnost při vyhledávání ve dvojjazyčném slovníku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dialogy, konverzace v rozsahu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Poslechové materiály, písničky, texty písní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Sestaví rozhovor/sdělení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Gramatické </w:t>
            </w:r>
            <w:proofErr w:type="gramStart"/>
            <w:r>
              <w:rPr>
                <w:rFonts w:ascii="Calibri" w:eastAsia="Calibri" w:hAnsi="Calibri" w:cs="Calibri"/>
                <w:sz w:val="20"/>
                <w:bdr w:val="nil"/>
              </w:rPr>
              <w:t>jevy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přítomný čas průběhový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přídavná jména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some</w:t>
            </w:r>
            <w:proofErr w:type="spellEnd"/>
            <w:r>
              <w:rPr>
                <w:rFonts w:ascii="Calibri" w:eastAsia="Calibri" w:hAnsi="Calibri" w:cs="Calibri"/>
                <w:sz w:val="20"/>
                <w:bdr w:val="nil"/>
              </w:rPr>
              <w:t>/</w:t>
            </w:r>
            <w:proofErr w:type="spellStart"/>
            <w:r>
              <w:rPr>
                <w:rFonts w:ascii="Calibri" w:eastAsia="Calibri" w:hAnsi="Calibri" w:cs="Calibri"/>
                <w:sz w:val="20"/>
                <w:bdr w:val="nil"/>
              </w:rPr>
              <w:t>any</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this</w:t>
            </w:r>
            <w:proofErr w:type="spellEnd"/>
            <w:r>
              <w:rPr>
                <w:rFonts w:ascii="Calibri" w:eastAsia="Calibri" w:hAnsi="Calibri" w:cs="Calibri"/>
                <w:sz w:val="20"/>
                <w:bdr w:val="nil"/>
              </w:rPr>
              <w:t xml:space="preserve">, these, </w:t>
            </w:r>
            <w:proofErr w:type="spellStart"/>
            <w:r>
              <w:rPr>
                <w:rFonts w:ascii="Calibri" w:eastAsia="Calibri" w:hAnsi="Calibri" w:cs="Calibri"/>
                <w:sz w:val="20"/>
                <w:bdr w:val="nil"/>
              </w:rPr>
              <w:t>that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those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přivlastňovací pád (´s)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minulý čas prostý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pravidelná slovesa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nepravidelná slovesa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going</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počitatelná a nepočitatelná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podstatná jména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člen neurčitý a/</w:t>
            </w:r>
            <w:proofErr w:type="spellStart"/>
            <w:r>
              <w:rPr>
                <w:rFonts w:ascii="Calibri" w:eastAsia="Calibri" w:hAnsi="Calibri" w:cs="Calibri"/>
                <w:sz w:val="20"/>
                <w:bdr w:val="nil"/>
              </w:rPr>
              <w:t>an</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člen určitý </w:t>
            </w:r>
            <w:proofErr w:type="spellStart"/>
            <w:r>
              <w:rPr>
                <w:rFonts w:ascii="Calibri" w:eastAsia="Calibri" w:hAnsi="Calibri" w:cs="Calibri"/>
                <w:sz w:val="20"/>
                <w:bdr w:val="nil"/>
              </w:rPr>
              <w:t>the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Some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a bit </w:t>
            </w:r>
            <w:proofErr w:type="spellStart"/>
            <w:r>
              <w:rPr>
                <w:rFonts w:ascii="Calibri" w:eastAsia="Calibri" w:hAnsi="Calibri" w:cs="Calibri"/>
                <w:sz w:val="20"/>
                <w:bdr w:val="nil"/>
              </w:rPr>
              <w:t>of</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few</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stupňování přídavných jmen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proofErr w:type="gramStart"/>
            <w:r>
              <w:rPr>
                <w:rFonts w:ascii="Calibri" w:eastAsia="Calibri" w:hAnsi="Calibri" w:cs="Calibri"/>
                <w:sz w:val="20"/>
                <w:bdr w:val="nil"/>
              </w:rPr>
              <w:t>as..as</w:t>
            </w:r>
            <w:proofErr w:type="spellEnd"/>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frekvenční příslovce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ever</w:t>
            </w:r>
            <w:proofErr w:type="spellEnd"/>
            <w:r>
              <w:rPr>
                <w:rFonts w:ascii="Calibri" w:eastAsia="Calibri" w:hAnsi="Calibri" w:cs="Calibri"/>
                <w:sz w:val="20"/>
                <w:bdr w:val="nil"/>
              </w:rPr>
              <w:t xml:space="preserve"> …někdy…v otázce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tázací výraz </w:t>
            </w:r>
            <w:proofErr w:type="spellStart"/>
            <w:r>
              <w:rPr>
                <w:rFonts w:ascii="Calibri" w:eastAsia="Calibri" w:hAnsi="Calibri" w:cs="Calibri"/>
                <w:sz w:val="20"/>
                <w:bdr w:val="nil"/>
              </w:rPr>
              <w:t>shall</w:t>
            </w:r>
            <w:proofErr w:type="spell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obrázek,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Gramatické </w:t>
            </w:r>
            <w:proofErr w:type="gramStart"/>
            <w:r>
              <w:rPr>
                <w:rFonts w:ascii="Calibri" w:eastAsia="Calibri" w:hAnsi="Calibri" w:cs="Calibri"/>
                <w:sz w:val="20"/>
                <w:bdr w:val="nil"/>
              </w:rPr>
              <w:t>jevy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přítomný čas průběhový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přídavná jména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some</w:t>
            </w:r>
            <w:proofErr w:type="spellEnd"/>
            <w:r>
              <w:rPr>
                <w:rFonts w:ascii="Calibri" w:eastAsia="Calibri" w:hAnsi="Calibri" w:cs="Calibri"/>
                <w:sz w:val="20"/>
                <w:bdr w:val="nil"/>
              </w:rPr>
              <w:t>/</w:t>
            </w:r>
            <w:proofErr w:type="spellStart"/>
            <w:r>
              <w:rPr>
                <w:rFonts w:ascii="Calibri" w:eastAsia="Calibri" w:hAnsi="Calibri" w:cs="Calibri"/>
                <w:sz w:val="20"/>
                <w:bdr w:val="nil"/>
              </w:rPr>
              <w:t>any</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this</w:t>
            </w:r>
            <w:proofErr w:type="spellEnd"/>
            <w:r>
              <w:rPr>
                <w:rFonts w:ascii="Calibri" w:eastAsia="Calibri" w:hAnsi="Calibri" w:cs="Calibri"/>
                <w:sz w:val="20"/>
                <w:bdr w:val="nil"/>
              </w:rPr>
              <w:t xml:space="preserve">, these, </w:t>
            </w:r>
            <w:proofErr w:type="spellStart"/>
            <w:r>
              <w:rPr>
                <w:rFonts w:ascii="Calibri" w:eastAsia="Calibri" w:hAnsi="Calibri" w:cs="Calibri"/>
                <w:sz w:val="20"/>
                <w:bdr w:val="nil"/>
              </w:rPr>
              <w:t>that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those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přivlastňovací pád (´s)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minulý čas prostý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pravidelná slovesa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nepravidelná slovesa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going</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počitatelná a nepočitatelná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podstatná jména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člen neurčitý a/</w:t>
            </w:r>
            <w:proofErr w:type="spellStart"/>
            <w:r>
              <w:rPr>
                <w:rFonts w:ascii="Calibri" w:eastAsia="Calibri" w:hAnsi="Calibri" w:cs="Calibri"/>
                <w:sz w:val="20"/>
                <w:bdr w:val="nil"/>
              </w:rPr>
              <w:t>an</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člen určitý </w:t>
            </w:r>
            <w:proofErr w:type="spellStart"/>
            <w:r>
              <w:rPr>
                <w:rFonts w:ascii="Calibri" w:eastAsia="Calibri" w:hAnsi="Calibri" w:cs="Calibri"/>
                <w:sz w:val="20"/>
                <w:bdr w:val="nil"/>
              </w:rPr>
              <w:t>the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Some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a bit </w:t>
            </w:r>
            <w:proofErr w:type="spellStart"/>
            <w:r>
              <w:rPr>
                <w:rFonts w:ascii="Calibri" w:eastAsia="Calibri" w:hAnsi="Calibri" w:cs="Calibri"/>
                <w:sz w:val="20"/>
                <w:bdr w:val="nil"/>
              </w:rPr>
              <w:t>of</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few</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stupňování přídavných jmen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proofErr w:type="gramStart"/>
            <w:r>
              <w:rPr>
                <w:rFonts w:ascii="Calibri" w:eastAsia="Calibri" w:hAnsi="Calibri" w:cs="Calibri"/>
                <w:sz w:val="20"/>
                <w:bdr w:val="nil"/>
              </w:rPr>
              <w:t>as..as</w:t>
            </w:r>
            <w:proofErr w:type="spellEnd"/>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frekvenční příslovce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ever</w:t>
            </w:r>
            <w:proofErr w:type="spellEnd"/>
            <w:r>
              <w:rPr>
                <w:rFonts w:ascii="Calibri" w:eastAsia="Calibri" w:hAnsi="Calibri" w:cs="Calibri"/>
                <w:sz w:val="20"/>
                <w:bdr w:val="nil"/>
              </w:rPr>
              <w:t xml:space="preserve"> …někdy…v otázce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tázací výraz </w:t>
            </w:r>
            <w:proofErr w:type="spellStart"/>
            <w:r>
              <w:rPr>
                <w:rFonts w:ascii="Calibri" w:eastAsia="Calibri" w:hAnsi="Calibri" w:cs="Calibri"/>
                <w:sz w:val="20"/>
                <w:bdr w:val="nil"/>
              </w:rPr>
              <w:t>shall</w:t>
            </w:r>
            <w:proofErr w:type="spell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Sestaví krátký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Gramatické </w:t>
            </w:r>
            <w:proofErr w:type="gramStart"/>
            <w:r>
              <w:rPr>
                <w:rFonts w:ascii="Calibri" w:eastAsia="Calibri" w:hAnsi="Calibri" w:cs="Calibri"/>
                <w:sz w:val="20"/>
                <w:bdr w:val="nil"/>
              </w:rPr>
              <w:t>jevy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přítomný čas průběhový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přídavná jména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some</w:t>
            </w:r>
            <w:proofErr w:type="spellEnd"/>
            <w:r>
              <w:rPr>
                <w:rFonts w:ascii="Calibri" w:eastAsia="Calibri" w:hAnsi="Calibri" w:cs="Calibri"/>
                <w:sz w:val="20"/>
                <w:bdr w:val="nil"/>
              </w:rPr>
              <w:t>/</w:t>
            </w:r>
            <w:proofErr w:type="spellStart"/>
            <w:r>
              <w:rPr>
                <w:rFonts w:ascii="Calibri" w:eastAsia="Calibri" w:hAnsi="Calibri" w:cs="Calibri"/>
                <w:sz w:val="20"/>
                <w:bdr w:val="nil"/>
              </w:rPr>
              <w:t>any</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this</w:t>
            </w:r>
            <w:proofErr w:type="spellEnd"/>
            <w:r>
              <w:rPr>
                <w:rFonts w:ascii="Calibri" w:eastAsia="Calibri" w:hAnsi="Calibri" w:cs="Calibri"/>
                <w:sz w:val="20"/>
                <w:bdr w:val="nil"/>
              </w:rPr>
              <w:t xml:space="preserve">, these, </w:t>
            </w:r>
            <w:proofErr w:type="spellStart"/>
            <w:r>
              <w:rPr>
                <w:rFonts w:ascii="Calibri" w:eastAsia="Calibri" w:hAnsi="Calibri" w:cs="Calibri"/>
                <w:sz w:val="20"/>
                <w:bdr w:val="nil"/>
              </w:rPr>
              <w:t>that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those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přivlastňovací pád (´s)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minulý čas prostý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pravidelná slovesa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nepravidelná slovesa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going</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počitatelná a nepočitatelná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podstatná jména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člen neurčitý a/</w:t>
            </w:r>
            <w:proofErr w:type="spellStart"/>
            <w:r>
              <w:rPr>
                <w:rFonts w:ascii="Calibri" w:eastAsia="Calibri" w:hAnsi="Calibri" w:cs="Calibri"/>
                <w:sz w:val="20"/>
                <w:bdr w:val="nil"/>
              </w:rPr>
              <w:t>an</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člen určitý </w:t>
            </w:r>
            <w:proofErr w:type="spellStart"/>
            <w:r>
              <w:rPr>
                <w:rFonts w:ascii="Calibri" w:eastAsia="Calibri" w:hAnsi="Calibri" w:cs="Calibri"/>
                <w:sz w:val="20"/>
                <w:bdr w:val="nil"/>
              </w:rPr>
              <w:t>the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Some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a bit </w:t>
            </w:r>
            <w:proofErr w:type="spellStart"/>
            <w:r>
              <w:rPr>
                <w:rFonts w:ascii="Calibri" w:eastAsia="Calibri" w:hAnsi="Calibri" w:cs="Calibri"/>
                <w:sz w:val="20"/>
                <w:bdr w:val="nil"/>
              </w:rPr>
              <w:t>of</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few</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stupňování přídavných jmen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proofErr w:type="gramStart"/>
            <w:r>
              <w:rPr>
                <w:rFonts w:ascii="Calibri" w:eastAsia="Calibri" w:hAnsi="Calibri" w:cs="Calibri"/>
                <w:sz w:val="20"/>
                <w:bdr w:val="nil"/>
              </w:rPr>
              <w:t>as..as</w:t>
            </w:r>
            <w:proofErr w:type="spellEnd"/>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frekvenční příslovce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ever</w:t>
            </w:r>
            <w:proofErr w:type="spellEnd"/>
            <w:r>
              <w:rPr>
                <w:rFonts w:ascii="Calibri" w:eastAsia="Calibri" w:hAnsi="Calibri" w:cs="Calibri"/>
                <w:sz w:val="20"/>
                <w:bdr w:val="nil"/>
              </w:rPr>
              <w:t xml:space="preserve"> …někdy…v otázce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tázací výraz </w:t>
            </w:r>
            <w:proofErr w:type="spellStart"/>
            <w:r>
              <w:rPr>
                <w:rFonts w:ascii="Calibri" w:eastAsia="Calibri" w:hAnsi="Calibri" w:cs="Calibri"/>
                <w:sz w:val="20"/>
                <w:bdr w:val="nil"/>
              </w:rPr>
              <w:t>shall</w:t>
            </w:r>
            <w:proofErr w:type="spell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CJ-9-2-01 se zeptá na základní informace a adekvátně reaguje v běžných formálních i neformálních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spojky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Gramatické </w:t>
            </w:r>
            <w:proofErr w:type="gramStart"/>
            <w:r>
              <w:rPr>
                <w:rFonts w:ascii="Calibri" w:eastAsia="Calibri" w:hAnsi="Calibri" w:cs="Calibri"/>
                <w:sz w:val="20"/>
                <w:bdr w:val="nil"/>
              </w:rPr>
              <w:t>jevy :</w:t>
            </w:r>
            <w:proofErr w:type="gram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Převypráví obsah delšího textu, příběhu,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dialogy, konverzace v rozsahu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Gramatické </w:t>
            </w:r>
            <w:proofErr w:type="gramStart"/>
            <w:r>
              <w:rPr>
                <w:rFonts w:ascii="Calibri" w:eastAsia="Calibri" w:hAnsi="Calibri" w:cs="Calibri"/>
                <w:sz w:val="20"/>
                <w:bdr w:val="nil"/>
              </w:rPr>
              <w:t>jevy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Konverzace, dialogy, texty a příběhy z učebnice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Vyžádá si informaci v přítomnosti, minulosti i budoucnosti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Gramatické </w:t>
            </w:r>
            <w:proofErr w:type="gramStart"/>
            <w:r>
              <w:rPr>
                <w:rFonts w:ascii="Calibri" w:eastAsia="Calibri" w:hAnsi="Calibri" w:cs="Calibri"/>
                <w:sz w:val="20"/>
                <w:bdr w:val="nil"/>
              </w:rPr>
              <w:t>jevy :</w:t>
            </w:r>
            <w:proofErr w:type="gram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Reaguje v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Gramatické </w:t>
            </w:r>
            <w:proofErr w:type="gramStart"/>
            <w:r>
              <w:rPr>
                <w:rFonts w:ascii="Calibri" w:eastAsia="Calibri" w:hAnsi="Calibri" w:cs="Calibri"/>
                <w:sz w:val="20"/>
                <w:bdr w:val="nil"/>
              </w:rPr>
              <w:t>jevy :</w:t>
            </w:r>
            <w:proofErr w:type="gram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Užívá vhodně fráze a ustálená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dialogy, konverzace v rozsahu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Gramatické </w:t>
            </w:r>
            <w:proofErr w:type="gramStart"/>
            <w:r>
              <w:rPr>
                <w:rFonts w:ascii="Calibri" w:eastAsia="Calibri" w:hAnsi="Calibri" w:cs="Calibri"/>
                <w:sz w:val="20"/>
                <w:bdr w:val="nil"/>
              </w:rPr>
              <w:t>jevy :</w:t>
            </w:r>
            <w:proofErr w:type="gram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Aktivně se zapojí do rozhovoru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Gramatické </w:t>
            </w:r>
            <w:proofErr w:type="gramStart"/>
            <w:r>
              <w:rPr>
                <w:rFonts w:ascii="Calibri" w:eastAsia="Calibri" w:hAnsi="Calibri" w:cs="Calibri"/>
                <w:sz w:val="20"/>
                <w:bdr w:val="nil"/>
              </w:rPr>
              <w:t>jevy :</w:t>
            </w:r>
            <w:proofErr w:type="gram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Různými typy cvičení prokáže pochopení obsahu příběhu, rozhovoru s probíranou slovní zásobou a tématem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dialogy, konverzace v rozsahu učebnice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Gramatické </w:t>
            </w:r>
            <w:proofErr w:type="gramStart"/>
            <w:r>
              <w:rPr>
                <w:rFonts w:ascii="Calibri" w:eastAsia="Calibri" w:hAnsi="Calibri" w:cs="Calibri"/>
                <w:sz w:val="20"/>
                <w:bdr w:val="nil"/>
              </w:rPr>
              <w:t>jevy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Konverzace, dialogy, texty a příběhy z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Oblíbené činnosti vlastní i ostatních lidí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Události v minulosti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Vyjádří názor na to, co se stane v budoucnosti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Nabídne pomoc, tvoří návrhy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Reaguje na podněty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Správně tvoří věty všech typů v daných gramatických jevech (čas přítomný, minulý a budoucí)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dialogy, konverzace v rozsahu učebnice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CJ-9-4-01 vyplní základní údaje o sobě ve formuláři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Gramatické </w:t>
            </w:r>
            <w:proofErr w:type="gramStart"/>
            <w:r>
              <w:rPr>
                <w:rFonts w:ascii="Calibri" w:eastAsia="Calibri" w:hAnsi="Calibri" w:cs="Calibri"/>
                <w:sz w:val="20"/>
                <w:bdr w:val="nil"/>
              </w:rPr>
              <w:t>jevy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mluvnice – rozvíjení používání gramatických jevů k realizaci komunikačního záměru žáka (jsou tolerovány elementární chyby, které nenarušují smysl sdělení a porozumění)</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MULTIKULTURNÍ VÝCHOVA - Etnický původ</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Svátky a tradice u nás a v anglicky mluvících zemích</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poskytování</w:t>
            </w:r>
            <w:proofErr w:type="gramEnd"/>
            <w:r>
              <w:rPr>
                <w:rFonts w:ascii="Calibri" w:eastAsia="Calibri" w:hAnsi="Calibri" w:cs="Calibri"/>
                <w:b/>
                <w:bCs/>
                <w:sz w:val="20"/>
                <w:szCs w:val="20"/>
                <w:bdr w:val="nil"/>
              </w:rPr>
              <w:t xml:space="preserve"> znalostí o různých etnických a kulturních skupinách žijící v české a evropské společnosti)</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72"/>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72"/>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72"/>
              </w:numPr>
              <w:spacing w:line="240" w:lineRule="auto"/>
              <w:jc w:val="left"/>
              <w:rPr>
                <w:bdr w:val="nil"/>
              </w:rPr>
            </w:pPr>
            <w:r>
              <w:rPr>
                <w:rFonts w:ascii="Calibri" w:eastAsia="Calibri" w:hAnsi="Calibri" w:cs="Calibri"/>
                <w:sz w:val="20"/>
                <w:bdr w:val="nil"/>
              </w:rPr>
              <w:t>Kompetence sociální a personální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Odpoví na otázky, věty typu pravda/nepravda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Tematické okruhy: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volný čas, cestování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škola, rodina a zdraví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společenské a kulturní prostředí anglicky mluvících zemí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nakupování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gratulace / blahopřání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souhlas / nesouhlas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názor na film / knihu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Pochopí obsah příběhu, rozhovoru, konverzace o probíraném tématu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Tematické okruhy: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volný čas, cestování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škola, rodina a zdraví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společenské a kulturní prostředí anglicky mluvících zemí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nakupování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gratulace / blahopřání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souhlas / nesouhlas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názor na film / knihu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Vyžádá informaci o situacích v přítomnosti, minulosti, budoucnosti, rozlišuje jednotlivé situace, volí správné gramatické 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 a jiné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Reálné situace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Rozhovory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Slovní zásoba – rozvíjení dostačující slovní zásoby k ústní i písemné komunikaci vztahující se k </w:t>
            </w:r>
            <w:proofErr w:type="spellStart"/>
            <w:r>
              <w:rPr>
                <w:rFonts w:ascii="Calibri" w:eastAsia="Calibri" w:hAnsi="Calibri" w:cs="Calibri"/>
                <w:sz w:val="20"/>
                <w:bdr w:val="nil"/>
              </w:rPr>
              <w:t>probýraným</w:t>
            </w:r>
            <w:proofErr w:type="spellEnd"/>
            <w:r>
              <w:rPr>
                <w:rFonts w:ascii="Calibri" w:eastAsia="Calibri" w:hAnsi="Calibri" w:cs="Calibri"/>
                <w:sz w:val="20"/>
                <w:bdr w:val="nil"/>
              </w:rPr>
              <w:t xml:space="preserve"> tematickým okruhům a komunikačním situacím; práce se slovníkem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Sestaví dialogy, rozhovory na daná témata, popíše složitější obrázek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 a jiné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Reálné situace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Rozhovory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Slovní zásoba – rozvíjení dostačující slovní zásoby k ústní i písemné komunikaci vztahující se k </w:t>
            </w:r>
            <w:proofErr w:type="spellStart"/>
            <w:r>
              <w:rPr>
                <w:rFonts w:ascii="Calibri" w:eastAsia="Calibri" w:hAnsi="Calibri" w:cs="Calibri"/>
                <w:sz w:val="20"/>
                <w:bdr w:val="nil"/>
              </w:rPr>
              <w:t>probýraným</w:t>
            </w:r>
            <w:proofErr w:type="spellEnd"/>
            <w:r>
              <w:rPr>
                <w:rFonts w:ascii="Calibri" w:eastAsia="Calibri" w:hAnsi="Calibri" w:cs="Calibri"/>
                <w:sz w:val="20"/>
                <w:bdr w:val="nil"/>
              </w:rPr>
              <w:t xml:space="preserve"> tematickým okruhům a komunikačním situacím; práce se slovníkem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Vyjádří jednoduše svůj názor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 a jiné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Reálné situace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Rozhovory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Slovní zásoba – rozvíjení dostačující slovní zásoby k ústní i písemné komunikaci vztahující se k </w:t>
            </w:r>
            <w:proofErr w:type="spellStart"/>
            <w:r>
              <w:rPr>
                <w:rFonts w:ascii="Calibri" w:eastAsia="Calibri" w:hAnsi="Calibri" w:cs="Calibri"/>
                <w:sz w:val="20"/>
                <w:bdr w:val="nil"/>
              </w:rPr>
              <w:t>probýraným</w:t>
            </w:r>
            <w:proofErr w:type="spellEnd"/>
            <w:r>
              <w:rPr>
                <w:rFonts w:ascii="Calibri" w:eastAsia="Calibri" w:hAnsi="Calibri" w:cs="Calibri"/>
                <w:sz w:val="20"/>
                <w:bdr w:val="nil"/>
              </w:rPr>
              <w:t xml:space="preserve"> tematickým okruhům a komunikačním situacím; práce se slovníkem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Vypracuje projekt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 a jiné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Reálné situace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Rozhovory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Slovní zásoba – rozvíjení dostačující slovní zásoby k ústní i písemné komunikaci vztahující se k </w:t>
            </w:r>
            <w:proofErr w:type="spellStart"/>
            <w:r>
              <w:rPr>
                <w:rFonts w:ascii="Calibri" w:eastAsia="Calibri" w:hAnsi="Calibri" w:cs="Calibri"/>
                <w:sz w:val="20"/>
                <w:bdr w:val="nil"/>
              </w:rPr>
              <w:t>probýraným</w:t>
            </w:r>
            <w:proofErr w:type="spellEnd"/>
            <w:r>
              <w:rPr>
                <w:rFonts w:ascii="Calibri" w:eastAsia="Calibri" w:hAnsi="Calibri" w:cs="Calibri"/>
                <w:sz w:val="20"/>
                <w:bdr w:val="nil"/>
              </w:rPr>
              <w:t xml:space="preserve"> </w:t>
            </w:r>
            <w:r>
              <w:rPr>
                <w:rFonts w:ascii="Calibri" w:eastAsia="Calibri" w:hAnsi="Calibri" w:cs="Calibri"/>
                <w:sz w:val="20"/>
                <w:bdr w:val="nil"/>
              </w:rPr>
              <w:lastRenderedPageBreak/>
              <w:t>tematickým okruhům a komunikačním situacím; práce se slovníkem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Reaguje na danou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 a jiné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Reálné situace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Rozhovory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Slovní zásoba – rozvíjení dostačující slovní zásoby k ústní i písemné komunikaci vztahující se k </w:t>
            </w:r>
            <w:proofErr w:type="spellStart"/>
            <w:r>
              <w:rPr>
                <w:rFonts w:ascii="Calibri" w:eastAsia="Calibri" w:hAnsi="Calibri" w:cs="Calibri"/>
                <w:sz w:val="20"/>
                <w:bdr w:val="nil"/>
              </w:rPr>
              <w:t>probýraným</w:t>
            </w:r>
            <w:proofErr w:type="spellEnd"/>
            <w:r>
              <w:rPr>
                <w:rFonts w:ascii="Calibri" w:eastAsia="Calibri" w:hAnsi="Calibri" w:cs="Calibri"/>
                <w:sz w:val="20"/>
                <w:bdr w:val="nil"/>
              </w:rPr>
              <w:t xml:space="preserve"> tematickým okruhům a komunikačním situacím; práce se slovníkem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Sestavuje věty kladné, záporné, otázky, krátké odpovědi v daných gramatických časech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 a jiné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Reálné situace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Rozhovory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Slovní zásoba – rozvíjení dostačující slovní zásoby k ústní i písemné komunikaci vztahující se k </w:t>
            </w:r>
            <w:proofErr w:type="spellStart"/>
            <w:r>
              <w:rPr>
                <w:rFonts w:ascii="Calibri" w:eastAsia="Calibri" w:hAnsi="Calibri" w:cs="Calibri"/>
                <w:sz w:val="20"/>
                <w:bdr w:val="nil"/>
              </w:rPr>
              <w:t>probýraným</w:t>
            </w:r>
            <w:proofErr w:type="spellEnd"/>
            <w:r>
              <w:rPr>
                <w:rFonts w:ascii="Calibri" w:eastAsia="Calibri" w:hAnsi="Calibri" w:cs="Calibri"/>
                <w:sz w:val="20"/>
                <w:bdr w:val="nil"/>
              </w:rPr>
              <w:t xml:space="preserve"> tematickým okruhům a komunikačním situacím; práce se slovníkem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Sestaví správně věty z daných výrazů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 a jiné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Reálné situace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Rozhovory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Slovní zásoba – rozvíjení dostačující slovní zásoby k ústní i písemné komunikaci vztahující se k </w:t>
            </w:r>
            <w:proofErr w:type="spellStart"/>
            <w:r>
              <w:rPr>
                <w:rFonts w:ascii="Calibri" w:eastAsia="Calibri" w:hAnsi="Calibri" w:cs="Calibri"/>
                <w:sz w:val="20"/>
                <w:bdr w:val="nil"/>
              </w:rPr>
              <w:t>probýraným</w:t>
            </w:r>
            <w:proofErr w:type="spellEnd"/>
            <w:r>
              <w:rPr>
                <w:rFonts w:ascii="Calibri" w:eastAsia="Calibri" w:hAnsi="Calibri" w:cs="Calibri"/>
                <w:sz w:val="20"/>
                <w:bdr w:val="nil"/>
              </w:rPr>
              <w:t xml:space="preserve"> tematickým okruhům a komunikačním situacím; práce se slovníkem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Reprodukuje obsah delších a složitějších textů používané učebnice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 a jiné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Reálné situace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Rozhovory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Slovní zásoba – rozvíjení dostačující slovní zásoby k ústní i písemné komunikaci vztahující se k </w:t>
            </w:r>
            <w:proofErr w:type="spellStart"/>
            <w:r>
              <w:rPr>
                <w:rFonts w:ascii="Calibri" w:eastAsia="Calibri" w:hAnsi="Calibri" w:cs="Calibri"/>
                <w:sz w:val="20"/>
                <w:bdr w:val="nil"/>
              </w:rPr>
              <w:t>probýraným</w:t>
            </w:r>
            <w:proofErr w:type="spellEnd"/>
            <w:r>
              <w:rPr>
                <w:rFonts w:ascii="Calibri" w:eastAsia="Calibri" w:hAnsi="Calibri" w:cs="Calibri"/>
                <w:sz w:val="20"/>
                <w:bdr w:val="nil"/>
              </w:rPr>
              <w:t xml:space="preserve"> tematickým okruhům a komunikačním situacím; práce se slovníkem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Sám sestaví jednoduché shrnutí obsahu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 a jiné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Reálné situace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Rozhovory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Slovní zásoba – rozvíjení dostačující slovní zásoby k ústní i písemné komunikaci vztahující se k </w:t>
            </w:r>
            <w:proofErr w:type="spellStart"/>
            <w:r>
              <w:rPr>
                <w:rFonts w:ascii="Calibri" w:eastAsia="Calibri" w:hAnsi="Calibri" w:cs="Calibri"/>
                <w:sz w:val="20"/>
                <w:bdr w:val="nil"/>
              </w:rPr>
              <w:t>probýraným</w:t>
            </w:r>
            <w:proofErr w:type="spellEnd"/>
            <w:r>
              <w:rPr>
                <w:rFonts w:ascii="Calibri" w:eastAsia="Calibri" w:hAnsi="Calibri" w:cs="Calibri"/>
                <w:sz w:val="20"/>
                <w:bdr w:val="nil"/>
              </w:rPr>
              <w:t xml:space="preserve"> tematickým okruhům a komunikačním situacím; práce se slovníkem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Reaguje v situacích v přítomnosti, minulosti a budoucnosti.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 (monology, dialogy, konverzace, příběhy, texty)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Poslechové materiály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Užívá fráze a ustálená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Poslechové materiály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přízvuk ve slovech i větách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 (monology, dialogy, konverzace, příběhy, texty)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Foneticky správně přečte texty se známou slovní zásobou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 (monology, dialogy, konverzace, příběhy, texty)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 s porozuměním texty s obrázky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 (monology, dialogy, konverzace, příběhy, texty)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Najde v textu informaci při zběžném čtení (</w:t>
            </w:r>
            <w:proofErr w:type="spellStart"/>
            <w:r>
              <w:rPr>
                <w:rFonts w:ascii="Calibri" w:eastAsia="Calibri" w:hAnsi="Calibri" w:cs="Calibri"/>
                <w:sz w:val="20"/>
                <w:bdr w:val="nil"/>
              </w:rPr>
              <w:t>scanning</w:t>
            </w:r>
            <w:proofErr w:type="spell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Texty učebnice (monology, dialogy, konverzace, příběhy, texty)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Vyhledává slova ve výkladovém slovníku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CJ-9-4-01 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Doplní delší informace, vybere správnou informaci a doplní ji do jiného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Gramatické jevy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Pr>
          <w:p w:rsidR="00D346DE" w:rsidRDefault="00D346DE">
            <w:pPr>
              <w:spacing w:line="240" w:lineRule="auto"/>
              <w:ind w:left="60"/>
              <w:jc w:val="left"/>
              <w:rPr>
                <w:bdr w:val="nil"/>
              </w:rPr>
            </w:pP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73"/>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73"/>
              </w:numPr>
              <w:spacing w:line="240" w:lineRule="auto"/>
              <w:jc w:val="left"/>
              <w:rPr>
                <w:bdr w:val="nil"/>
              </w:rPr>
            </w:pPr>
            <w:r>
              <w:rPr>
                <w:rFonts w:ascii="Calibri" w:eastAsia="Calibri" w:hAnsi="Calibri" w:cs="Calibri"/>
                <w:sz w:val="20"/>
                <w:bdr w:val="nil"/>
              </w:rPr>
              <w:lastRenderedPageBreak/>
              <w:t>Kompetence komunikativní</w:t>
            </w:r>
          </w:p>
          <w:p w:rsidR="00D346DE" w:rsidRDefault="00C47031" w:rsidP="00C47031">
            <w:pPr>
              <w:numPr>
                <w:ilvl w:val="0"/>
                <w:numId w:val="73"/>
              </w:numPr>
              <w:spacing w:line="240" w:lineRule="auto"/>
              <w:jc w:val="left"/>
              <w:rPr>
                <w:bdr w:val="nil"/>
              </w:rPr>
            </w:pPr>
            <w:r>
              <w:rPr>
                <w:rFonts w:ascii="Calibri" w:eastAsia="Calibri" w:hAnsi="Calibri" w:cs="Calibri"/>
                <w:sz w:val="20"/>
                <w:bdr w:val="nil"/>
              </w:rPr>
              <w:t>Kompetence sociální a personální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Odpoví na otázky zjišťující porozumění (pravda/nepravda, oprava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Textový materiál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Audio, DVD filmy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Internet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Poslechové materiály – texty písní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Textový materiál se slovní zásobou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Konverzuje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Textový materiál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Audio, DVD filmy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Internet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Poslechové materiály – texty písní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Textový materiál se slovní zásobou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Samostatně odvozuje význam neznámých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Textový materiál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Audio, DVD filmy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Internet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Poslechové materiály – texty písní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Textový materiál se slovní zásobou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Vymýšlí (tvoří) příběhy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Výkladový slovník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zvuková a grafická podoba jazyka – rozvíjení dostatečně srozumitelné výslovnosti a schopnosti rozlišovat sluchem prvky fonologického systému jazyka, slovní a větný přízvuk, intonace, ovládání pravopisu slov osvojené slovní zásoby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Rychle, spolehlivě vyhledává výrazy v dvojjazyčném i výkladovém slovníku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Výkladový slovník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zvuková a grafická podoba jazyka – rozvíjení dostatečně srozumitelné výslovnosti a schopnosti rozlišovat sluchem prvky fonologického systému </w:t>
            </w:r>
            <w:r>
              <w:rPr>
                <w:rFonts w:ascii="Calibri" w:eastAsia="Calibri" w:hAnsi="Calibri" w:cs="Calibri"/>
                <w:sz w:val="20"/>
                <w:bdr w:val="nil"/>
              </w:rPr>
              <w:lastRenderedPageBreak/>
              <w:t>jazyka, slovní a větný přízvuk, intonace, ovládání pravopisu slov osvojené slovní zásoby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Mluví o tom, co dělal, dělá, bude dělat, jaké má plány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Tematické </w:t>
            </w:r>
            <w:proofErr w:type="gramStart"/>
            <w:r>
              <w:rPr>
                <w:rFonts w:ascii="Calibri" w:eastAsia="Calibri" w:hAnsi="Calibri" w:cs="Calibri"/>
                <w:sz w:val="20"/>
                <w:bdr w:val="nil"/>
              </w:rPr>
              <w:t>okruhy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má Země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hrdina naší země, významná osobnost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environmentální problémy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životopis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zdravotní styl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Sestaví jednoduše shrnutí obsahu textu, promluvy,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Tematické </w:t>
            </w:r>
            <w:proofErr w:type="gramStart"/>
            <w:r>
              <w:rPr>
                <w:rFonts w:ascii="Calibri" w:eastAsia="Calibri" w:hAnsi="Calibri" w:cs="Calibri"/>
                <w:sz w:val="20"/>
                <w:bdr w:val="nil"/>
              </w:rPr>
              <w:t>okruhy :</w:t>
            </w:r>
            <w:proofErr w:type="gram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má Země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hrdina naší země, významná osobnost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environmentální problémy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životopis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zdravotní styl</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Vyžádá jednoduše informaci o nejběžnějších záležitostech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Tematické </w:t>
            </w:r>
            <w:proofErr w:type="gramStart"/>
            <w:r>
              <w:rPr>
                <w:rFonts w:ascii="Calibri" w:eastAsia="Calibri" w:hAnsi="Calibri" w:cs="Calibri"/>
                <w:sz w:val="20"/>
                <w:bdr w:val="nil"/>
              </w:rPr>
              <w:t>okruhy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hrdina naší země, významná osobnost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environmentální problémy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zdravotní styl</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Jednoduše se domluví v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Tematické </w:t>
            </w:r>
            <w:proofErr w:type="gramStart"/>
            <w:r>
              <w:rPr>
                <w:rFonts w:ascii="Calibri" w:eastAsia="Calibri" w:hAnsi="Calibri" w:cs="Calibri"/>
                <w:sz w:val="20"/>
                <w:bdr w:val="nil"/>
              </w:rPr>
              <w:t>okruhy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hrdina naší země, významná osobnost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environmentální problémy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zdravotní styl</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Foneticky správně čte texty přiměřeného rozsahu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Anglicky mluvící země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Česka republika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Zkušenosti, zážitky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Vlastní názor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Tématické</w:t>
            </w:r>
            <w:proofErr w:type="spellEnd"/>
            <w:r>
              <w:rPr>
                <w:rFonts w:ascii="Calibri" w:eastAsia="Calibri" w:hAnsi="Calibri" w:cs="Calibri"/>
                <w:sz w:val="20"/>
                <w:bdr w:val="nil"/>
              </w:rPr>
              <w:t xml:space="preserve"> okruhy – kultura, pocity a </w:t>
            </w:r>
            <w:proofErr w:type="spellStart"/>
            <w:r>
              <w:rPr>
                <w:rFonts w:ascii="Calibri" w:eastAsia="Calibri" w:hAnsi="Calibri" w:cs="Calibri"/>
                <w:sz w:val="20"/>
                <w:bdr w:val="nil"/>
              </w:rPr>
              <w:t>nalady</w:t>
            </w:r>
            <w:proofErr w:type="spellEnd"/>
            <w:r>
              <w:rPr>
                <w:rFonts w:ascii="Calibri" w:eastAsia="Calibri" w:hAnsi="Calibri" w:cs="Calibri"/>
                <w:sz w:val="20"/>
                <w:bdr w:val="nil"/>
              </w:rPr>
              <w:t xml:space="preserve">, stravovací </w:t>
            </w:r>
            <w:proofErr w:type="spellStart"/>
            <w:r>
              <w:rPr>
                <w:rFonts w:ascii="Calibri" w:eastAsia="Calibri" w:hAnsi="Calibri" w:cs="Calibri"/>
                <w:sz w:val="20"/>
                <w:bdr w:val="nil"/>
              </w:rPr>
              <w:t>navyky</w:t>
            </w:r>
            <w:proofErr w:type="spellEnd"/>
            <w:r>
              <w:rPr>
                <w:rFonts w:ascii="Calibri" w:eastAsia="Calibri" w:hAnsi="Calibri" w:cs="Calibri"/>
                <w:sz w:val="20"/>
                <w:bdr w:val="nil"/>
              </w:rPr>
              <w:t xml:space="preserve">, počasí, příroda a město, nákupy a móda, společnost a její problémy, volba povolání, </w:t>
            </w:r>
            <w:r>
              <w:rPr>
                <w:rFonts w:ascii="Calibri" w:eastAsia="Calibri" w:hAnsi="Calibri" w:cs="Calibri"/>
                <w:sz w:val="20"/>
                <w:bdr w:val="nil"/>
              </w:rPr>
              <w:lastRenderedPageBreak/>
              <w:t xml:space="preserve">moderní technologie a média, cestování, reálie </w:t>
            </w:r>
            <w:proofErr w:type="spellStart"/>
            <w:r>
              <w:rPr>
                <w:rFonts w:ascii="Calibri" w:eastAsia="Calibri" w:hAnsi="Calibri" w:cs="Calibri"/>
                <w:sz w:val="20"/>
                <w:bdr w:val="nil"/>
              </w:rPr>
              <w:t>zemípříslušných</w:t>
            </w:r>
            <w:proofErr w:type="spellEnd"/>
            <w:r>
              <w:rPr>
                <w:rFonts w:ascii="Calibri" w:eastAsia="Calibri" w:hAnsi="Calibri" w:cs="Calibri"/>
                <w:sz w:val="20"/>
                <w:bdr w:val="nil"/>
              </w:rPr>
              <w:t xml:space="preserve"> jazykových oblastí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 s porozuměním texty různého typu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Anglicky mluvící země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Česka republika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Zkušenosti, zážitky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Vlastní názor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Tématické</w:t>
            </w:r>
            <w:proofErr w:type="spellEnd"/>
            <w:r>
              <w:rPr>
                <w:rFonts w:ascii="Calibri" w:eastAsia="Calibri" w:hAnsi="Calibri" w:cs="Calibri"/>
                <w:sz w:val="20"/>
                <w:bdr w:val="nil"/>
              </w:rPr>
              <w:t xml:space="preserve"> okruhy – kultura, pocity a </w:t>
            </w:r>
            <w:proofErr w:type="spellStart"/>
            <w:r>
              <w:rPr>
                <w:rFonts w:ascii="Calibri" w:eastAsia="Calibri" w:hAnsi="Calibri" w:cs="Calibri"/>
                <w:sz w:val="20"/>
                <w:bdr w:val="nil"/>
              </w:rPr>
              <w:t>nalady</w:t>
            </w:r>
            <w:proofErr w:type="spellEnd"/>
            <w:r>
              <w:rPr>
                <w:rFonts w:ascii="Calibri" w:eastAsia="Calibri" w:hAnsi="Calibri" w:cs="Calibri"/>
                <w:sz w:val="20"/>
                <w:bdr w:val="nil"/>
              </w:rPr>
              <w:t xml:space="preserve">, stravovací </w:t>
            </w:r>
            <w:proofErr w:type="spellStart"/>
            <w:r>
              <w:rPr>
                <w:rFonts w:ascii="Calibri" w:eastAsia="Calibri" w:hAnsi="Calibri" w:cs="Calibri"/>
                <w:sz w:val="20"/>
                <w:bdr w:val="nil"/>
              </w:rPr>
              <w:t>navyky</w:t>
            </w:r>
            <w:proofErr w:type="spellEnd"/>
            <w:r>
              <w:rPr>
                <w:rFonts w:ascii="Calibri" w:eastAsia="Calibri" w:hAnsi="Calibri" w:cs="Calibri"/>
                <w:sz w:val="20"/>
                <w:bdr w:val="nil"/>
              </w:rPr>
              <w:t xml:space="preserve">, počasí, příroda a město, nákupy a móda, společnost a její problémy, volba povolání, moderní technologie a média, cestování, reálie </w:t>
            </w:r>
            <w:proofErr w:type="spellStart"/>
            <w:r>
              <w:rPr>
                <w:rFonts w:ascii="Calibri" w:eastAsia="Calibri" w:hAnsi="Calibri" w:cs="Calibri"/>
                <w:sz w:val="20"/>
                <w:bdr w:val="nil"/>
              </w:rPr>
              <w:t>zemípříslušných</w:t>
            </w:r>
            <w:proofErr w:type="spellEnd"/>
            <w:r>
              <w:rPr>
                <w:rFonts w:ascii="Calibri" w:eastAsia="Calibri" w:hAnsi="Calibri" w:cs="Calibri"/>
                <w:sz w:val="20"/>
                <w:bdr w:val="nil"/>
              </w:rPr>
              <w:t xml:space="preserve"> jazykových oblastí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 s porozuměním autentický materiál z novin, časopisů, internetu, v textu najde potřebnou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Tématické</w:t>
            </w:r>
            <w:proofErr w:type="spellEnd"/>
            <w:r>
              <w:rPr>
                <w:rFonts w:ascii="Calibri" w:eastAsia="Calibri" w:hAnsi="Calibri" w:cs="Calibri"/>
                <w:sz w:val="20"/>
                <w:bdr w:val="nil"/>
              </w:rPr>
              <w:t xml:space="preserve"> okruhy – kultura, pocity a </w:t>
            </w:r>
            <w:proofErr w:type="spellStart"/>
            <w:r>
              <w:rPr>
                <w:rFonts w:ascii="Calibri" w:eastAsia="Calibri" w:hAnsi="Calibri" w:cs="Calibri"/>
                <w:sz w:val="20"/>
                <w:bdr w:val="nil"/>
              </w:rPr>
              <w:t>nalady</w:t>
            </w:r>
            <w:proofErr w:type="spellEnd"/>
            <w:r>
              <w:rPr>
                <w:rFonts w:ascii="Calibri" w:eastAsia="Calibri" w:hAnsi="Calibri" w:cs="Calibri"/>
                <w:sz w:val="20"/>
                <w:bdr w:val="nil"/>
              </w:rPr>
              <w:t xml:space="preserve">, stravovací </w:t>
            </w:r>
            <w:proofErr w:type="spellStart"/>
            <w:r>
              <w:rPr>
                <w:rFonts w:ascii="Calibri" w:eastAsia="Calibri" w:hAnsi="Calibri" w:cs="Calibri"/>
                <w:sz w:val="20"/>
                <w:bdr w:val="nil"/>
              </w:rPr>
              <w:t>navyky</w:t>
            </w:r>
            <w:proofErr w:type="spellEnd"/>
            <w:r>
              <w:rPr>
                <w:rFonts w:ascii="Calibri" w:eastAsia="Calibri" w:hAnsi="Calibri" w:cs="Calibri"/>
                <w:sz w:val="20"/>
                <w:bdr w:val="nil"/>
              </w:rPr>
              <w:t xml:space="preserve">, počasí, příroda a město, nákupy a móda, společnost a její problémy, volba povolání, moderní technologie a média, cestování, reálie </w:t>
            </w:r>
            <w:proofErr w:type="spellStart"/>
            <w:r>
              <w:rPr>
                <w:rFonts w:ascii="Calibri" w:eastAsia="Calibri" w:hAnsi="Calibri" w:cs="Calibri"/>
                <w:sz w:val="20"/>
                <w:bdr w:val="nil"/>
              </w:rPr>
              <w:t>zemípříslušných</w:t>
            </w:r>
            <w:proofErr w:type="spellEnd"/>
            <w:r>
              <w:rPr>
                <w:rFonts w:ascii="Calibri" w:eastAsia="Calibri" w:hAnsi="Calibri" w:cs="Calibri"/>
                <w:sz w:val="20"/>
                <w:bdr w:val="nil"/>
              </w:rPr>
              <w:t xml:space="preserve"> jazykových oblastí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CJ-9-4-01 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Sestaví správně dialog/monolog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Gramatické jevy: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přítomný čas prostý, přítomný čas průběhový, minulý čas prostý, minulý čas průběhový, předpřítomný čas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used</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too</w:t>
            </w:r>
            <w:proofErr w:type="spellEnd"/>
            <w:r>
              <w:rPr>
                <w:rFonts w:ascii="Calibri" w:eastAsia="Calibri" w:hAnsi="Calibri" w:cs="Calibri"/>
                <w:sz w:val="20"/>
                <w:bdr w:val="nil"/>
              </w:rPr>
              <w:t>/</w:t>
            </w:r>
            <w:proofErr w:type="spellStart"/>
            <w:r>
              <w:rPr>
                <w:rFonts w:ascii="Calibri" w:eastAsia="Calibri" w:hAnsi="Calibri" w:cs="Calibri"/>
                <w:sz w:val="20"/>
                <w:bdr w:val="nil"/>
              </w:rPr>
              <w:t>enough</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could</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couldn´t</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had to, </w:t>
            </w:r>
            <w:proofErr w:type="spellStart"/>
            <w:r>
              <w:rPr>
                <w:rFonts w:ascii="Calibri" w:eastAsia="Calibri" w:hAnsi="Calibri" w:cs="Calibri"/>
                <w:sz w:val="20"/>
                <w:bdr w:val="nil"/>
              </w:rPr>
              <w:t>didn´t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tázací dovětky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for</w:t>
            </w:r>
            <w:proofErr w:type="spellEnd"/>
            <w:r>
              <w:rPr>
                <w:rFonts w:ascii="Calibri" w:eastAsia="Calibri" w:hAnsi="Calibri" w:cs="Calibri"/>
                <w:sz w:val="20"/>
                <w:bdr w:val="nil"/>
              </w:rPr>
              <w:t xml:space="preserve"> and </w:t>
            </w:r>
            <w:proofErr w:type="spellStart"/>
            <w:r>
              <w:rPr>
                <w:rFonts w:ascii="Calibri" w:eastAsia="Calibri" w:hAnsi="Calibri" w:cs="Calibri"/>
                <w:sz w:val="20"/>
                <w:bdr w:val="nil"/>
              </w:rPr>
              <w:t>since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Textové materiály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Každodenní konverzace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CJ-9-4-01 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správné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Gramatické jevy: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přítomný čas prostý, přítomný čas průběhový, minulý čas prostý, minulý čas průběhový, předpřítomný čas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used</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too</w:t>
            </w:r>
            <w:proofErr w:type="spellEnd"/>
            <w:r>
              <w:rPr>
                <w:rFonts w:ascii="Calibri" w:eastAsia="Calibri" w:hAnsi="Calibri" w:cs="Calibri"/>
                <w:sz w:val="20"/>
                <w:bdr w:val="nil"/>
              </w:rPr>
              <w:t>/</w:t>
            </w:r>
            <w:proofErr w:type="spellStart"/>
            <w:r>
              <w:rPr>
                <w:rFonts w:ascii="Calibri" w:eastAsia="Calibri" w:hAnsi="Calibri" w:cs="Calibri"/>
                <w:sz w:val="20"/>
                <w:bdr w:val="nil"/>
              </w:rPr>
              <w:t>enough</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could</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couldn´t</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had to, </w:t>
            </w:r>
            <w:proofErr w:type="spellStart"/>
            <w:r>
              <w:rPr>
                <w:rFonts w:ascii="Calibri" w:eastAsia="Calibri" w:hAnsi="Calibri" w:cs="Calibri"/>
                <w:sz w:val="20"/>
                <w:bdr w:val="nil"/>
              </w:rPr>
              <w:t>didn´t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tázací dovětky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for</w:t>
            </w:r>
            <w:proofErr w:type="spellEnd"/>
            <w:r>
              <w:rPr>
                <w:rFonts w:ascii="Calibri" w:eastAsia="Calibri" w:hAnsi="Calibri" w:cs="Calibri"/>
                <w:sz w:val="20"/>
                <w:bdr w:val="nil"/>
              </w:rPr>
              <w:t xml:space="preserve"> and </w:t>
            </w:r>
            <w:proofErr w:type="spellStart"/>
            <w:r>
              <w:rPr>
                <w:rFonts w:ascii="Calibri" w:eastAsia="Calibri" w:hAnsi="Calibri" w:cs="Calibri"/>
                <w:sz w:val="20"/>
                <w:bdr w:val="nil"/>
              </w:rPr>
              <w:t>since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Textové materiály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Každodenní konverzace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Vypracuje projekt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Gramatické jevy: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přítomný čas prostý, přítomný čas průběhový, minulý čas prostý, minulý čas průběhový, předpřítomný čas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used</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too</w:t>
            </w:r>
            <w:proofErr w:type="spellEnd"/>
            <w:r>
              <w:rPr>
                <w:rFonts w:ascii="Calibri" w:eastAsia="Calibri" w:hAnsi="Calibri" w:cs="Calibri"/>
                <w:sz w:val="20"/>
                <w:bdr w:val="nil"/>
              </w:rPr>
              <w:t>/</w:t>
            </w:r>
            <w:proofErr w:type="spellStart"/>
            <w:r>
              <w:rPr>
                <w:rFonts w:ascii="Calibri" w:eastAsia="Calibri" w:hAnsi="Calibri" w:cs="Calibri"/>
                <w:sz w:val="20"/>
                <w:bdr w:val="nil"/>
              </w:rPr>
              <w:t>enough</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could</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couldn´t</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had to, </w:t>
            </w:r>
            <w:proofErr w:type="spellStart"/>
            <w:r>
              <w:rPr>
                <w:rFonts w:ascii="Calibri" w:eastAsia="Calibri" w:hAnsi="Calibri" w:cs="Calibri"/>
                <w:sz w:val="20"/>
                <w:bdr w:val="nil"/>
              </w:rPr>
              <w:t>didn´t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tázací dovětky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for</w:t>
            </w:r>
            <w:proofErr w:type="spellEnd"/>
            <w:r>
              <w:rPr>
                <w:rFonts w:ascii="Calibri" w:eastAsia="Calibri" w:hAnsi="Calibri" w:cs="Calibri"/>
                <w:sz w:val="20"/>
                <w:bdr w:val="nil"/>
              </w:rPr>
              <w:t xml:space="preserve"> and </w:t>
            </w:r>
            <w:proofErr w:type="spellStart"/>
            <w:r>
              <w:rPr>
                <w:rFonts w:ascii="Calibri" w:eastAsia="Calibri" w:hAnsi="Calibri" w:cs="Calibri"/>
                <w:sz w:val="20"/>
                <w:bdr w:val="nil"/>
              </w:rPr>
              <w:t>since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Textové materiály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Každodenní konverzace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správnou anglickou gramatiku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Gramatické jevy: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přítomný čas prostý, přítomný čas průběhový, minulý čas prostý, minulý čas průběhový, předpřítomný čas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used</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too</w:t>
            </w:r>
            <w:proofErr w:type="spellEnd"/>
            <w:r>
              <w:rPr>
                <w:rFonts w:ascii="Calibri" w:eastAsia="Calibri" w:hAnsi="Calibri" w:cs="Calibri"/>
                <w:sz w:val="20"/>
                <w:bdr w:val="nil"/>
              </w:rPr>
              <w:t>/</w:t>
            </w:r>
            <w:proofErr w:type="spellStart"/>
            <w:r>
              <w:rPr>
                <w:rFonts w:ascii="Calibri" w:eastAsia="Calibri" w:hAnsi="Calibri" w:cs="Calibri"/>
                <w:sz w:val="20"/>
                <w:bdr w:val="nil"/>
              </w:rPr>
              <w:t>enough</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could</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couldn´t</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had to, </w:t>
            </w:r>
            <w:proofErr w:type="spellStart"/>
            <w:r>
              <w:rPr>
                <w:rFonts w:ascii="Calibri" w:eastAsia="Calibri" w:hAnsi="Calibri" w:cs="Calibri"/>
                <w:sz w:val="20"/>
                <w:bdr w:val="nil"/>
              </w:rPr>
              <w:t>didn´t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tázací dovětky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for</w:t>
            </w:r>
            <w:proofErr w:type="spellEnd"/>
            <w:r>
              <w:rPr>
                <w:rFonts w:ascii="Calibri" w:eastAsia="Calibri" w:hAnsi="Calibri" w:cs="Calibri"/>
                <w:sz w:val="20"/>
                <w:bdr w:val="nil"/>
              </w:rPr>
              <w:t xml:space="preserve"> and </w:t>
            </w:r>
            <w:proofErr w:type="spellStart"/>
            <w:r>
              <w:rPr>
                <w:rFonts w:ascii="Calibri" w:eastAsia="Calibri" w:hAnsi="Calibri" w:cs="Calibri"/>
                <w:sz w:val="20"/>
                <w:bdr w:val="nil"/>
              </w:rPr>
              <w:t>since</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Textové materiály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Každodenní konverzace</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74"/>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74"/>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74"/>
              </w:numPr>
              <w:spacing w:line="240" w:lineRule="auto"/>
              <w:jc w:val="left"/>
              <w:rPr>
                <w:bdr w:val="nil"/>
              </w:rPr>
            </w:pPr>
            <w:r>
              <w:rPr>
                <w:rFonts w:ascii="Calibri" w:eastAsia="Calibri" w:hAnsi="Calibri" w:cs="Calibri"/>
                <w:sz w:val="20"/>
                <w:bdr w:val="nil"/>
              </w:rPr>
              <w:t>Kompetence sociální a personální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Odpoví na otázky zjišťující porozumění (pravda/nepravda, oprava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Textový materiál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Audio, DVD filmy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Internet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Poslechové materiály – texty písní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Textový materiál se slovní zásobou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Konverzuje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Textový materiál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Audio, DVD filmy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Internet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Poslechové materiály – texty písní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Textový materiál se slovní zásobou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Samostatně odvozuje význam neznámých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Textový materiál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Audio, DVD filmy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Internet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Poslechové materiály – texty písní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Textový materiál se slovní zásobou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Vymýšlí (tvoří) příběhy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Výkladový slovník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zvuková a grafická podoba jazyka – rozvíjení dostatečně srozumitelné výslovnosti a schopnosti rozlišovat sluchem prvky fonologického systému jazyka, slovní a větný přízvuk, intonace, ovládání pravopisu slov osvojené slovní zásoby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Rychle, spolehlivě vyhledává výrazy v dvojjazyčném i výkladovém slovníku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Česko-anglický a anglicko-český slovník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Výkladový slovník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zvuková a grafická podoba jazyka – rozvíjení dostatečně srozumitelné výslovnosti a schopnosti rozlišovat sluchem prvky fonologického systému jazyka, slovní a větný přízvuk, intonace, ovládání pravopisu slov osvojené slovní zásoby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Mluví o tom, co dělal, dělá, bude dělat, jaké má plány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Tematické </w:t>
            </w:r>
            <w:proofErr w:type="gramStart"/>
            <w:r>
              <w:rPr>
                <w:rFonts w:ascii="Calibri" w:eastAsia="Calibri" w:hAnsi="Calibri" w:cs="Calibri"/>
                <w:sz w:val="20"/>
                <w:bdr w:val="nil"/>
              </w:rPr>
              <w:t>okruhy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povolání, zaměstnání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šikana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ambice, plány do budoucnosti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vzdělání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styl teenagerů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Sestaví jednoduše shrnutí obsahu textu, promluvy,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Tematické </w:t>
            </w:r>
            <w:proofErr w:type="gramStart"/>
            <w:r>
              <w:rPr>
                <w:rFonts w:ascii="Calibri" w:eastAsia="Calibri" w:hAnsi="Calibri" w:cs="Calibri"/>
                <w:sz w:val="20"/>
                <w:bdr w:val="nil"/>
              </w:rPr>
              <w:t>okruhy :</w:t>
            </w:r>
            <w:proofErr w:type="gram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povolání, zaměstnání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šikana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ambice, plány do budoucnosti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vzdělání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styl teenagerů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Vyžádá jednoduše informaci o nejběžnějších záležitostech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Tematické </w:t>
            </w:r>
            <w:proofErr w:type="gramStart"/>
            <w:r>
              <w:rPr>
                <w:rFonts w:ascii="Calibri" w:eastAsia="Calibri" w:hAnsi="Calibri" w:cs="Calibri"/>
                <w:sz w:val="20"/>
                <w:bdr w:val="nil"/>
              </w:rPr>
              <w:t>okruhy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povolání, zaměstnání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šikana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ambice, plány do budoucnosti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vzdělání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styl teenagerů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Jednoduše se domluví v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Tematické </w:t>
            </w:r>
            <w:proofErr w:type="gramStart"/>
            <w:r>
              <w:rPr>
                <w:rFonts w:ascii="Calibri" w:eastAsia="Calibri" w:hAnsi="Calibri" w:cs="Calibri"/>
                <w:sz w:val="20"/>
                <w:bdr w:val="nil"/>
              </w:rPr>
              <w:t>okruhy :</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povolání, zaměstnání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šikana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ambice, plány do budoucnosti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vzdělání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styl teenagerů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Foneticky správně čte texty přiměřeného rozsahu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Anglicky mluvící země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Česka republika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Zkušenosti, zážitky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Vlastní názor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Tematické okruhy – kultura, pocity a nálady, rady a doporučení, počasí, příroda a město, nákupy, mladá generace a její problémy, povolání, moderní technologie a média, cestování, televize, divadlo, reálie zemí příslušných jazykových oblastí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 s porozuměním texty různého typu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Anglicky mluvící země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Česka republika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Zkušenosti, zážitky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Vlastní názor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Tematické okruhy – kultura, pocity a nálady, rady a doporučení, počasí, příroda a město, nákupy, mladá generace a její problémy, povolání, moderní technologie a média, cestování, televize, divadlo, reálie zemí příslušných jazykových oblastí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 s porozuměním autentický materiál z novin, časopisů, internetu, v textu najde potřebnou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Tematické okruhy – kultura, pocity a nálady, rady a doporučení, počasí, příroda a město, nákupy, mladá generace a její problémy, povolání, moderní </w:t>
            </w:r>
            <w:r>
              <w:rPr>
                <w:rFonts w:ascii="Calibri" w:eastAsia="Calibri" w:hAnsi="Calibri" w:cs="Calibri"/>
                <w:sz w:val="20"/>
                <w:bdr w:val="nil"/>
              </w:rPr>
              <w:lastRenderedPageBreak/>
              <w:t>technologie a média, cestování, televize, divadlo, reálie zemí příslušných jazykových oblastí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CJ-9-4-01 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Sestaví správně dialog/monolog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Gramatické jevy: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přítomný čas prostý, přítomný čas průběhový, minulý čas prostý, minulý čas průběhový, předpřítomný čas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will</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going</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1.kondicionál</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2.kondicionál</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vztažná zájmena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trpný rod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modální slovesa v trpném rodě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Textové materiály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Každodenní konverzace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přímá řeč</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předložky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otázky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CJ-9-4-01 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správné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Gramatické jevy: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přítomný čas prostý, přítomný čas průběhový, minulý čas prostý, minulý čas průběhový, předpřítomný čas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will</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going</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1.kondicionál</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2.kondicionál</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vztažná zájmena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trpný rod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modální slovesa v trpném rodě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Textové materiály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Každodenní konverzace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přímá řeč</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předložky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otázky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Vypracuje projekt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Gramatické jevy: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přítomný čas prostý, přítomný čas průběhový, minulý čas prostý, minulý čas průběhový, předpřítomný čas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will</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going</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1.kondicionál</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2.kondicionál</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vztažná zájmena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trpný rod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modální slovesa v trpném rodě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Textové materiály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Každodenní konverzace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přímá řeč</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předložky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otázky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správnou anglickou gramatiku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Gramatické jevy: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přítomný čas prostý, přítomný čas průběhový, minulý čas prostý, minulý čas průběhový, předpřítomný čas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will</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going</w:t>
            </w:r>
            <w:proofErr w:type="spellEnd"/>
            <w:r>
              <w:rPr>
                <w:rFonts w:ascii="Calibri" w:eastAsia="Calibri" w:hAnsi="Calibri" w:cs="Calibri"/>
                <w:sz w:val="20"/>
                <w:bdr w:val="nil"/>
              </w:rPr>
              <w:t xml:space="preserve"> to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1.kondicionál</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2.kondicionál</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vztažná zájmena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trpný rod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modální slovesa v trpném rodě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Textové materiály učebnice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Každodenní konverzace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přímá řeč</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předložky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otázky</w:t>
            </w:r>
          </w:p>
        </w:tc>
      </w:tr>
    </w:tbl>
    <w:p w:rsidR="00D346DE" w:rsidRDefault="00C47031">
      <w:pPr>
        <w:rPr>
          <w:bdr w:val="nil"/>
        </w:rPr>
      </w:pPr>
      <w:r>
        <w:rPr>
          <w:bdr w:val="nil"/>
        </w:rPr>
        <w:t>    </w:t>
      </w:r>
    </w:p>
    <w:p w:rsidR="00D346DE" w:rsidRDefault="00C47031">
      <w:pPr>
        <w:pStyle w:val="Nadpis2"/>
        <w:spacing w:before="299" w:after="299"/>
        <w:rPr>
          <w:bdr w:val="nil"/>
        </w:rPr>
      </w:pPr>
      <w:bookmarkStart w:id="34" w:name="_Toc256000034"/>
      <w:r>
        <w:rPr>
          <w:bdr w:val="nil"/>
        </w:rPr>
        <w:t>Německý jazyk</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6</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Německý jazyk</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Jazyk a jazyková komunikace</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 xml:space="preserve">Vyučovací předmět německý jazyk patří do vzdělávacího oboru Další cizí jazyk. Vyučuje se v rozsahu 3 hodiny </w:t>
            </w:r>
            <w:proofErr w:type="gramStart"/>
            <w:r>
              <w:rPr>
                <w:rFonts w:ascii="Calibri" w:eastAsia="Calibri" w:hAnsi="Calibri" w:cs="Calibri"/>
                <w:bdr w:val="nil"/>
              </w:rPr>
              <w:t>týdně v 8. a 9.ročníku</w:t>
            </w:r>
            <w:proofErr w:type="gramEnd"/>
            <w:r>
              <w:rPr>
                <w:rFonts w:ascii="Calibri" w:eastAsia="Calibri" w:hAnsi="Calibri" w:cs="Calibri"/>
                <w:bdr w:val="nil"/>
              </w:rPr>
              <w:t xml:space="preserve"> a je povinný pro všechny žáky školy.</w:t>
            </w:r>
          </w:p>
          <w:p w:rsidR="00D346DE" w:rsidRDefault="00C47031">
            <w:pPr>
              <w:spacing w:line="240" w:lineRule="auto"/>
              <w:jc w:val="left"/>
              <w:rPr>
                <w:bdr w:val="nil"/>
              </w:rPr>
            </w:pPr>
            <w:r>
              <w:rPr>
                <w:rFonts w:ascii="Calibri" w:eastAsia="Calibri" w:hAnsi="Calibri" w:cs="Calibri"/>
                <w:bdr w:val="nil"/>
              </w:rPr>
              <w:t>Výuka je zaměřena především na zvládnutí komunikativních dovedností na úrovni A1 podle SERP pro jazyky, proto je kladen důraz na dialogy, čtení a poslech s porozuměním, samostatný ústní i písemný projev.</w:t>
            </w:r>
          </w:p>
          <w:p w:rsidR="00D346DE" w:rsidRDefault="00C47031">
            <w:pPr>
              <w:spacing w:line="240" w:lineRule="auto"/>
              <w:jc w:val="left"/>
              <w:rPr>
                <w:bdr w:val="nil"/>
              </w:rPr>
            </w:pPr>
            <w:r>
              <w:rPr>
                <w:rFonts w:ascii="Calibri" w:eastAsia="Calibri" w:hAnsi="Calibri" w:cs="Calibri"/>
                <w:szCs w:val="22"/>
                <w:bdr w:val="nil"/>
              </w:rPr>
              <w:t>Výuka probíhá v kmenové třídě, ve třídě s počítači, případně ve třídě s interaktivní tabulí</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2329"/>
              <w:gridCol w:w="7219"/>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ročník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Počet vyučovacích hodin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7.  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lastRenderedPageBreak/>
                    <w:t>8.  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9.  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75"/>
              </w:numPr>
              <w:spacing w:line="240" w:lineRule="auto"/>
              <w:jc w:val="left"/>
              <w:rPr>
                <w:bdr w:val="nil"/>
              </w:rPr>
            </w:pPr>
            <w:r>
              <w:rPr>
                <w:rFonts w:ascii="Calibri" w:eastAsia="Calibri" w:hAnsi="Calibri" w:cs="Calibri"/>
                <w:bdr w:val="nil"/>
              </w:rPr>
              <w:t>Další cizí jazyk</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rsidP="00C47031">
            <w:pPr>
              <w:numPr>
                <w:ilvl w:val="0"/>
                <w:numId w:val="76"/>
              </w:numPr>
              <w:spacing w:line="240" w:lineRule="auto"/>
              <w:jc w:val="left"/>
              <w:rPr>
                <w:bdr w:val="nil"/>
              </w:rPr>
            </w:pPr>
            <w:r>
              <w:rPr>
                <w:rFonts w:ascii="Calibri" w:eastAsia="Calibri" w:hAnsi="Calibri" w:cs="Calibri"/>
                <w:bdr w:val="nil"/>
              </w:rPr>
              <w:t>Vybírá a využívá pro efektivní učení vhodné způsoby, metoda a strategie, plánuje, organizuje a řídí vlastní učení, projevuje ochotu se věnovat se dalšímu studiu a celoživotnímu učení.</w:t>
            </w:r>
          </w:p>
          <w:p w:rsidR="00D346DE" w:rsidRDefault="00C47031" w:rsidP="00C47031">
            <w:pPr>
              <w:numPr>
                <w:ilvl w:val="0"/>
                <w:numId w:val="76"/>
              </w:num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rsidR="00D346DE" w:rsidRDefault="00C47031" w:rsidP="00C47031">
            <w:pPr>
              <w:numPr>
                <w:ilvl w:val="0"/>
                <w:numId w:val="76"/>
              </w:numPr>
              <w:spacing w:line="240" w:lineRule="auto"/>
              <w:jc w:val="left"/>
              <w:rPr>
                <w:bdr w:val="nil"/>
              </w:rPr>
            </w:pPr>
            <w:r>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D346DE" w:rsidRDefault="00C47031" w:rsidP="00C47031">
            <w:pPr>
              <w:numPr>
                <w:ilvl w:val="0"/>
                <w:numId w:val="76"/>
              </w:num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p w:rsidR="00D346DE" w:rsidRDefault="00C47031" w:rsidP="00C47031">
            <w:pPr>
              <w:numPr>
                <w:ilvl w:val="0"/>
                <w:numId w:val="76"/>
              </w:numPr>
              <w:spacing w:line="240" w:lineRule="auto"/>
              <w:jc w:val="left"/>
              <w:rPr>
                <w:bdr w:val="nil"/>
              </w:rPr>
            </w:pPr>
            <w:r>
              <w:rPr>
                <w:rFonts w:ascii="Calibri" w:eastAsia="Calibri" w:hAnsi="Calibri" w:cs="Calibri"/>
                <w:bdr w:val="nil"/>
              </w:rPr>
              <w:t xml:space="preserve">Poznává smysl a cíl učení, má pozitivní vztah k učení, posoudí vlastní krok a určí překážky či problémy bránící učení, naplánuje </w:t>
            </w:r>
            <w:proofErr w:type="gramStart"/>
            <w:r>
              <w:rPr>
                <w:rFonts w:ascii="Calibri" w:eastAsia="Calibri" w:hAnsi="Calibri" w:cs="Calibri"/>
                <w:bdr w:val="nil"/>
              </w:rPr>
              <w:t>si jakým</w:t>
            </w:r>
            <w:proofErr w:type="gramEnd"/>
            <w:r>
              <w:rPr>
                <w:rFonts w:ascii="Calibri" w:eastAsia="Calibri" w:hAnsi="Calibri" w:cs="Calibri"/>
                <w:bdr w:val="nil"/>
              </w:rPr>
              <w:t xml:space="preserve"> způsobem by mohl své učení zdokonalit, kriticky zhodnotí výsledky svého učení a diskutuje o nich</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rsidP="00C47031">
            <w:pPr>
              <w:numPr>
                <w:ilvl w:val="0"/>
                <w:numId w:val="77"/>
              </w:numPr>
              <w:spacing w:line="240" w:lineRule="auto"/>
              <w:jc w:val="left"/>
              <w:rPr>
                <w:bdr w:val="nil"/>
              </w:rPr>
            </w:pP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w:t>
            </w:r>
          </w:p>
          <w:p w:rsidR="00D346DE" w:rsidRDefault="00C47031" w:rsidP="00C47031">
            <w:pPr>
              <w:numPr>
                <w:ilvl w:val="0"/>
                <w:numId w:val="77"/>
              </w:numPr>
              <w:spacing w:line="240" w:lineRule="auto"/>
              <w:jc w:val="left"/>
              <w:rPr>
                <w:bdr w:val="nil"/>
              </w:rPr>
            </w:pPr>
            <w:r>
              <w:rPr>
                <w:rFonts w:ascii="Calibri" w:eastAsia="Calibri" w:hAnsi="Calibri" w:cs="Calibri"/>
                <w:bdr w:val="nil"/>
              </w:rPr>
              <w:t>Vyhledává informace vhodné k řešení problémů, nachází jejich shodné, podobné a odlišné znaky, využívá získané vědomosti a dovednosti k objevování různých variant řešení, nenechá se odradit případným nezdarem a vytrvale hledá konečné řešení problému</w:t>
            </w:r>
          </w:p>
          <w:p w:rsidR="00D346DE" w:rsidRDefault="00C47031" w:rsidP="00C47031">
            <w:pPr>
              <w:numPr>
                <w:ilvl w:val="0"/>
                <w:numId w:val="77"/>
              </w:numPr>
              <w:spacing w:line="240" w:lineRule="auto"/>
              <w:jc w:val="left"/>
              <w:rPr>
                <w:bdr w:val="nil"/>
              </w:rPr>
            </w:pPr>
            <w:r>
              <w:rPr>
                <w:rFonts w:ascii="Calibri" w:eastAsia="Calibri" w:hAnsi="Calibri" w:cs="Calibri"/>
                <w:bdr w:val="nil"/>
              </w:rPr>
              <w:t>Samostatně řeší problémy, volí vhodné postupy řešení, užívá při řešení problémů logické, matematické a empirické postupy</w:t>
            </w:r>
          </w:p>
          <w:p w:rsidR="00D346DE" w:rsidRDefault="00C47031" w:rsidP="00C47031">
            <w:pPr>
              <w:numPr>
                <w:ilvl w:val="0"/>
                <w:numId w:val="77"/>
              </w:numPr>
              <w:spacing w:line="240" w:lineRule="auto"/>
              <w:jc w:val="left"/>
              <w:rPr>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rsidR="00D346DE" w:rsidRDefault="00C47031" w:rsidP="00C47031">
            <w:pPr>
              <w:numPr>
                <w:ilvl w:val="0"/>
                <w:numId w:val="77"/>
              </w:numPr>
              <w:spacing w:line="240" w:lineRule="auto"/>
              <w:jc w:val="left"/>
              <w:rPr>
                <w:bdr w:val="nil"/>
              </w:rPr>
            </w:pPr>
            <w:r>
              <w:rPr>
                <w:rFonts w:ascii="Calibri" w:eastAsia="Calibri" w:hAnsi="Calibri" w:cs="Calibri"/>
                <w:bdr w:val="nil"/>
              </w:rPr>
              <w:t>Kriticky myslí, činí uvážlivá rozhodnutí, je schopen obhájit, uvědomuje si zodpovědnost za svá rozhodnutí a výsledky svých činů zhodnotí</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sociální a personální:</w:t>
            </w:r>
          </w:p>
          <w:p w:rsidR="00D346DE" w:rsidRDefault="00C47031" w:rsidP="00C47031">
            <w:pPr>
              <w:numPr>
                <w:ilvl w:val="0"/>
                <w:numId w:val="78"/>
              </w:numPr>
              <w:spacing w:line="240" w:lineRule="auto"/>
              <w:jc w:val="left"/>
              <w:rPr>
                <w:bdr w:val="nil"/>
              </w:rPr>
            </w:pPr>
            <w:r>
              <w:rPr>
                <w:rFonts w:ascii="Calibri" w:eastAsia="Calibri" w:hAnsi="Calibri" w:cs="Calibri"/>
                <w:bdr w:val="nil"/>
              </w:rPr>
              <w:lastRenderedPageBreak/>
              <w:t>Účinně spolupracuje ve skupině, podílí se společně s pedagogy na vytváření pravidel práce v týmu, na základě poznání nebo přijetí nové role v pracovní činnosti pozitivně ovlivňuje kvalitu společné práce</w:t>
            </w:r>
          </w:p>
          <w:p w:rsidR="00D346DE" w:rsidRDefault="00C47031" w:rsidP="00C47031">
            <w:pPr>
              <w:numPr>
                <w:ilvl w:val="0"/>
                <w:numId w:val="78"/>
              </w:numPr>
              <w:spacing w:line="240" w:lineRule="auto"/>
              <w:jc w:val="left"/>
              <w:rPr>
                <w:bdr w:val="nil"/>
              </w:rPr>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w:t>
            </w:r>
          </w:p>
          <w:p w:rsidR="00D346DE" w:rsidRDefault="00C47031" w:rsidP="00C47031">
            <w:pPr>
              <w:numPr>
                <w:ilvl w:val="0"/>
                <w:numId w:val="78"/>
              </w:numPr>
              <w:spacing w:line="240" w:lineRule="auto"/>
              <w:jc w:val="left"/>
              <w:rPr>
                <w:bdr w:val="nil"/>
              </w:rPr>
            </w:pPr>
            <w:r>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D346DE" w:rsidRDefault="00C47031" w:rsidP="00C47031">
            <w:pPr>
              <w:numPr>
                <w:ilvl w:val="0"/>
                <w:numId w:val="78"/>
              </w:numPr>
              <w:spacing w:line="240" w:lineRule="auto"/>
              <w:jc w:val="left"/>
              <w:rPr>
                <w:bdr w:val="nil"/>
              </w:rPr>
            </w:pPr>
            <w:r>
              <w:rPr>
                <w:rFonts w:ascii="Calibri" w:eastAsia="Calibri" w:hAnsi="Calibri" w:cs="Calibri"/>
                <w:bdr w:val="nil"/>
              </w:rPr>
              <w:t>Vytváří si pozitivní představu o sobě samém, která podporuje jeho sebedůvěru a samostatný rozvoj, ovládá a řídí svoje jednání a chování tak, aby dosáhl pocitu sebeuspokojení a sebeúcty</w:t>
            </w:r>
          </w:p>
        </w:tc>
      </w:tr>
    </w:tbl>
    <w:p w:rsidR="00D346DE" w:rsidRDefault="00C47031">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79"/>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79"/>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79"/>
              </w:numPr>
              <w:spacing w:line="240" w:lineRule="auto"/>
              <w:jc w:val="left"/>
              <w:rPr>
                <w:bdr w:val="nil"/>
              </w:rPr>
            </w:pPr>
            <w:r>
              <w:rPr>
                <w:rFonts w:ascii="Calibri" w:eastAsia="Calibri" w:hAnsi="Calibri" w:cs="Calibri"/>
                <w:sz w:val="20"/>
                <w:bdr w:val="nil"/>
              </w:rPr>
              <w:t>Kompetence k učení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Vyslovuje foneticky správně běžné pozdravy, umí na ně nahlas reagovat, počítá do dvaceti a pojmenovává dny v týdnu.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Vstupní </w:t>
            </w:r>
            <w:proofErr w:type="spellStart"/>
            <w:r>
              <w:rPr>
                <w:rFonts w:ascii="Calibri" w:eastAsia="Calibri" w:hAnsi="Calibri" w:cs="Calibri"/>
                <w:sz w:val="20"/>
                <w:bdr w:val="nil"/>
              </w:rPr>
              <w:t>audioorální</w:t>
            </w:r>
            <w:proofErr w:type="spellEnd"/>
            <w:r>
              <w:rPr>
                <w:rFonts w:ascii="Calibri" w:eastAsia="Calibri" w:hAnsi="Calibri" w:cs="Calibri"/>
                <w:sz w:val="20"/>
                <w:bdr w:val="nil"/>
              </w:rPr>
              <w:t xml:space="preserve"> kurz</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Abeceda, pozdravy, dny v týdnu, číslovky do 20 </w:t>
            </w:r>
            <w:proofErr w:type="gramStart"/>
            <w:r>
              <w:rPr>
                <w:rFonts w:ascii="Calibri" w:eastAsia="Calibri" w:hAnsi="Calibri" w:cs="Calibri"/>
                <w:sz w:val="20"/>
                <w:bdr w:val="nil"/>
              </w:rPr>
              <w:t>barvy ,dívčí</w:t>
            </w:r>
            <w:proofErr w:type="gramEnd"/>
            <w:r>
              <w:rPr>
                <w:rFonts w:ascii="Calibri" w:eastAsia="Calibri" w:hAnsi="Calibri" w:cs="Calibri"/>
                <w:sz w:val="20"/>
                <w:bdr w:val="nil"/>
              </w:rPr>
              <w:t>, chlapecká a zvířecí jména, internacionalismy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Zvuková grafická podoba jazyka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Vztah mezi zvukovou a grafickou podobou slov</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jednoduché zjišťovací otázky a W-otázky a odpovídá na otázky ke své osobě, bydlišti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Jmenuji se, bydlím…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Otázky a odpovědi, jednoduchý dotazník, vykání, stručné sdělení, prosba o opakování, vyprávění o sobě.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Při odpovědi na otázky používá zápor </w:t>
            </w:r>
            <w:proofErr w:type="spellStart"/>
            <w:r>
              <w:rPr>
                <w:rFonts w:ascii="Calibri" w:eastAsia="Calibri" w:hAnsi="Calibri" w:cs="Calibri"/>
                <w:sz w:val="20"/>
                <w:bdr w:val="nil"/>
              </w:rPr>
              <w:t>nicht</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Gramatika: slovosled oznam. </w:t>
            </w:r>
            <w:proofErr w:type="gramStart"/>
            <w:r>
              <w:rPr>
                <w:rFonts w:ascii="Calibri" w:eastAsia="Calibri" w:hAnsi="Calibri" w:cs="Calibri"/>
                <w:sz w:val="20"/>
                <w:bdr w:val="nil"/>
              </w:rPr>
              <w:t>věty</w:t>
            </w:r>
            <w:proofErr w:type="gramEnd"/>
            <w:r>
              <w:rPr>
                <w:rFonts w:ascii="Calibri" w:eastAsia="Calibri" w:hAnsi="Calibri" w:cs="Calibri"/>
                <w:sz w:val="20"/>
                <w:bdr w:val="nil"/>
              </w:rPr>
              <w:t xml:space="preserve">, W-otázek, zápor </w:t>
            </w:r>
            <w:proofErr w:type="spellStart"/>
            <w:r>
              <w:rPr>
                <w:rFonts w:ascii="Calibri" w:eastAsia="Calibri" w:hAnsi="Calibri" w:cs="Calibri"/>
                <w:sz w:val="20"/>
                <w:bdr w:val="nil"/>
              </w:rPr>
              <w:t>nicht</w:t>
            </w:r>
            <w:proofErr w:type="spellEnd"/>
            <w:r>
              <w:rPr>
                <w:rFonts w:ascii="Calibri" w:eastAsia="Calibri" w:hAnsi="Calibri" w:cs="Calibri"/>
                <w:sz w:val="20"/>
                <w:bdr w:val="nil"/>
              </w:rPr>
              <w:t>, souhlas, nesouhlas, otázky zjišťovací.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říci o sobě nejjednodušší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Reálie: základní seznámení s německy mluvícími zeměmi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Sděluje základní informace o členech rodiny, jejich věku, ptá se na osoby na rodinných fotografiích, při představování užívá příd. jména v přísudku.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Moje rodina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Jednoduchými větami se snaží reprodukovat obrázkový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U nás doma, rodinné </w:t>
            </w:r>
            <w:proofErr w:type="spellStart"/>
            <w:proofErr w:type="gramStart"/>
            <w:r>
              <w:rPr>
                <w:rFonts w:ascii="Calibri" w:eastAsia="Calibri" w:hAnsi="Calibri" w:cs="Calibri"/>
                <w:sz w:val="20"/>
                <w:bdr w:val="nil"/>
              </w:rPr>
              <w:t>foto,věk</w:t>
            </w:r>
            <w:proofErr w:type="spellEnd"/>
            <w:proofErr w:type="gramEnd"/>
            <w:r>
              <w:rPr>
                <w:rFonts w:ascii="Calibri" w:eastAsia="Calibri" w:hAnsi="Calibri" w:cs="Calibri"/>
                <w:sz w:val="20"/>
                <w:bdr w:val="nil"/>
              </w:rPr>
              <w:t xml:space="preserve"> členů </w:t>
            </w:r>
            <w:proofErr w:type="spellStart"/>
            <w:r>
              <w:rPr>
                <w:rFonts w:ascii="Calibri" w:eastAsia="Calibri" w:hAnsi="Calibri" w:cs="Calibri"/>
                <w:sz w:val="20"/>
                <w:bdr w:val="nil"/>
              </w:rPr>
              <w:t>rodiny,vyprávění</w:t>
            </w:r>
            <w:proofErr w:type="spellEnd"/>
            <w:r>
              <w:rPr>
                <w:rFonts w:ascii="Calibri" w:eastAsia="Calibri" w:hAnsi="Calibri" w:cs="Calibri"/>
                <w:sz w:val="20"/>
                <w:bdr w:val="nil"/>
              </w:rPr>
              <w:t xml:space="preserve"> podle obrázků.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Píše jednoduchý text na počítači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Seznámení se základy psaní na počítači v němčině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Vybírá vhodná přídavná jména a jednoduché věty k popisu kamaráda, odhaduje podle spolužákova popisu popisovanou osobu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Gramatika: </w:t>
            </w:r>
            <w:proofErr w:type="spellStart"/>
            <w:r>
              <w:rPr>
                <w:rFonts w:ascii="Calibri" w:eastAsia="Calibri" w:hAnsi="Calibri" w:cs="Calibri"/>
                <w:sz w:val="20"/>
                <w:bdr w:val="nil"/>
              </w:rPr>
              <w:t>přivlast</w:t>
            </w:r>
            <w:proofErr w:type="spellEnd"/>
            <w:r>
              <w:rPr>
                <w:rFonts w:ascii="Calibri" w:eastAsia="Calibri" w:hAnsi="Calibri" w:cs="Calibri"/>
                <w:sz w:val="20"/>
                <w:bdr w:val="nil"/>
              </w:rPr>
              <w:t xml:space="preserve">. zájmena </w:t>
            </w:r>
            <w:proofErr w:type="spellStart"/>
            <w:r>
              <w:rPr>
                <w:rFonts w:ascii="Calibri" w:eastAsia="Calibri" w:hAnsi="Calibri" w:cs="Calibri"/>
                <w:sz w:val="20"/>
                <w:bdr w:val="nil"/>
              </w:rPr>
              <w:t>mein,dein,meine,deine</w:t>
            </w:r>
            <w:proofErr w:type="spell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př.jméno</w:t>
            </w:r>
            <w:proofErr w:type="spellEnd"/>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přísudku,vazba</w:t>
            </w:r>
            <w:proofErr w:type="spellEnd"/>
            <w:r>
              <w:rPr>
                <w:rFonts w:ascii="Calibri" w:eastAsia="Calibri" w:hAnsi="Calibri" w:cs="Calibri"/>
                <w:sz w:val="20"/>
                <w:bdr w:val="nil"/>
              </w:rPr>
              <w:t xml:space="preserve"> von.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Vytvoří projekt Mein </w:t>
            </w:r>
            <w:proofErr w:type="spellStart"/>
            <w:r>
              <w:rPr>
                <w:rFonts w:ascii="Calibri" w:eastAsia="Calibri" w:hAnsi="Calibri" w:cs="Calibri"/>
                <w:sz w:val="20"/>
                <w:bdr w:val="nil"/>
              </w:rPr>
              <w:t>Freund</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Moji kamarádi, mé nejbližší okolí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Popis </w:t>
            </w:r>
            <w:proofErr w:type="spellStart"/>
            <w:proofErr w:type="gramStart"/>
            <w:r>
              <w:rPr>
                <w:rFonts w:ascii="Calibri" w:eastAsia="Calibri" w:hAnsi="Calibri" w:cs="Calibri"/>
                <w:sz w:val="20"/>
                <w:bdr w:val="nil"/>
              </w:rPr>
              <w:t>osob,volný</w:t>
            </w:r>
            <w:proofErr w:type="spellEnd"/>
            <w:proofErr w:type="gramEnd"/>
            <w:r>
              <w:rPr>
                <w:rFonts w:ascii="Calibri" w:eastAsia="Calibri" w:hAnsi="Calibri" w:cs="Calibri"/>
                <w:sz w:val="20"/>
                <w:bdr w:val="nil"/>
              </w:rPr>
              <w:t xml:space="preserve"> čas a </w:t>
            </w:r>
            <w:proofErr w:type="spellStart"/>
            <w:r>
              <w:rPr>
                <w:rFonts w:ascii="Calibri" w:eastAsia="Calibri" w:hAnsi="Calibri" w:cs="Calibri"/>
                <w:sz w:val="20"/>
                <w:bdr w:val="nil"/>
              </w:rPr>
              <w:t>hry,co</w:t>
            </w:r>
            <w:proofErr w:type="spellEnd"/>
            <w:r>
              <w:rPr>
                <w:rFonts w:ascii="Calibri" w:eastAsia="Calibri" w:hAnsi="Calibri" w:cs="Calibri"/>
                <w:sz w:val="20"/>
                <w:bdr w:val="nil"/>
              </w:rPr>
              <w:t xml:space="preserve"> hraje kdo rád a nejraději. Mí přátelé. Projekt: Mein/e/ </w:t>
            </w:r>
            <w:proofErr w:type="spellStart"/>
            <w:r>
              <w:rPr>
                <w:rFonts w:ascii="Calibri" w:eastAsia="Calibri" w:hAnsi="Calibri" w:cs="Calibri"/>
                <w:sz w:val="20"/>
                <w:bdr w:val="nil"/>
              </w:rPr>
              <w:t>Freund</w:t>
            </w:r>
            <w:proofErr w:type="spellEnd"/>
            <w:r>
              <w:rPr>
                <w:rFonts w:ascii="Calibri" w:eastAsia="Calibri" w:hAnsi="Calibri" w:cs="Calibri"/>
                <w:sz w:val="20"/>
                <w:bdr w:val="nil"/>
              </w:rPr>
              <w:t>/in/.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Pojmenovává školní potřeby, ptá se na jejich německý název,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Časové údaje, čtení s porozuměním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Gramatika: předložka um v časových </w:t>
            </w:r>
            <w:proofErr w:type="spellStart"/>
            <w:r>
              <w:rPr>
                <w:rFonts w:ascii="Calibri" w:eastAsia="Calibri" w:hAnsi="Calibri" w:cs="Calibri"/>
                <w:sz w:val="20"/>
                <w:bdr w:val="nil"/>
              </w:rPr>
              <w:t>údajích,gern-am</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liebsten,nepřímý</w:t>
            </w:r>
            <w:proofErr w:type="spellEnd"/>
            <w:r>
              <w:rPr>
                <w:rFonts w:ascii="Calibri" w:eastAsia="Calibri" w:hAnsi="Calibri" w:cs="Calibri"/>
                <w:sz w:val="20"/>
                <w:bdr w:val="nil"/>
              </w:rPr>
              <w:t xml:space="preserve"> slovosled v oznamovací větě.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Rozhoduje, kdy použít člen neurčitý a kdy určitý.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Gramatika:určitý</w:t>
            </w:r>
            <w:proofErr w:type="spellEnd"/>
            <w:r>
              <w:rPr>
                <w:rFonts w:ascii="Calibri" w:eastAsia="Calibri" w:hAnsi="Calibri" w:cs="Calibri"/>
                <w:sz w:val="20"/>
                <w:bdr w:val="nil"/>
              </w:rPr>
              <w:t xml:space="preserve"> a neurčitý </w:t>
            </w:r>
            <w:proofErr w:type="spellStart"/>
            <w:proofErr w:type="gramStart"/>
            <w:r>
              <w:rPr>
                <w:rFonts w:ascii="Calibri" w:eastAsia="Calibri" w:hAnsi="Calibri" w:cs="Calibri"/>
                <w:sz w:val="20"/>
                <w:bdr w:val="nil"/>
              </w:rPr>
              <w:t>člen,zápor</w:t>
            </w:r>
            <w:proofErr w:type="spellEnd"/>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kein</w:t>
            </w:r>
            <w:proofErr w:type="spellEnd"/>
            <w:r>
              <w:rPr>
                <w:rFonts w:ascii="Calibri" w:eastAsia="Calibri" w:hAnsi="Calibri" w:cs="Calibri"/>
                <w:sz w:val="20"/>
                <w:bdr w:val="nil"/>
              </w:rPr>
              <w:t>, rozkazovací způsob lexikálně.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Reaguje na pokyny učitele a spolužáků, užívá rozkazů z učebnice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Škola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Školní potřeby, pojmenování </w:t>
            </w:r>
            <w:proofErr w:type="spellStart"/>
            <w:proofErr w:type="gramStart"/>
            <w:r>
              <w:rPr>
                <w:rFonts w:ascii="Calibri" w:eastAsia="Calibri" w:hAnsi="Calibri" w:cs="Calibri"/>
                <w:sz w:val="20"/>
                <w:bdr w:val="nil"/>
              </w:rPr>
              <w:t>předmětů,otázka</w:t>
            </w:r>
            <w:proofErr w:type="gramEnd"/>
            <w:r>
              <w:rPr>
                <w:rFonts w:ascii="Calibri" w:eastAsia="Calibri" w:hAnsi="Calibri" w:cs="Calibri"/>
                <w:sz w:val="20"/>
                <w:bdr w:val="nil"/>
              </w:rPr>
              <w:t>:Wie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heisst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das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auf</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Deutsch</w:t>
            </w:r>
            <w:proofErr w:type="spellEnd"/>
            <w:r>
              <w:rPr>
                <w:rFonts w:ascii="Calibri" w:eastAsia="Calibri" w:hAnsi="Calibri" w:cs="Calibri"/>
                <w:sz w:val="20"/>
                <w:bdr w:val="nil"/>
              </w:rPr>
              <w:t xml:space="preserve">?,jednoduchý popis </w:t>
            </w:r>
            <w:proofErr w:type="spellStart"/>
            <w:r>
              <w:rPr>
                <w:rFonts w:ascii="Calibri" w:eastAsia="Calibri" w:hAnsi="Calibri" w:cs="Calibri"/>
                <w:sz w:val="20"/>
                <w:bdr w:val="nil"/>
              </w:rPr>
              <w:t>věcí,osob,zvířat,příkaz</w:t>
            </w:r>
            <w:proofErr w:type="spell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Přečte foneticky správně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Škola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Poslouchá telefonický rozhovor a sám jej obdobně předvede.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Telefonování, domluva, odmítnutí, dopis, e-mail, vyprávění o koníčcích, popis činnosti během týdne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Hovoří v dialogu o svých činnostech v týdnu.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Volný čas</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Popisuje </w:t>
            </w:r>
            <w:proofErr w:type="gramStart"/>
            <w:r>
              <w:rPr>
                <w:rFonts w:ascii="Calibri" w:eastAsia="Calibri" w:hAnsi="Calibri" w:cs="Calibri"/>
                <w:sz w:val="20"/>
                <w:bdr w:val="nil"/>
              </w:rPr>
              <w:t>počítač a co</w:t>
            </w:r>
            <w:proofErr w:type="gramEnd"/>
            <w:r>
              <w:rPr>
                <w:rFonts w:ascii="Calibri" w:eastAsia="Calibri" w:hAnsi="Calibri" w:cs="Calibri"/>
                <w:sz w:val="20"/>
                <w:bdr w:val="nil"/>
              </w:rPr>
              <w:t xml:space="preserve"> kdo na něm dělá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Části počítače, činnosti na počítači, domácí zvířata a jejich vlastnosti, psaní dopisu, užití </w:t>
            </w:r>
            <w:proofErr w:type="spellStart"/>
            <w:r>
              <w:rPr>
                <w:rFonts w:ascii="Calibri" w:eastAsia="Calibri" w:hAnsi="Calibri" w:cs="Calibri"/>
                <w:sz w:val="20"/>
                <w:bdr w:val="nil"/>
              </w:rPr>
              <w:t>kein</w:t>
            </w:r>
            <w:proofErr w:type="spellEnd"/>
            <w:r>
              <w:rPr>
                <w:rFonts w:ascii="Calibri" w:eastAsia="Calibri" w:hAnsi="Calibri" w:cs="Calibri"/>
                <w:sz w:val="20"/>
                <w:bdr w:val="nil"/>
              </w:rPr>
              <w:t xml:space="preserve"> ve větě.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Říká, že někdo něco má, kupuje nebo fotografuje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Volný čas</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Hovoří o domácích mazlíčcích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Téma : Počítač</w:t>
            </w:r>
            <w:proofErr w:type="gramEnd"/>
            <w:r>
              <w:rPr>
                <w:rFonts w:ascii="Calibri" w:eastAsia="Calibri" w:hAnsi="Calibri" w:cs="Calibri"/>
                <w:sz w:val="20"/>
                <w:bdr w:val="nil"/>
              </w:rPr>
              <w:t xml:space="preserve"> zvířata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 základě poslechu odpovídá na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Vstupní </w:t>
            </w:r>
            <w:proofErr w:type="spellStart"/>
            <w:r>
              <w:rPr>
                <w:rFonts w:ascii="Calibri" w:eastAsia="Calibri" w:hAnsi="Calibri" w:cs="Calibri"/>
                <w:sz w:val="20"/>
                <w:bdr w:val="nil"/>
              </w:rPr>
              <w:t>audioorální</w:t>
            </w:r>
            <w:proofErr w:type="spellEnd"/>
            <w:r>
              <w:rPr>
                <w:rFonts w:ascii="Calibri" w:eastAsia="Calibri" w:hAnsi="Calibri" w:cs="Calibri"/>
                <w:sz w:val="20"/>
                <w:bdr w:val="nil"/>
              </w:rPr>
              <w:t xml:space="preserve"> kurz</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se základními pravidly německého psaní a uplatňuje je při vyplňování jednoduchého dotazníku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Gramatika : časování</w:t>
            </w:r>
            <w:proofErr w:type="gramEnd"/>
            <w:r>
              <w:rPr>
                <w:rFonts w:ascii="Calibri" w:eastAsia="Calibri" w:hAnsi="Calibri" w:cs="Calibri"/>
                <w:sz w:val="20"/>
                <w:bdr w:val="nil"/>
              </w:rPr>
              <w:t xml:space="preserve"> pravidelných sloves v přítomném čase, sloveso </w:t>
            </w:r>
            <w:proofErr w:type="spellStart"/>
            <w:r>
              <w:rPr>
                <w:rFonts w:ascii="Calibri" w:eastAsia="Calibri" w:hAnsi="Calibri" w:cs="Calibri"/>
                <w:sz w:val="20"/>
                <w:bdr w:val="nil"/>
              </w:rPr>
              <w:t>sein</w:t>
            </w:r>
            <w:proofErr w:type="spellEnd"/>
            <w:r>
              <w:rPr>
                <w:rFonts w:ascii="Calibri" w:eastAsia="Calibri" w:hAnsi="Calibri" w:cs="Calibri"/>
                <w:sz w:val="20"/>
                <w:bdr w:val="nil"/>
              </w:rPr>
              <w:t xml:space="preserve">, předložka </w:t>
            </w:r>
            <w:proofErr w:type="spellStart"/>
            <w:r>
              <w:rPr>
                <w:rFonts w:ascii="Calibri" w:eastAsia="Calibri" w:hAnsi="Calibri" w:cs="Calibri"/>
                <w:sz w:val="20"/>
                <w:bdr w:val="nil"/>
              </w:rPr>
              <w:t>am</w:t>
            </w:r>
            <w:proofErr w:type="spellEnd"/>
            <w:r>
              <w:rPr>
                <w:rFonts w:ascii="Calibri" w:eastAsia="Calibri" w:hAnsi="Calibri" w:cs="Calibri"/>
                <w:sz w:val="20"/>
                <w:bdr w:val="nil"/>
              </w:rPr>
              <w:t xml:space="preserve"> v časových údajích</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Rozumí a vyslovuje správně číslovky a počítá s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Gramatika : číslovky</w:t>
            </w:r>
            <w:proofErr w:type="gram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Reaguje ústně na pozvánku na oslavu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Volný čas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pozvánka na oslavu, užití čísel do 100,základní matem. </w:t>
            </w:r>
            <w:proofErr w:type="gramStart"/>
            <w:r>
              <w:rPr>
                <w:rFonts w:ascii="Calibri" w:eastAsia="Calibri" w:hAnsi="Calibri" w:cs="Calibri"/>
                <w:sz w:val="20"/>
                <w:bdr w:val="nil"/>
              </w:rPr>
              <w:t>úkony</w:t>
            </w:r>
            <w:proofErr w:type="gramEnd"/>
            <w:r>
              <w:rPr>
                <w:rFonts w:ascii="Calibri" w:eastAsia="Calibri" w:hAnsi="Calibri" w:cs="Calibri"/>
                <w:sz w:val="20"/>
                <w:bdr w:val="nil"/>
              </w:rPr>
              <w:t>, časové údaje a informace o nich- hodiny, dny, měsíce, roční doby, popis místa.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roční období a měsíce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pozvánka na oslavu, užití čísel do 100,základní matem. </w:t>
            </w:r>
            <w:proofErr w:type="gramStart"/>
            <w:r>
              <w:rPr>
                <w:rFonts w:ascii="Calibri" w:eastAsia="Calibri" w:hAnsi="Calibri" w:cs="Calibri"/>
                <w:sz w:val="20"/>
                <w:bdr w:val="nil"/>
              </w:rPr>
              <w:t>úkony</w:t>
            </w:r>
            <w:proofErr w:type="gramEnd"/>
            <w:r>
              <w:rPr>
                <w:rFonts w:ascii="Calibri" w:eastAsia="Calibri" w:hAnsi="Calibri" w:cs="Calibri"/>
                <w:sz w:val="20"/>
                <w:bdr w:val="nil"/>
              </w:rPr>
              <w:t>, časové údaje a informace o nich- hodiny, dny, měsíce, roční doby, popis místa.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Téma : Kde</w:t>
            </w:r>
            <w:proofErr w:type="gramEnd"/>
            <w:r>
              <w:rPr>
                <w:rFonts w:ascii="Calibri" w:eastAsia="Calibri" w:hAnsi="Calibri" w:cs="Calibri"/>
                <w:sz w:val="20"/>
                <w:bdr w:val="nil"/>
              </w:rPr>
              <w:t xml:space="preserve"> a kdy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Gramatika : předložka in </w:t>
            </w:r>
            <w:proofErr w:type="gramStart"/>
            <w:r>
              <w:rPr>
                <w:rFonts w:ascii="Calibri" w:eastAsia="Calibri" w:hAnsi="Calibri" w:cs="Calibri"/>
                <w:sz w:val="20"/>
                <w:bdr w:val="nil"/>
              </w:rPr>
              <w:t>ve 3.p.</w:t>
            </w:r>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in,um</w:t>
            </w:r>
            <w:proofErr w:type="spellEnd"/>
            <w:r>
              <w:rPr>
                <w:rFonts w:ascii="Calibri" w:eastAsia="Calibri" w:hAnsi="Calibri" w:cs="Calibri"/>
                <w:sz w:val="20"/>
                <w:bdr w:val="nil"/>
              </w:rPr>
              <w:t xml:space="preserve"> v časových údajích. Svátky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Prázdniny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Vyjádří cíl cesty, koupí si jízdenku, napíše jednoduchý pohled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Gramatika: časování slovesa </w:t>
            </w:r>
            <w:proofErr w:type="spellStart"/>
            <w:proofErr w:type="gramStart"/>
            <w:r>
              <w:rPr>
                <w:rFonts w:ascii="Calibri" w:eastAsia="Calibri" w:hAnsi="Calibri" w:cs="Calibri"/>
                <w:sz w:val="20"/>
                <w:bdr w:val="nil"/>
              </w:rPr>
              <w:t>haben</w:t>
            </w:r>
            <w:proofErr w:type="spellEnd"/>
            <w:r>
              <w:rPr>
                <w:rFonts w:ascii="Calibri" w:eastAsia="Calibri" w:hAnsi="Calibri" w:cs="Calibri"/>
                <w:sz w:val="20"/>
                <w:bdr w:val="nil"/>
              </w:rPr>
              <w:t xml:space="preserve"> ,4.pád</w:t>
            </w:r>
            <w:proofErr w:type="gramEnd"/>
            <w:r>
              <w:rPr>
                <w:rFonts w:ascii="Calibri" w:eastAsia="Calibri" w:hAnsi="Calibri" w:cs="Calibri"/>
                <w:sz w:val="20"/>
                <w:bdr w:val="nil"/>
              </w:rPr>
              <w:t xml:space="preserve"> pod.jm.se členem neurčitým,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Vídeň-zajímavosti.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Cestování, dopis, koupení jízdenky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Gramatika: </w:t>
            </w:r>
            <w:proofErr w:type="spellStart"/>
            <w:r>
              <w:rPr>
                <w:rFonts w:ascii="Calibri" w:eastAsia="Calibri" w:hAnsi="Calibri" w:cs="Calibri"/>
                <w:sz w:val="20"/>
                <w:bdr w:val="nil"/>
              </w:rPr>
              <w:t>ich</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möchte</w:t>
            </w:r>
            <w:proofErr w:type="spellEnd"/>
            <w:r>
              <w:rPr>
                <w:rFonts w:ascii="Calibri" w:eastAsia="Calibri" w:hAnsi="Calibri" w:cs="Calibri"/>
                <w:sz w:val="20"/>
                <w:bdr w:val="nil"/>
              </w:rPr>
              <w:t xml:space="preserve">, časování slovesa </w:t>
            </w:r>
            <w:proofErr w:type="spellStart"/>
            <w:r>
              <w:rPr>
                <w:rFonts w:ascii="Calibri" w:eastAsia="Calibri" w:hAnsi="Calibri" w:cs="Calibri"/>
                <w:sz w:val="20"/>
                <w:bdr w:val="nil"/>
              </w:rPr>
              <w:t>fahren</w:t>
            </w:r>
            <w:proofErr w:type="spellEnd"/>
            <w:r>
              <w:rPr>
                <w:rFonts w:ascii="Calibri" w:eastAsia="Calibri" w:hAnsi="Calibri" w:cs="Calibri"/>
                <w:sz w:val="20"/>
                <w:bdr w:val="nil"/>
              </w:rPr>
              <w: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čtením v druhém cizím jazyce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Gramatika : číslovky</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práce s učebnicí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Kontroluje porozumění přečteného na základě otázek a odpovědí k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Gramatika : číslovky</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práce s učebnicí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 foneticky správně časové údaje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Gramatika : předložka in </w:t>
            </w:r>
            <w:proofErr w:type="gramStart"/>
            <w:r>
              <w:rPr>
                <w:rFonts w:ascii="Calibri" w:eastAsia="Calibri" w:hAnsi="Calibri" w:cs="Calibri"/>
                <w:sz w:val="20"/>
                <w:bdr w:val="nil"/>
              </w:rPr>
              <w:t>ve 3.p.</w:t>
            </w:r>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in,um</w:t>
            </w:r>
            <w:proofErr w:type="spellEnd"/>
            <w:r>
              <w:rPr>
                <w:rFonts w:ascii="Calibri" w:eastAsia="Calibri" w:hAnsi="Calibri" w:cs="Calibri"/>
                <w:sz w:val="20"/>
                <w:bdr w:val="nil"/>
              </w:rPr>
              <w:t xml:space="preserve"> v časových údajích. Svátky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práce s učebnicí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vyplnit formulář o své osobě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Psaní německých </w:t>
            </w:r>
            <w:proofErr w:type="spellStart"/>
            <w:proofErr w:type="gramStart"/>
            <w:r>
              <w:rPr>
                <w:rFonts w:ascii="Calibri" w:eastAsia="Calibri" w:hAnsi="Calibri" w:cs="Calibri"/>
                <w:sz w:val="20"/>
                <w:bdr w:val="nil"/>
              </w:rPr>
              <w:t>písmen,dotazník</w:t>
            </w:r>
            <w:proofErr w:type="spellEnd"/>
            <w:proofErr w:type="gramEnd"/>
            <w:r>
              <w:rPr>
                <w:rFonts w:ascii="Calibri" w:eastAsia="Calibri" w:hAnsi="Calibri" w:cs="Calibri"/>
                <w:sz w:val="20"/>
                <w:bdr w:val="nil"/>
              </w:rPr>
              <w:t>, formuláře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Píše jednoduché věty, vytváří projekty o sobě, svých zájmech, kamarádovi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Země EU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Dopravní prostředky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Počasí</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Komunikace</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Moji přátelé</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uvědomování</w:t>
            </w:r>
            <w:proofErr w:type="gramEnd"/>
            <w:r>
              <w:rPr>
                <w:rFonts w:ascii="Calibri" w:eastAsia="Calibri" w:hAnsi="Calibri" w:cs="Calibri"/>
                <w:b/>
                <w:bCs/>
                <w:sz w:val="20"/>
                <w:szCs w:val="20"/>
                <w:bdr w:val="nil"/>
              </w:rPr>
              <w:t xml:space="preserve"> si různosti lidí, názorů, přístupu k řešení problémů)</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MULTIKULTURNÍ VÝCHOVA - Kulturní diference</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Moji přátelé</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přijímání</w:t>
            </w:r>
            <w:proofErr w:type="gramEnd"/>
            <w:r>
              <w:rPr>
                <w:rFonts w:ascii="Calibri" w:eastAsia="Calibri" w:hAnsi="Calibri" w:cs="Calibri"/>
                <w:b/>
                <w:bCs/>
                <w:sz w:val="20"/>
                <w:szCs w:val="20"/>
                <w:bdr w:val="nil"/>
              </w:rPr>
              <w:t xml:space="preserve"> druhého jako jedince se stejnými právy, uvědomění si rovnosti všech etnických a kulturních skupin)</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lastRenderedPageBreak/>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80"/>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80"/>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80"/>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Pokouší se jednoduše popsat svůj pokoj a dům, vyjádří své přání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Můj domov a bydlení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Vysněný pokoj, Martinův rok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Vypracuje projekt Můj vysněný dům / pokoj/.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Komunikace: popis domu a pokoje, popis činností během </w:t>
            </w:r>
            <w:proofErr w:type="spellStart"/>
            <w:proofErr w:type="gramStart"/>
            <w:r>
              <w:rPr>
                <w:rFonts w:ascii="Calibri" w:eastAsia="Calibri" w:hAnsi="Calibri" w:cs="Calibri"/>
                <w:sz w:val="20"/>
                <w:bdr w:val="nil"/>
              </w:rPr>
              <w:t>roku,čtení</w:t>
            </w:r>
            <w:proofErr w:type="spellEnd"/>
            <w:proofErr w:type="gramEnd"/>
            <w:r>
              <w:rPr>
                <w:rFonts w:ascii="Calibri" w:eastAsia="Calibri" w:hAnsi="Calibri" w:cs="Calibri"/>
                <w:sz w:val="20"/>
                <w:bdr w:val="nil"/>
              </w:rPr>
              <w:t xml:space="preserve"> krátkých textů a poslech s kontrolou porozumění.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Odpovídá na otázky o svých činnostech v jednotlivých částech roku.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Gramatika: přivlastňovací zájmena </w:t>
            </w:r>
            <w:proofErr w:type="spellStart"/>
            <w:r>
              <w:rPr>
                <w:rFonts w:ascii="Calibri" w:eastAsia="Calibri" w:hAnsi="Calibri" w:cs="Calibri"/>
                <w:sz w:val="20"/>
                <w:bdr w:val="nil"/>
              </w:rPr>
              <w:t>unser</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euer</w:t>
            </w:r>
            <w:proofErr w:type="spellEnd"/>
            <w:r>
              <w:rPr>
                <w:rFonts w:ascii="Calibri" w:eastAsia="Calibri" w:hAnsi="Calibri" w:cs="Calibri"/>
                <w:sz w:val="20"/>
                <w:bdr w:val="nil"/>
              </w:rPr>
              <w:t xml:space="preserve">, předložky se 3.a4.p. na otázku </w:t>
            </w:r>
            <w:proofErr w:type="spellStart"/>
            <w:proofErr w:type="gramStart"/>
            <w:r>
              <w:rPr>
                <w:rFonts w:ascii="Calibri" w:eastAsia="Calibri" w:hAnsi="Calibri" w:cs="Calibri"/>
                <w:sz w:val="20"/>
                <w:bdr w:val="nil"/>
              </w:rPr>
              <w:t>Wo</w:t>
            </w:r>
            <w:proofErr w:type="spellEnd"/>
            <w:r>
              <w:rPr>
                <w:rFonts w:ascii="Calibri" w:eastAsia="Calibri" w:hAnsi="Calibri" w:cs="Calibri"/>
                <w:sz w:val="20"/>
                <w:bdr w:val="nil"/>
              </w:rPr>
              <w:t>?,časování</w:t>
            </w:r>
            <w:proofErr w:type="gramEnd"/>
            <w:r>
              <w:rPr>
                <w:rFonts w:ascii="Calibri" w:eastAsia="Calibri" w:hAnsi="Calibri" w:cs="Calibri"/>
                <w:sz w:val="20"/>
                <w:bdr w:val="nil"/>
              </w:rPr>
              <w:t xml:space="preserve"> sloves s odlučitelnou předponou v </w:t>
            </w:r>
            <w:proofErr w:type="spellStart"/>
            <w:r>
              <w:rPr>
                <w:rFonts w:ascii="Calibri" w:eastAsia="Calibri" w:hAnsi="Calibri" w:cs="Calibri"/>
                <w:sz w:val="20"/>
                <w:bdr w:val="nil"/>
              </w:rPr>
              <w:t>přít.čase</w:t>
            </w:r>
            <w:proofErr w:type="spell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Odhaduje smysl obtížnějších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Můj týden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-můj týdenní </w:t>
            </w:r>
            <w:proofErr w:type="spellStart"/>
            <w:proofErr w:type="gramStart"/>
            <w:r>
              <w:rPr>
                <w:rFonts w:ascii="Calibri" w:eastAsia="Calibri" w:hAnsi="Calibri" w:cs="Calibri"/>
                <w:sz w:val="20"/>
                <w:bdr w:val="nil"/>
              </w:rPr>
              <w:t>program,škola</w:t>
            </w:r>
            <w:proofErr w:type="spellEnd"/>
            <w:proofErr w:type="gramEnd"/>
            <w:r>
              <w:rPr>
                <w:rFonts w:ascii="Calibri" w:eastAsia="Calibri" w:hAnsi="Calibri" w:cs="Calibri"/>
                <w:sz w:val="20"/>
                <w:bdr w:val="nil"/>
              </w:rPr>
              <w:t xml:space="preserve"> a školní předměty, rozvrh </w:t>
            </w:r>
            <w:proofErr w:type="spellStart"/>
            <w:r>
              <w:rPr>
                <w:rFonts w:ascii="Calibri" w:eastAsia="Calibri" w:hAnsi="Calibri" w:cs="Calibri"/>
                <w:sz w:val="20"/>
                <w:bdr w:val="nil"/>
              </w:rPr>
              <w:t>hodin,exkurze</w:t>
            </w:r>
            <w:proofErr w:type="spellEnd"/>
            <w:r>
              <w:rPr>
                <w:rFonts w:ascii="Calibri" w:eastAsia="Calibri" w:hAnsi="Calibri" w:cs="Calibri"/>
                <w:sz w:val="20"/>
                <w:bdr w:val="nil"/>
              </w:rPr>
              <w:t xml:space="preserve"> do Berlína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Popisuje svůj týdenní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Můj týden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-můj týdenní </w:t>
            </w:r>
            <w:proofErr w:type="spellStart"/>
            <w:proofErr w:type="gramStart"/>
            <w:r>
              <w:rPr>
                <w:rFonts w:ascii="Calibri" w:eastAsia="Calibri" w:hAnsi="Calibri" w:cs="Calibri"/>
                <w:sz w:val="20"/>
                <w:bdr w:val="nil"/>
              </w:rPr>
              <w:t>program,škola</w:t>
            </w:r>
            <w:proofErr w:type="spellEnd"/>
            <w:proofErr w:type="gramEnd"/>
            <w:r>
              <w:rPr>
                <w:rFonts w:ascii="Calibri" w:eastAsia="Calibri" w:hAnsi="Calibri" w:cs="Calibri"/>
                <w:sz w:val="20"/>
                <w:bdr w:val="nil"/>
              </w:rPr>
              <w:t xml:space="preserve"> a školní předměty, rozvrh </w:t>
            </w:r>
            <w:proofErr w:type="spellStart"/>
            <w:r>
              <w:rPr>
                <w:rFonts w:ascii="Calibri" w:eastAsia="Calibri" w:hAnsi="Calibri" w:cs="Calibri"/>
                <w:sz w:val="20"/>
                <w:bdr w:val="nil"/>
              </w:rPr>
              <w:t>hodin,exkurze</w:t>
            </w:r>
            <w:proofErr w:type="spellEnd"/>
            <w:r>
              <w:rPr>
                <w:rFonts w:ascii="Calibri" w:eastAsia="Calibri" w:hAnsi="Calibri" w:cs="Calibri"/>
                <w:sz w:val="20"/>
                <w:bdr w:val="nil"/>
              </w:rPr>
              <w:t xml:space="preserve"> do Berlína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Pracuje s rozvrhem hodin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Můj týden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-můj týdenní </w:t>
            </w:r>
            <w:proofErr w:type="spellStart"/>
            <w:proofErr w:type="gramStart"/>
            <w:r>
              <w:rPr>
                <w:rFonts w:ascii="Calibri" w:eastAsia="Calibri" w:hAnsi="Calibri" w:cs="Calibri"/>
                <w:sz w:val="20"/>
                <w:bdr w:val="nil"/>
              </w:rPr>
              <w:t>program,škola</w:t>
            </w:r>
            <w:proofErr w:type="spellEnd"/>
            <w:proofErr w:type="gramEnd"/>
            <w:r>
              <w:rPr>
                <w:rFonts w:ascii="Calibri" w:eastAsia="Calibri" w:hAnsi="Calibri" w:cs="Calibri"/>
                <w:sz w:val="20"/>
                <w:bdr w:val="nil"/>
              </w:rPr>
              <w:t xml:space="preserve"> a školní předměty, rozvrh </w:t>
            </w:r>
            <w:proofErr w:type="spellStart"/>
            <w:r>
              <w:rPr>
                <w:rFonts w:ascii="Calibri" w:eastAsia="Calibri" w:hAnsi="Calibri" w:cs="Calibri"/>
                <w:sz w:val="20"/>
                <w:bdr w:val="nil"/>
              </w:rPr>
              <w:t>hodin,exkurze</w:t>
            </w:r>
            <w:proofErr w:type="spellEnd"/>
            <w:r>
              <w:rPr>
                <w:rFonts w:ascii="Calibri" w:eastAsia="Calibri" w:hAnsi="Calibri" w:cs="Calibri"/>
                <w:sz w:val="20"/>
                <w:bdr w:val="nil"/>
              </w:rPr>
              <w:t xml:space="preserve"> do Berlína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Pokouší se popsat místo, kde bydlí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Gramatika:způsobová</w:t>
            </w:r>
            <w:proofErr w:type="spellEnd"/>
            <w:r>
              <w:rPr>
                <w:rFonts w:ascii="Calibri" w:eastAsia="Calibri" w:hAnsi="Calibri" w:cs="Calibri"/>
                <w:sz w:val="20"/>
                <w:bdr w:val="nil"/>
              </w:rPr>
              <w:t xml:space="preserve"> slovesa </w:t>
            </w:r>
            <w:proofErr w:type="spellStart"/>
            <w:r>
              <w:rPr>
                <w:rFonts w:ascii="Calibri" w:eastAsia="Calibri" w:hAnsi="Calibri" w:cs="Calibri"/>
                <w:sz w:val="20"/>
                <w:bdr w:val="nil"/>
              </w:rPr>
              <w:t>können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dürfen,podmět</w:t>
            </w:r>
            <w:proofErr w:type="spell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man,časové</w:t>
            </w:r>
            <w:proofErr w:type="spellEnd"/>
            <w:proofErr w:type="gramEnd"/>
            <w:r>
              <w:rPr>
                <w:rFonts w:ascii="Calibri" w:eastAsia="Calibri" w:hAnsi="Calibri" w:cs="Calibri"/>
                <w:sz w:val="20"/>
                <w:bdr w:val="nil"/>
              </w:rPr>
              <w:t xml:space="preserve"> údaje.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Ve městě, na venkově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budovy a místa ve městě a na vesnici, dopravní </w:t>
            </w:r>
            <w:proofErr w:type="spellStart"/>
            <w:proofErr w:type="gramStart"/>
            <w:r>
              <w:rPr>
                <w:rFonts w:ascii="Calibri" w:eastAsia="Calibri" w:hAnsi="Calibri" w:cs="Calibri"/>
                <w:sz w:val="20"/>
                <w:bdr w:val="nil"/>
              </w:rPr>
              <w:t>prostředky,evropské</w:t>
            </w:r>
            <w:proofErr w:type="spellEnd"/>
            <w:proofErr w:type="gramEnd"/>
            <w:r>
              <w:rPr>
                <w:rFonts w:ascii="Calibri" w:eastAsia="Calibri" w:hAnsi="Calibri" w:cs="Calibri"/>
                <w:sz w:val="20"/>
                <w:bdr w:val="nil"/>
              </w:rPr>
              <w:t xml:space="preserve"> země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Gramatika:předložky</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se 3.p.</w:t>
            </w:r>
            <w:proofErr w:type="gramEnd"/>
            <w:r>
              <w:rPr>
                <w:rFonts w:ascii="Calibri" w:eastAsia="Calibri" w:hAnsi="Calibri" w:cs="Calibri"/>
                <w:sz w:val="20"/>
                <w:bdr w:val="nil"/>
              </w:rPr>
              <w:t xml:space="preserve"> /von, bis </w:t>
            </w:r>
            <w:proofErr w:type="spellStart"/>
            <w:r>
              <w:rPr>
                <w:rFonts w:ascii="Calibri" w:eastAsia="Calibri" w:hAnsi="Calibri" w:cs="Calibri"/>
                <w:sz w:val="20"/>
                <w:bdr w:val="nil"/>
              </w:rPr>
              <w:t>zu</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aus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mit</w:t>
            </w:r>
            <w:proofErr w:type="spellEnd"/>
            <w:r>
              <w:rPr>
                <w:rFonts w:ascii="Calibri" w:eastAsia="Calibri" w:hAnsi="Calibri" w:cs="Calibri"/>
                <w:sz w:val="20"/>
                <w:bdr w:val="nil"/>
              </w:rPr>
              <w:t>, nach/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Pravopis: slova s </w:t>
            </w:r>
            <w:proofErr w:type="spellStart"/>
            <w:proofErr w:type="gramStart"/>
            <w:r>
              <w:rPr>
                <w:rFonts w:ascii="Calibri" w:eastAsia="Calibri" w:hAnsi="Calibri" w:cs="Calibri"/>
                <w:sz w:val="20"/>
                <w:bdr w:val="nil"/>
              </w:rPr>
              <w:t>dvojhláskami,pravopis</w:t>
            </w:r>
            <w:proofErr w:type="spellEnd"/>
            <w:proofErr w:type="gramEnd"/>
            <w:r>
              <w:rPr>
                <w:rFonts w:ascii="Calibri" w:eastAsia="Calibri" w:hAnsi="Calibri" w:cs="Calibri"/>
                <w:sz w:val="20"/>
                <w:bdr w:val="nil"/>
              </w:rPr>
              <w:t xml:space="preserve"> obtížnějších </w:t>
            </w:r>
            <w:proofErr w:type="spellStart"/>
            <w:r>
              <w:rPr>
                <w:rFonts w:ascii="Calibri" w:eastAsia="Calibri" w:hAnsi="Calibri" w:cs="Calibri"/>
                <w:sz w:val="20"/>
                <w:bdr w:val="nil"/>
              </w:rPr>
              <w:t>slov,odhad</w:t>
            </w:r>
            <w:proofErr w:type="spellEnd"/>
            <w:r>
              <w:rPr>
                <w:rFonts w:ascii="Calibri" w:eastAsia="Calibri" w:hAnsi="Calibri" w:cs="Calibri"/>
                <w:sz w:val="20"/>
                <w:bdr w:val="nil"/>
              </w:rPr>
              <w:t xml:space="preserve"> pravopisu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DCJ-9-1-03 rozumí základním informacím v krátkých poslechových textech týkajících se každodenních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Vyjádří, čím a kam chce jet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Gramatika:způsobová</w:t>
            </w:r>
            <w:proofErr w:type="spellEnd"/>
            <w:r>
              <w:rPr>
                <w:rFonts w:ascii="Calibri" w:eastAsia="Calibri" w:hAnsi="Calibri" w:cs="Calibri"/>
                <w:sz w:val="20"/>
                <w:bdr w:val="nil"/>
              </w:rPr>
              <w:t xml:space="preserve"> slovesa </w:t>
            </w:r>
            <w:proofErr w:type="spellStart"/>
            <w:r>
              <w:rPr>
                <w:rFonts w:ascii="Calibri" w:eastAsia="Calibri" w:hAnsi="Calibri" w:cs="Calibri"/>
                <w:sz w:val="20"/>
                <w:bdr w:val="nil"/>
              </w:rPr>
              <w:t>können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dürfen,podmět</w:t>
            </w:r>
            <w:proofErr w:type="spell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man,časové</w:t>
            </w:r>
            <w:proofErr w:type="spellEnd"/>
            <w:proofErr w:type="gramEnd"/>
            <w:r>
              <w:rPr>
                <w:rFonts w:ascii="Calibri" w:eastAsia="Calibri" w:hAnsi="Calibri" w:cs="Calibri"/>
                <w:sz w:val="20"/>
                <w:bdr w:val="nil"/>
              </w:rPr>
              <w:t xml:space="preserve"> údaje.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Ve městě, na venkově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budovy a místa ve městě a na vesnici, dopravní </w:t>
            </w:r>
            <w:proofErr w:type="spellStart"/>
            <w:proofErr w:type="gramStart"/>
            <w:r>
              <w:rPr>
                <w:rFonts w:ascii="Calibri" w:eastAsia="Calibri" w:hAnsi="Calibri" w:cs="Calibri"/>
                <w:sz w:val="20"/>
                <w:bdr w:val="nil"/>
              </w:rPr>
              <w:t>prostředky,evropské</w:t>
            </w:r>
            <w:proofErr w:type="spellEnd"/>
            <w:proofErr w:type="gramEnd"/>
            <w:r>
              <w:rPr>
                <w:rFonts w:ascii="Calibri" w:eastAsia="Calibri" w:hAnsi="Calibri" w:cs="Calibri"/>
                <w:sz w:val="20"/>
                <w:bdr w:val="nil"/>
              </w:rPr>
              <w:t xml:space="preserve"> země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Gramatika:předložky</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se 3.p.</w:t>
            </w:r>
            <w:proofErr w:type="gramEnd"/>
            <w:r>
              <w:rPr>
                <w:rFonts w:ascii="Calibri" w:eastAsia="Calibri" w:hAnsi="Calibri" w:cs="Calibri"/>
                <w:sz w:val="20"/>
                <w:bdr w:val="nil"/>
              </w:rPr>
              <w:t xml:space="preserve"> /von, bis </w:t>
            </w:r>
            <w:proofErr w:type="spellStart"/>
            <w:r>
              <w:rPr>
                <w:rFonts w:ascii="Calibri" w:eastAsia="Calibri" w:hAnsi="Calibri" w:cs="Calibri"/>
                <w:sz w:val="20"/>
                <w:bdr w:val="nil"/>
              </w:rPr>
              <w:t>zu</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aus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mit</w:t>
            </w:r>
            <w:proofErr w:type="spellEnd"/>
            <w:r>
              <w:rPr>
                <w:rFonts w:ascii="Calibri" w:eastAsia="Calibri" w:hAnsi="Calibri" w:cs="Calibri"/>
                <w:sz w:val="20"/>
                <w:bdr w:val="nil"/>
              </w:rPr>
              <w:t>, nach/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Pravopis: slova s </w:t>
            </w:r>
            <w:proofErr w:type="spellStart"/>
            <w:proofErr w:type="gramStart"/>
            <w:r>
              <w:rPr>
                <w:rFonts w:ascii="Calibri" w:eastAsia="Calibri" w:hAnsi="Calibri" w:cs="Calibri"/>
                <w:sz w:val="20"/>
                <w:bdr w:val="nil"/>
              </w:rPr>
              <w:t>dvojhláskami,pravopis</w:t>
            </w:r>
            <w:proofErr w:type="spellEnd"/>
            <w:proofErr w:type="gramEnd"/>
            <w:r>
              <w:rPr>
                <w:rFonts w:ascii="Calibri" w:eastAsia="Calibri" w:hAnsi="Calibri" w:cs="Calibri"/>
                <w:sz w:val="20"/>
                <w:bdr w:val="nil"/>
              </w:rPr>
              <w:t xml:space="preserve"> obtížnějších </w:t>
            </w:r>
            <w:proofErr w:type="spellStart"/>
            <w:r>
              <w:rPr>
                <w:rFonts w:ascii="Calibri" w:eastAsia="Calibri" w:hAnsi="Calibri" w:cs="Calibri"/>
                <w:sz w:val="20"/>
                <w:bdr w:val="nil"/>
              </w:rPr>
              <w:t>slov,odhad</w:t>
            </w:r>
            <w:proofErr w:type="spellEnd"/>
            <w:r>
              <w:rPr>
                <w:rFonts w:ascii="Calibri" w:eastAsia="Calibri" w:hAnsi="Calibri" w:cs="Calibri"/>
                <w:sz w:val="20"/>
                <w:bdr w:val="nil"/>
              </w:rPr>
              <w:t xml:space="preserve"> pravopisu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zkouší požádat o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Gramatika:způsobová</w:t>
            </w:r>
            <w:proofErr w:type="spellEnd"/>
            <w:r>
              <w:rPr>
                <w:rFonts w:ascii="Calibri" w:eastAsia="Calibri" w:hAnsi="Calibri" w:cs="Calibri"/>
                <w:sz w:val="20"/>
                <w:bdr w:val="nil"/>
              </w:rPr>
              <w:t xml:space="preserve"> slovesa </w:t>
            </w:r>
            <w:proofErr w:type="spellStart"/>
            <w:r>
              <w:rPr>
                <w:rFonts w:ascii="Calibri" w:eastAsia="Calibri" w:hAnsi="Calibri" w:cs="Calibri"/>
                <w:sz w:val="20"/>
                <w:bdr w:val="nil"/>
              </w:rPr>
              <w:t>können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dürfen,podmět</w:t>
            </w:r>
            <w:proofErr w:type="spell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man,časové</w:t>
            </w:r>
            <w:proofErr w:type="spellEnd"/>
            <w:proofErr w:type="gramEnd"/>
            <w:r>
              <w:rPr>
                <w:rFonts w:ascii="Calibri" w:eastAsia="Calibri" w:hAnsi="Calibri" w:cs="Calibri"/>
                <w:sz w:val="20"/>
                <w:bdr w:val="nil"/>
              </w:rPr>
              <w:t xml:space="preserve"> údaje.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Ve městě, na venkově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budovy a místa ve městě a na vesnici, dopravní </w:t>
            </w:r>
            <w:proofErr w:type="spellStart"/>
            <w:proofErr w:type="gramStart"/>
            <w:r>
              <w:rPr>
                <w:rFonts w:ascii="Calibri" w:eastAsia="Calibri" w:hAnsi="Calibri" w:cs="Calibri"/>
                <w:sz w:val="20"/>
                <w:bdr w:val="nil"/>
              </w:rPr>
              <w:t>prostředky,evropské</w:t>
            </w:r>
            <w:proofErr w:type="spellEnd"/>
            <w:proofErr w:type="gramEnd"/>
            <w:r>
              <w:rPr>
                <w:rFonts w:ascii="Calibri" w:eastAsia="Calibri" w:hAnsi="Calibri" w:cs="Calibri"/>
                <w:sz w:val="20"/>
                <w:bdr w:val="nil"/>
              </w:rPr>
              <w:t xml:space="preserve"> země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Gramatika:předložky</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se 3.p.</w:t>
            </w:r>
            <w:proofErr w:type="gramEnd"/>
            <w:r>
              <w:rPr>
                <w:rFonts w:ascii="Calibri" w:eastAsia="Calibri" w:hAnsi="Calibri" w:cs="Calibri"/>
                <w:sz w:val="20"/>
                <w:bdr w:val="nil"/>
              </w:rPr>
              <w:t xml:space="preserve"> /von, bis </w:t>
            </w:r>
            <w:proofErr w:type="spellStart"/>
            <w:r>
              <w:rPr>
                <w:rFonts w:ascii="Calibri" w:eastAsia="Calibri" w:hAnsi="Calibri" w:cs="Calibri"/>
                <w:sz w:val="20"/>
                <w:bdr w:val="nil"/>
              </w:rPr>
              <w:t>zu</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aus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mit</w:t>
            </w:r>
            <w:proofErr w:type="spellEnd"/>
            <w:r>
              <w:rPr>
                <w:rFonts w:ascii="Calibri" w:eastAsia="Calibri" w:hAnsi="Calibri" w:cs="Calibri"/>
                <w:sz w:val="20"/>
                <w:bdr w:val="nil"/>
              </w:rPr>
              <w:t>, nach/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Pravopis: slova s </w:t>
            </w:r>
            <w:proofErr w:type="spellStart"/>
            <w:proofErr w:type="gramStart"/>
            <w:r>
              <w:rPr>
                <w:rFonts w:ascii="Calibri" w:eastAsia="Calibri" w:hAnsi="Calibri" w:cs="Calibri"/>
                <w:sz w:val="20"/>
                <w:bdr w:val="nil"/>
              </w:rPr>
              <w:t>dvojhláskami,pravopis</w:t>
            </w:r>
            <w:proofErr w:type="spellEnd"/>
            <w:proofErr w:type="gramEnd"/>
            <w:r>
              <w:rPr>
                <w:rFonts w:ascii="Calibri" w:eastAsia="Calibri" w:hAnsi="Calibri" w:cs="Calibri"/>
                <w:sz w:val="20"/>
                <w:bdr w:val="nil"/>
              </w:rPr>
              <w:t xml:space="preserve"> obtížnějších </w:t>
            </w:r>
            <w:proofErr w:type="spellStart"/>
            <w:r>
              <w:rPr>
                <w:rFonts w:ascii="Calibri" w:eastAsia="Calibri" w:hAnsi="Calibri" w:cs="Calibri"/>
                <w:sz w:val="20"/>
                <w:bdr w:val="nil"/>
              </w:rPr>
              <w:t>slov,odhad</w:t>
            </w:r>
            <w:proofErr w:type="spellEnd"/>
            <w:r>
              <w:rPr>
                <w:rFonts w:ascii="Calibri" w:eastAsia="Calibri" w:hAnsi="Calibri" w:cs="Calibri"/>
                <w:sz w:val="20"/>
                <w:bdr w:val="nil"/>
              </w:rPr>
              <w:t xml:space="preserve"> pravopisu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zeptat na směr cesty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Téma:Jak</w:t>
            </w:r>
            <w:proofErr w:type="spellEnd"/>
            <w:r>
              <w:rPr>
                <w:rFonts w:ascii="Calibri" w:eastAsia="Calibri" w:hAnsi="Calibri" w:cs="Calibri"/>
                <w:sz w:val="20"/>
                <w:bdr w:val="nil"/>
              </w:rPr>
              <w:t xml:space="preserve"> se kam dostanu…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Jednoduše popíše cestu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Kam chodí lidé, </w:t>
            </w:r>
            <w:proofErr w:type="spellStart"/>
            <w:proofErr w:type="gramStart"/>
            <w:r>
              <w:rPr>
                <w:rFonts w:ascii="Calibri" w:eastAsia="Calibri" w:hAnsi="Calibri" w:cs="Calibri"/>
                <w:sz w:val="20"/>
                <w:bdr w:val="nil"/>
              </w:rPr>
              <w:t>zvířata,kam</w:t>
            </w:r>
            <w:proofErr w:type="spellEnd"/>
            <w:proofErr w:type="gramEnd"/>
            <w:r>
              <w:rPr>
                <w:rFonts w:ascii="Calibri" w:eastAsia="Calibri" w:hAnsi="Calibri" w:cs="Calibri"/>
                <w:sz w:val="20"/>
                <w:bdr w:val="nil"/>
              </w:rPr>
              <w:t xml:space="preserve"> jezdíme na prázdniny.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Komunikace: pozvání do </w:t>
            </w:r>
            <w:proofErr w:type="spellStart"/>
            <w:proofErr w:type="gramStart"/>
            <w:r>
              <w:rPr>
                <w:rFonts w:ascii="Calibri" w:eastAsia="Calibri" w:hAnsi="Calibri" w:cs="Calibri"/>
                <w:sz w:val="20"/>
                <w:bdr w:val="nil"/>
              </w:rPr>
              <w:t>kina,přijetí</w:t>
            </w:r>
            <w:proofErr w:type="spellEnd"/>
            <w:proofErr w:type="gramEnd"/>
            <w:r>
              <w:rPr>
                <w:rFonts w:ascii="Calibri" w:eastAsia="Calibri" w:hAnsi="Calibri" w:cs="Calibri"/>
                <w:sz w:val="20"/>
                <w:bdr w:val="nil"/>
              </w:rPr>
              <w:t xml:space="preserve"> a odmítnutí pozvání, otázky na směr cesty.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přijmout a odmítnout pozvání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Gramatika: Předložky se 3.a4.p. na otázku </w:t>
            </w:r>
            <w:proofErr w:type="spellStart"/>
            <w:r>
              <w:rPr>
                <w:rFonts w:ascii="Calibri" w:eastAsia="Calibri" w:hAnsi="Calibri" w:cs="Calibri"/>
                <w:sz w:val="20"/>
                <w:bdr w:val="nil"/>
              </w:rPr>
              <w:t>Wohin</w:t>
            </w:r>
            <w:proofErr w:type="spellEnd"/>
            <w:r>
              <w:rPr>
                <w:rFonts w:ascii="Calibri" w:eastAsia="Calibri" w:hAnsi="Calibri" w:cs="Calibri"/>
                <w:sz w:val="20"/>
                <w:bdr w:val="nil"/>
              </w:rPr>
              <w:t xml:space="preserve">?, opakování slovosledu v oznamovací větě, procvičení nepřímého pořádku slov, předložka </w:t>
            </w:r>
            <w:proofErr w:type="spellStart"/>
            <w:r>
              <w:rPr>
                <w:rFonts w:ascii="Calibri" w:eastAsia="Calibri" w:hAnsi="Calibri" w:cs="Calibri"/>
                <w:sz w:val="20"/>
                <w:bdr w:val="nil"/>
              </w:rPr>
              <w:t>für</w:t>
            </w:r>
            <w:proofErr w:type="spellEnd"/>
            <w:r>
              <w:rPr>
                <w:rFonts w:ascii="Calibri" w:eastAsia="Calibri" w:hAnsi="Calibri" w:cs="Calibri"/>
                <w:sz w:val="20"/>
                <w:bdr w:val="nil"/>
              </w:rPr>
              <w:t xml:space="preserve"> s </w:t>
            </w:r>
            <w:proofErr w:type="gramStart"/>
            <w:r>
              <w:rPr>
                <w:rFonts w:ascii="Calibri" w:eastAsia="Calibri" w:hAnsi="Calibri" w:cs="Calibri"/>
                <w:sz w:val="20"/>
                <w:bdr w:val="nil"/>
              </w:rPr>
              <w:t>pod</w:t>
            </w:r>
            <w:proofErr w:type="gramEnd"/>
            <w:r>
              <w:rPr>
                <w:rFonts w:ascii="Calibri" w:eastAsia="Calibri" w:hAnsi="Calibri" w:cs="Calibri"/>
                <w:sz w:val="20"/>
                <w:bdr w:val="nil"/>
              </w:rPr>
              <w:t>.</w:t>
            </w:r>
            <w:proofErr w:type="gramStart"/>
            <w:r>
              <w:rPr>
                <w:rFonts w:ascii="Calibri" w:eastAsia="Calibri" w:hAnsi="Calibri" w:cs="Calibri"/>
                <w:sz w:val="20"/>
                <w:bdr w:val="nil"/>
              </w:rPr>
              <w:t>jm.</w:t>
            </w:r>
            <w:proofErr w:type="gramEnd"/>
            <w:r>
              <w:rPr>
                <w:rFonts w:ascii="Calibri" w:eastAsia="Calibri" w:hAnsi="Calibri" w:cs="Calibri"/>
                <w:sz w:val="20"/>
                <w:bdr w:val="nil"/>
              </w:rPr>
              <w:t xml:space="preserve"> a osobním zájmenem.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Uspořádá dialog</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Gramatika: Předložky se 3.a4.p. na otázku </w:t>
            </w:r>
            <w:proofErr w:type="spellStart"/>
            <w:r>
              <w:rPr>
                <w:rFonts w:ascii="Calibri" w:eastAsia="Calibri" w:hAnsi="Calibri" w:cs="Calibri"/>
                <w:sz w:val="20"/>
                <w:bdr w:val="nil"/>
              </w:rPr>
              <w:t>Wohin</w:t>
            </w:r>
            <w:proofErr w:type="spellEnd"/>
            <w:r>
              <w:rPr>
                <w:rFonts w:ascii="Calibri" w:eastAsia="Calibri" w:hAnsi="Calibri" w:cs="Calibri"/>
                <w:sz w:val="20"/>
                <w:bdr w:val="nil"/>
              </w:rPr>
              <w:t xml:space="preserve">?, opakování slovosledu v oznamovací větě, procvičení nepřímého pořádku slov, předložka </w:t>
            </w:r>
            <w:proofErr w:type="spellStart"/>
            <w:r>
              <w:rPr>
                <w:rFonts w:ascii="Calibri" w:eastAsia="Calibri" w:hAnsi="Calibri" w:cs="Calibri"/>
                <w:sz w:val="20"/>
                <w:bdr w:val="nil"/>
              </w:rPr>
              <w:t>für</w:t>
            </w:r>
            <w:proofErr w:type="spellEnd"/>
            <w:r>
              <w:rPr>
                <w:rFonts w:ascii="Calibri" w:eastAsia="Calibri" w:hAnsi="Calibri" w:cs="Calibri"/>
                <w:sz w:val="20"/>
                <w:bdr w:val="nil"/>
              </w:rPr>
              <w:t xml:space="preserve"> s </w:t>
            </w:r>
            <w:proofErr w:type="gramStart"/>
            <w:r>
              <w:rPr>
                <w:rFonts w:ascii="Calibri" w:eastAsia="Calibri" w:hAnsi="Calibri" w:cs="Calibri"/>
                <w:sz w:val="20"/>
                <w:bdr w:val="nil"/>
              </w:rPr>
              <w:t>pod</w:t>
            </w:r>
            <w:proofErr w:type="gramEnd"/>
            <w:r>
              <w:rPr>
                <w:rFonts w:ascii="Calibri" w:eastAsia="Calibri" w:hAnsi="Calibri" w:cs="Calibri"/>
                <w:sz w:val="20"/>
                <w:bdr w:val="nil"/>
              </w:rPr>
              <w:t>.</w:t>
            </w:r>
            <w:proofErr w:type="gramStart"/>
            <w:r>
              <w:rPr>
                <w:rFonts w:ascii="Calibri" w:eastAsia="Calibri" w:hAnsi="Calibri" w:cs="Calibri"/>
                <w:sz w:val="20"/>
                <w:bdr w:val="nil"/>
              </w:rPr>
              <w:t>jm.</w:t>
            </w:r>
            <w:proofErr w:type="gramEnd"/>
            <w:r>
              <w:rPr>
                <w:rFonts w:ascii="Calibri" w:eastAsia="Calibri" w:hAnsi="Calibri" w:cs="Calibri"/>
                <w:sz w:val="20"/>
                <w:bdr w:val="nil"/>
              </w:rPr>
              <w:t xml:space="preserve"> a osobním zájmenem.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DCJ-9-2-02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Pojmenovává části těla a pokouší se sdělit, co ho bolí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Lidské tělo, zdraví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části těla, smysly, nemoc</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-telefonování lékaři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Dá někomu příkaz, pokyn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-telefonování lékaři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pokusí se vyprávět jednoduchý příběh v min.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-pohádka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Sestaví otázky k interview se spolužákem- program dne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Můj den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Nákupy a potraviny, placení v obchodech, činnosti během dne.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Komunikace: vyjádření povinnosti /co musím/,interview, vyprávění o průběhu dne, rozhovory při nakupování.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Gramatika: způsobové sloveso </w:t>
            </w:r>
            <w:proofErr w:type="spellStart"/>
            <w:r>
              <w:rPr>
                <w:rFonts w:ascii="Calibri" w:eastAsia="Calibri" w:hAnsi="Calibri" w:cs="Calibri"/>
                <w:sz w:val="20"/>
                <w:bdr w:val="nil"/>
              </w:rPr>
              <w:t>müssen,používání</w:t>
            </w:r>
            <w:proofErr w:type="spellEnd"/>
            <w:r>
              <w:rPr>
                <w:rFonts w:ascii="Calibri" w:eastAsia="Calibri" w:hAnsi="Calibri" w:cs="Calibri"/>
                <w:sz w:val="20"/>
                <w:bdr w:val="nil"/>
              </w:rPr>
              <w:t xml:space="preserve"> číslovek větších než 1000, množ. </w:t>
            </w:r>
            <w:proofErr w:type="gramStart"/>
            <w:r>
              <w:rPr>
                <w:rFonts w:ascii="Calibri" w:eastAsia="Calibri" w:hAnsi="Calibri" w:cs="Calibri"/>
                <w:sz w:val="20"/>
                <w:bdr w:val="nil"/>
              </w:rPr>
              <w:t>čís.</w:t>
            </w:r>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podst.jmen</w:t>
            </w:r>
            <w:proofErr w:type="spellEnd"/>
            <w:r>
              <w:rPr>
                <w:rFonts w:ascii="Calibri" w:eastAsia="Calibri" w:hAnsi="Calibri" w:cs="Calibri"/>
                <w:sz w:val="20"/>
                <w:bdr w:val="nil"/>
              </w:rPr>
              <w:t xml:space="preserve">, některá </w:t>
            </w:r>
            <w:proofErr w:type="spellStart"/>
            <w:r>
              <w:rPr>
                <w:rFonts w:ascii="Calibri" w:eastAsia="Calibri" w:hAnsi="Calibri" w:cs="Calibri"/>
                <w:sz w:val="20"/>
                <w:bdr w:val="nil"/>
              </w:rPr>
              <w:t>neprav.slovesa</w:t>
            </w:r>
            <w:proofErr w:type="spellEnd"/>
            <w:r>
              <w:rPr>
                <w:rFonts w:ascii="Calibri" w:eastAsia="Calibri" w:hAnsi="Calibri" w:cs="Calibri"/>
                <w:sz w:val="20"/>
                <w:bdr w:val="nil"/>
              </w:rPr>
              <w:t>, 3.p.sg. substantiv.</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Používá sloveso </w:t>
            </w:r>
            <w:proofErr w:type="spellStart"/>
            <w:r>
              <w:rPr>
                <w:rFonts w:ascii="Calibri" w:eastAsia="Calibri" w:hAnsi="Calibri" w:cs="Calibri"/>
                <w:sz w:val="20"/>
                <w:bdr w:val="nil"/>
              </w:rPr>
              <w:t>müssen</w:t>
            </w:r>
            <w:proofErr w:type="spellEnd"/>
            <w:r>
              <w:rPr>
                <w:rFonts w:ascii="Calibri" w:eastAsia="Calibri" w:hAnsi="Calibri" w:cs="Calibri"/>
                <w:sz w:val="20"/>
                <w:bdr w:val="nil"/>
              </w:rPr>
              <w:t xml:space="preserve"> k vyjádření svých povinností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Téma: Můj den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Nákupy a potraviny, placení v obchodech, činnosti během dne.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Komunikace: vyjádření povinnosti /co musím/,interview, vyprávění o průběhu dne, rozhovory při nakupování.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Gramatika: způsobové sloveso </w:t>
            </w:r>
            <w:proofErr w:type="spellStart"/>
            <w:r>
              <w:rPr>
                <w:rFonts w:ascii="Calibri" w:eastAsia="Calibri" w:hAnsi="Calibri" w:cs="Calibri"/>
                <w:sz w:val="20"/>
                <w:bdr w:val="nil"/>
              </w:rPr>
              <w:t>müssen,používání</w:t>
            </w:r>
            <w:proofErr w:type="spellEnd"/>
            <w:r>
              <w:rPr>
                <w:rFonts w:ascii="Calibri" w:eastAsia="Calibri" w:hAnsi="Calibri" w:cs="Calibri"/>
                <w:sz w:val="20"/>
                <w:bdr w:val="nil"/>
              </w:rPr>
              <w:t xml:space="preserve"> číslovek větších než 1000, množ. </w:t>
            </w:r>
            <w:proofErr w:type="gramStart"/>
            <w:r>
              <w:rPr>
                <w:rFonts w:ascii="Calibri" w:eastAsia="Calibri" w:hAnsi="Calibri" w:cs="Calibri"/>
                <w:sz w:val="20"/>
                <w:bdr w:val="nil"/>
              </w:rPr>
              <w:t>čís.</w:t>
            </w:r>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podst.jmen</w:t>
            </w:r>
            <w:proofErr w:type="spellEnd"/>
            <w:r>
              <w:rPr>
                <w:rFonts w:ascii="Calibri" w:eastAsia="Calibri" w:hAnsi="Calibri" w:cs="Calibri"/>
                <w:sz w:val="20"/>
                <w:bdr w:val="nil"/>
              </w:rPr>
              <w:t xml:space="preserve">, některá </w:t>
            </w:r>
            <w:proofErr w:type="spellStart"/>
            <w:r>
              <w:rPr>
                <w:rFonts w:ascii="Calibri" w:eastAsia="Calibri" w:hAnsi="Calibri" w:cs="Calibri"/>
                <w:sz w:val="20"/>
                <w:bdr w:val="nil"/>
              </w:rPr>
              <w:t>neprav.slovesa</w:t>
            </w:r>
            <w:proofErr w:type="spellEnd"/>
            <w:r>
              <w:rPr>
                <w:rFonts w:ascii="Calibri" w:eastAsia="Calibri" w:hAnsi="Calibri" w:cs="Calibri"/>
                <w:sz w:val="20"/>
                <w:bdr w:val="nil"/>
              </w:rPr>
              <w:t>, 3.p.sg. substantiv.</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Učí se globálnímu čtení a vybírá klíčová slova z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práce s učebnicí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svým jídelníčkem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Doplňování textů do dialogů.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DCJ-9-3-03 rozumí krátkému jednoduchému textu, zejména pokud má k dispozici vizuální oporu, a vyhledá v něm požadovanou informaci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Pracuje s časovými údaji během dne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Gramatika: sloveso tun, </w:t>
            </w:r>
            <w:proofErr w:type="spellStart"/>
            <w:r>
              <w:rPr>
                <w:rFonts w:ascii="Calibri" w:eastAsia="Calibri" w:hAnsi="Calibri" w:cs="Calibri"/>
                <w:sz w:val="20"/>
                <w:bdr w:val="nil"/>
              </w:rPr>
              <w:t>weh</w:t>
            </w:r>
            <w:proofErr w:type="spellEnd"/>
            <w:r>
              <w:rPr>
                <w:rFonts w:ascii="Calibri" w:eastAsia="Calibri" w:hAnsi="Calibri" w:cs="Calibri"/>
                <w:sz w:val="20"/>
                <w:bdr w:val="nil"/>
              </w:rPr>
              <w:t xml:space="preserve"> tun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-osobní zájmena </w:t>
            </w:r>
            <w:proofErr w:type="gramStart"/>
            <w:r>
              <w:rPr>
                <w:rFonts w:ascii="Calibri" w:eastAsia="Calibri" w:hAnsi="Calibri" w:cs="Calibri"/>
                <w:sz w:val="20"/>
                <w:bdr w:val="nil"/>
              </w:rPr>
              <w:t>ve 3.p.</w:t>
            </w:r>
            <w:proofErr w:type="gramEnd"/>
            <w:r>
              <w:rPr>
                <w:rFonts w:ascii="Calibri" w:eastAsia="Calibri" w:hAnsi="Calibri" w:cs="Calibri"/>
                <w:sz w:val="20"/>
                <w:bdr w:val="nil"/>
              </w:rPr>
              <w:t>sg.</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w:t>
            </w:r>
            <w:proofErr w:type="gramStart"/>
            <w:r>
              <w:rPr>
                <w:rFonts w:ascii="Calibri" w:eastAsia="Calibri" w:hAnsi="Calibri" w:cs="Calibri"/>
                <w:sz w:val="20"/>
                <w:bdr w:val="nil"/>
              </w:rPr>
              <w:t>mn</w:t>
            </w:r>
            <w:proofErr w:type="gramEnd"/>
            <w:r>
              <w:rPr>
                <w:rFonts w:ascii="Calibri" w:eastAsia="Calibri" w:hAnsi="Calibri" w:cs="Calibri"/>
                <w:sz w:val="20"/>
                <w:bdr w:val="nil"/>
              </w:rPr>
              <w:t>.</w:t>
            </w:r>
            <w:proofErr w:type="gramStart"/>
            <w:r>
              <w:rPr>
                <w:rFonts w:ascii="Calibri" w:eastAsia="Calibri" w:hAnsi="Calibri" w:cs="Calibri"/>
                <w:sz w:val="20"/>
                <w:bdr w:val="nil"/>
              </w:rPr>
              <w:t>č.</w:t>
            </w:r>
            <w:proofErr w:type="gramEnd"/>
            <w:r>
              <w:rPr>
                <w:rFonts w:ascii="Calibri" w:eastAsia="Calibri" w:hAnsi="Calibri" w:cs="Calibri"/>
                <w:sz w:val="20"/>
                <w:bdr w:val="nil"/>
              </w:rPr>
              <w:t xml:space="preserve"> některých substantiv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-imperativ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-préteritum sloves </w:t>
            </w:r>
            <w:proofErr w:type="spellStart"/>
            <w:r>
              <w:rPr>
                <w:rFonts w:ascii="Calibri" w:eastAsia="Calibri" w:hAnsi="Calibri" w:cs="Calibri"/>
                <w:sz w:val="20"/>
                <w:bdr w:val="nil"/>
              </w:rPr>
              <w:t>sein,haben</w:t>
            </w:r>
            <w:proofErr w:type="spellEnd"/>
            <w:r>
              <w:rPr>
                <w:rFonts w:ascii="Calibri" w:eastAsia="Calibri" w:hAnsi="Calibri" w:cs="Calibri"/>
                <w:sz w:val="20"/>
                <w:bdr w:val="nil"/>
              </w:rPr>
              <w: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textů a vybírání informací z textu.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číslovek větších než 100 při rozhovorech u pokladny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Gramatika: způsobové sloveso </w:t>
            </w:r>
            <w:proofErr w:type="spellStart"/>
            <w:r>
              <w:rPr>
                <w:rFonts w:ascii="Calibri" w:eastAsia="Calibri" w:hAnsi="Calibri" w:cs="Calibri"/>
                <w:sz w:val="20"/>
                <w:bdr w:val="nil"/>
              </w:rPr>
              <w:t>müssen,používání</w:t>
            </w:r>
            <w:proofErr w:type="spellEnd"/>
            <w:r>
              <w:rPr>
                <w:rFonts w:ascii="Calibri" w:eastAsia="Calibri" w:hAnsi="Calibri" w:cs="Calibri"/>
                <w:sz w:val="20"/>
                <w:bdr w:val="nil"/>
              </w:rPr>
              <w:t xml:space="preserve"> číslovek větších než 1000, množ. </w:t>
            </w:r>
            <w:proofErr w:type="gramStart"/>
            <w:r>
              <w:rPr>
                <w:rFonts w:ascii="Calibri" w:eastAsia="Calibri" w:hAnsi="Calibri" w:cs="Calibri"/>
                <w:sz w:val="20"/>
                <w:bdr w:val="nil"/>
              </w:rPr>
              <w:t>čís.</w:t>
            </w:r>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podst.jmen</w:t>
            </w:r>
            <w:proofErr w:type="spellEnd"/>
            <w:r>
              <w:rPr>
                <w:rFonts w:ascii="Calibri" w:eastAsia="Calibri" w:hAnsi="Calibri" w:cs="Calibri"/>
                <w:sz w:val="20"/>
                <w:bdr w:val="nil"/>
              </w:rPr>
              <w:t xml:space="preserve">, některá </w:t>
            </w:r>
            <w:proofErr w:type="spellStart"/>
            <w:r>
              <w:rPr>
                <w:rFonts w:ascii="Calibri" w:eastAsia="Calibri" w:hAnsi="Calibri" w:cs="Calibri"/>
                <w:sz w:val="20"/>
                <w:bdr w:val="nil"/>
              </w:rPr>
              <w:t>neprav.slovesa</w:t>
            </w:r>
            <w:proofErr w:type="spellEnd"/>
            <w:r>
              <w:rPr>
                <w:rFonts w:ascii="Calibri" w:eastAsia="Calibri" w:hAnsi="Calibri" w:cs="Calibri"/>
                <w:sz w:val="20"/>
                <w:bdr w:val="nil"/>
              </w:rPr>
              <w:t>, 3.p.sg. substantiv.</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Píší jednoduchá sdělení na předem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Propojení všech témat probíraných v jednotlivých kapitolách.</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Vede dialog na téma rodina, škola, volný čas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Všechny lekce: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 poslechu rozhovorů se snaží porozumět textu a posuzuje, zda se v textu vyskytují, nebo nevyskytují dané informace.</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OSOBNOSTNÍ A SOCIÁLNÍ VÝCHOVA - Seberegulace a </w:t>
            </w:r>
            <w:proofErr w:type="spellStart"/>
            <w:r>
              <w:rPr>
                <w:rFonts w:ascii="Calibri" w:eastAsia="Calibri" w:hAnsi="Calibri" w:cs="Calibri"/>
                <w:sz w:val="20"/>
                <w:bdr w:val="nil"/>
              </w:rPr>
              <w:t>sebeorganizace</w:t>
            </w:r>
            <w:proofErr w:type="spellEnd"/>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Můj týden</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formování</w:t>
            </w:r>
            <w:proofErr w:type="gramEnd"/>
            <w:r>
              <w:rPr>
                <w:rFonts w:ascii="Calibri" w:eastAsia="Calibri" w:hAnsi="Calibri" w:cs="Calibri"/>
                <w:b/>
                <w:bCs/>
                <w:sz w:val="20"/>
                <w:szCs w:val="20"/>
                <w:bdr w:val="nil"/>
              </w:rPr>
              <w:t xml:space="preserve"> studijních dovedností)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Nemoc, pomoc druhým</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rozvíjení</w:t>
            </w:r>
            <w:proofErr w:type="gramEnd"/>
            <w:r>
              <w:rPr>
                <w:rFonts w:ascii="Calibri" w:eastAsia="Calibri" w:hAnsi="Calibri" w:cs="Calibri"/>
                <w:b/>
                <w:bCs/>
                <w:sz w:val="20"/>
                <w:szCs w:val="20"/>
                <w:bdr w:val="nil"/>
              </w:rPr>
              <w:t xml:space="preserve"> mravních rozměrů různých způsobů lidského chování)</w:t>
            </w:r>
          </w:p>
        </w:tc>
      </w:tr>
    </w:tbl>
    <w:p w:rsidR="00D346DE" w:rsidRDefault="00C47031">
      <w:pPr>
        <w:rPr>
          <w:bdr w:val="nil"/>
        </w:rPr>
      </w:pPr>
      <w:r>
        <w:rPr>
          <w:bdr w:val="nil"/>
        </w:rPr>
        <w:t>    </w:t>
      </w:r>
    </w:p>
    <w:p w:rsidR="00D346DE" w:rsidRDefault="00C47031">
      <w:pPr>
        <w:pStyle w:val="Nadpis2"/>
        <w:spacing w:before="299" w:after="299"/>
        <w:rPr>
          <w:bdr w:val="nil"/>
        </w:rPr>
      </w:pPr>
      <w:bookmarkStart w:id="35" w:name="_Toc256000035"/>
      <w:r>
        <w:rPr>
          <w:bdr w:val="nil"/>
        </w:rPr>
        <w:lastRenderedPageBreak/>
        <w:t>Matematika</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44</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Matematika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Matematika a její aplikace</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Vzdělávací oblast matematika a její aplikace klade důraz na důkladné porozumění základním myšlenkovým postupům a pojmům matematiky a jejich vzájemným vztahům. Žáci si postupně osvojují některé pojmy, algoritmy, terminologii, symboliku a způsoby jejich užití. Poskytuje vědomosti a dovednosti potřebné v praktickém životě. </w:t>
            </w:r>
          </w:p>
          <w:p w:rsidR="00D346DE" w:rsidRDefault="00C47031">
            <w:pPr>
              <w:spacing w:line="240" w:lineRule="auto"/>
              <w:jc w:val="left"/>
              <w:rPr>
                <w:bdr w:val="nil"/>
              </w:rPr>
            </w:pPr>
            <w:r>
              <w:rPr>
                <w:rFonts w:ascii="Calibri" w:eastAsia="Calibri" w:hAnsi="Calibri" w:cs="Calibri"/>
                <w:bdr w:val="nil"/>
              </w:rPr>
              <w:t>Matematika je rozdělena do čtyř tematických okruhů.</w:t>
            </w:r>
          </w:p>
          <w:p w:rsidR="00D346DE" w:rsidRDefault="00C47031" w:rsidP="00C47031">
            <w:pPr>
              <w:numPr>
                <w:ilvl w:val="0"/>
                <w:numId w:val="81"/>
              </w:numPr>
              <w:spacing w:line="240" w:lineRule="auto"/>
              <w:jc w:val="left"/>
              <w:rPr>
                <w:bdr w:val="nil"/>
              </w:rPr>
            </w:pPr>
            <w:r>
              <w:rPr>
                <w:rFonts w:ascii="Calibri" w:eastAsia="Calibri" w:hAnsi="Calibri" w:cs="Calibri"/>
                <w:bdr w:val="nil"/>
              </w:rPr>
              <w:t>Čísla a početní operace, Číslo a proměnná</w:t>
            </w:r>
          </w:p>
          <w:p w:rsidR="00D346DE" w:rsidRDefault="00C47031" w:rsidP="00C47031">
            <w:pPr>
              <w:numPr>
                <w:ilvl w:val="0"/>
                <w:numId w:val="81"/>
              </w:numPr>
              <w:spacing w:line="240" w:lineRule="auto"/>
              <w:jc w:val="left"/>
              <w:rPr>
                <w:bdr w:val="nil"/>
              </w:rPr>
            </w:pPr>
            <w:r>
              <w:rPr>
                <w:rFonts w:ascii="Calibri" w:eastAsia="Calibri" w:hAnsi="Calibri" w:cs="Calibri"/>
                <w:bdr w:val="nil"/>
              </w:rPr>
              <w:t>Závislosti, vztahy a práce s daty</w:t>
            </w:r>
          </w:p>
          <w:p w:rsidR="00D346DE" w:rsidRDefault="00C47031" w:rsidP="00C47031">
            <w:pPr>
              <w:numPr>
                <w:ilvl w:val="0"/>
                <w:numId w:val="81"/>
              </w:numPr>
              <w:spacing w:line="240" w:lineRule="auto"/>
              <w:jc w:val="left"/>
              <w:rPr>
                <w:bdr w:val="nil"/>
              </w:rPr>
            </w:pPr>
            <w:r>
              <w:rPr>
                <w:rFonts w:ascii="Calibri" w:eastAsia="Calibri" w:hAnsi="Calibri" w:cs="Calibri"/>
                <w:bdr w:val="nil"/>
              </w:rPr>
              <w:t>Geometrie v rovině a prostoru</w:t>
            </w:r>
          </w:p>
          <w:p w:rsidR="00D346DE" w:rsidRDefault="00C47031" w:rsidP="00C47031">
            <w:pPr>
              <w:numPr>
                <w:ilvl w:val="0"/>
                <w:numId w:val="81"/>
              </w:numPr>
              <w:spacing w:line="240" w:lineRule="auto"/>
              <w:jc w:val="left"/>
              <w:rPr>
                <w:bdr w:val="nil"/>
              </w:rPr>
            </w:pPr>
            <w:r>
              <w:rPr>
                <w:rFonts w:ascii="Calibri" w:eastAsia="Calibri" w:hAnsi="Calibri" w:cs="Calibri"/>
                <w:bdr w:val="nil"/>
              </w:rPr>
              <w:t>Nestandartní aplikační úlohy a problémy</w:t>
            </w:r>
          </w:p>
          <w:p w:rsidR="00D346DE" w:rsidRDefault="00C47031">
            <w:pPr>
              <w:spacing w:line="240" w:lineRule="auto"/>
              <w:jc w:val="left"/>
              <w:rPr>
                <w:bdr w:val="nil"/>
              </w:rPr>
            </w:pPr>
            <w:r>
              <w:rPr>
                <w:rFonts w:ascii="Calibri" w:eastAsia="Calibri" w:hAnsi="Calibri" w:cs="Calibri"/>
                <w:szCs w:val="22"/>
                <w:bdr w:val="nil"/>
              </w:rPr>
              <w:t xml:space="preserve">Vzdělávání v dané oblasti vede žáka k využívání matematických poznatků a dovedností v praktických </w:t>
            </w:r>
            <w:proofErr w:type="gramStart"/>
            <w:r>
              <w:rPr>
                <w:rFonts w:ascii="Calibri" w:eastAsia="Calibri" w:hAnsi="Calibri" w:cs="Calibri"/>
                <w:szCs w:val="22"/>
                <w:bdr w:val="nil"/>
              </w:rPr>
              <w:t>činnostech ( odhady</w:t>
            </w:r>
            <w:proofErr w:type="gramEnd"/>
            <w:r>
              <w:rPr>
                <w:rFonts w:ascii="Calibri" w:eastAsia="Calibri" w:hAnsi="Calibri" w:cs="Calibri"/>
                <w:szCs w:val="22"/>
                <w:bdr w:val="nil"/>
              </w:rPr>
              <w:t>, měření, porovnávání, orientace). Rozvíjí paměť žáků prostřednictvím numerických výpočtů a osvojováním si nezbytných matematických vzorců a algoritmů. Rozvíjí kombinatorické, logické, abstraktní a exaktní myšlení.</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2329"/>
              <w:gridCol w:w="7219"/>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ročník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Počet vyučovacích hodin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lastRenderedPageBreak/>
                    <w:t>7.  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8.  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9.  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82"/>
              </w:numPr>
              <w:spacing w:line="240" w:lineRule="auto"/>
              <w:jc w:val="left"/>
              <w:rPr>
                <w:bdr w:val="nil"/>
              </w:rPr>
            </w:pPr>
            <w:r>
              <w:rPr>
                <w:rFonts w:ascii="Calibri" w:eastAsia="Calibri" w:hAnsi="Calibri" w:cs="Calibri"/>
                <w:bdr w:val="nil"/>
              </w:rPr>
              <w:t>Matematika a její aplikace</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rsidP="00C47031">
            <w:pPr>
              <w:numPr>
                <w:ilvl w:val="0"/>
                <w:numId w:val="83"/>
              </w:numPr>
              <w:spacing w:line="240" w:lineRule="auto"/>
              <w:jc w:val="left"/>
              <w:rPr>
                <w:bdr w:val="nil"/>
              </w:rPr>
            </w:pPr>
            <w:r>
              <w:rPr>
                <w:rFonts w:ascii="Calibri" w:eastAsia="Calibri" w:hAnsi="Calibri" w:cs="Calibri"/>
                <w:bdr w:val="nil"/>
              </w:rPr>
              <w:t>Vybírá a využívá pro efektivní učení vhodné způsoby, metoda a strategie, plánuje, organizuje a řídí vlastní učení, projevuje ochotu se věnovat se dalšímu studiu a celoživotnímu učení.</w:t>
            </w:r>
          </w:p>
          <w:p w:rsidR="00D346DE" w:rsidRDefault="00C47031" w:rsidP="00C47031">
            <w:pPr>
              <w:numPr>
                <w:ilvl w:val="0"/>
                <w:numId w:val="83"/>
              </w:num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rsidR="00D346DE" w:rsidRDefault="00C47031" w:rsidP="00C47031">
            <w:pPr>
              <w:numPr>
                <w:ilvl w:val="0"/>
                <w:numId w:val="83"/>
              </w:numPr>
              <w:spacing w:line="240" w:lineRule="auto"/>
              <w:jc w:val="left"/>
              <w:rPr>
                <w:bdr w:val="nil"/>
              </w:rPr>
            </w:pPr>
            <w:r>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D346DE" w:rsidRDefault="00C47031" w:rsidP="00C47031">
            <w:pPr>
              <w:numPr>
                <w:ilvl w:val="0"/>
                <w:numId w:val="83"/>
              </w:num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p w:rsidR="00D346DE" w:rsidRDefault="00C47031" w:rsidP="00C47031">
            <w:pPr>
              <w:numPr>
                <w:ilvl w:val="0"/>
                <w:numId w:val="83"/>
              </w:numPr>
              <w:spacing w:line="240" w:lineRule="auto"/>
              <w:jc w:val="left"/>
              <w:rPr>
                <w:bdr w:val="nil"/>
              </w:rPr>
            </w:pPr>
            <w:r>
              <w:rPr>
                <w:rFonts w:ascii="Calibri" w:eastAsia="Calibri" w:hAnsi="Calibri" w:cs="Calibri"/>
                <w:bdr w:val="nil"/>
              </w:rPr>
              <w:t xml:space="preserve">Poznává smysl a cíl učení, má pozitivní vztah k učení, posoudí vlastní krok a určí překážky či problémy bránící učení, naplánuje </w:t>
            </w:r>
            <w:proofErr w:type="gramStart"/>
            <w:r>
              <w:rPr>
                <w:rFonts w:ascii="Calibri" w:eastAsia="Calibri" w:hAnsi="Calibri" w:cs="Calibri"/>
                <w:bdr w:val="nil"/>
              </w:rPr>
              <w:t>si jakým</w:t>
            </w:r>
            <w:proofErr w:type="gramEnd"/>
            <w:r>
              <w:rPr>
                <w:rFonts w:ascii="Calibri" w:eastAsia="Calibri" w:hAnsi="Calibri" w:cs="Calibri"/>
                <w:bdr w:val="nil"/>
              </w:rPr>
              <w:t xml:space="preserve"> způsobem by mohl své učení zdokonalit, kriticky zhodnotí výsledky svého učení a diskutuje o nich</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rsidP="00C47031">
            <w:pPr>
              <w:numPr>
                <w:ilvl w:val="0"/>
                <w:numId w:val="84"/>
              </w:numPr>
              <w:spacing w:line="240" w:lineRule="auto"/>
              <w:jc w:val="left"/>
              <w:rPr>
                <w:bdr w:val="nil"/>
              </w:rPr>
            </w:pP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w:t>
            </w:r>
          </w:p>
          <w:p w:rsidR="00D346DE" w:rsidRDefault="00C47031" w:rsidP="00C47031">
            <w:pPr>
              <w:numPr>
                <w:ilvl w:val="0"/>
                <w:numId w:val="84"/>
              </w:numPr>
              <w:spacing w:line="240" w:lineRule="auto"/>
              <w:jc w:val="left"/>
              <w:rPr>
                <w:bdr w:val="nil"/>
              </w:rPr>
            </w:pPr>
            <w:r>
              <w:rPr>
                <w:rFonts w:ascii="Calibri" w:eastAsia="Calibri" w:hAnsi="Calibri" w:cs="Calibri"/>
                <w:bdr w:val="nil"/>
              </w:rPr>
              <w:t>Vyhledává informace vhodné k řešení problémů, nachází jejich shodné, podobné a odlišné znaky, využívá získané vědomosti a dovednosti k objevování různých variant řešení, nenechá se odradit případným nezdarem a vytrvale hledá konečné řešení problému</w:t>
            </w:r>
          </w:p>
          <w:p w:rsidR="00D346DE" w:rsidRDefault="00C47031" w:rsidP="00C47031">
            <w:pPr>
              <w:numPr>
                <w:ilvl w:val="0"/>
                <w:numId w:val="84"/>
              </w:numPr>
              <w:spacing w:line="240" w:lineRule="auto"/>
              <w:jc w:val="left"/>
              <w:rPr>
                <w:bdr w:val="nil"/>
              </w:rPr>
            </w:pPr>
            <w:r>
              <w:rPr>
                <w:rFonts w:ascii="Calibri" w:eastAsia="Calibri" w:hAnsi="Calibri" w:cs="Calibri"/>
                <w:bdr w:val="nil"/>
              </w:rPr>
              <w:t>Samostatně řeší problémy, volí vhodné postupy řešení, užívá při řešení problémů logické, matematické a empirické postupy</w:t>
            </w:r>
          </w:p>
          <w:p w:rsidR="00D346DE" w:rsidRDefault="00C47031" w:rsidP="00C47031">
            <w:pPr>
              <w:numPr>
                <w:ilvl w:val="0"/>
                <w:numId w:val="84"/>
              </w:numPr>
              <w:spacing w:line="240" w:lineRule="auto"/>
              <w:jc w:val="left"/>
              <w:rPr>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rsidR="00D346DE" w:rsidRDefault="00C47031" w:rsidP="00C47031">
            <w:pPr>
              <w:numPr>
                <w:ilvl w:val="0"/>
                <w:numId w:val="84"/>
              </w:numPr>
              <w:spacing w:line="240" w:lineRule="auto"/>
              <w:jc w:val="left"/>
              <w:rPr>
                <w:bdr w:val="nil"/>
              </w:rPr>
            </w:pPr>
            <w:r>
              <w:rPr>
                <w:rFonts w:ascii="Calibri" w:eastAsia="Calibri" w:hAnsi="Calibri" w:cs="Calibri"/>
                <w:bdr w:val="nil"/>
              </w:rPr>
              <w:lastRenderedPageBreak/>
              <w:t>Kriticky myslí, činí uvážlivá rozhodnutí, je schopen obhájit, uvědomuje si zodpovědnost za svá rozhodnutí a výsledky svých činů zhodnotí</w:t>
            </w:r>
          </w:p>
        </w:tc>
      </w:tr>
    </w:tbl>
    <w:p w:rsidR="00D346DE" w:rsidRDefault="00C47031">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85"/>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85"/>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sestavit skupinu o určitém počtu předmětů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Čísla v oboru do 20</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Třídní předměty na skupiny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Zapsat čísla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Přečtení čísla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počet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Řazení čísel vzestupně a sestupně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porovnat množství předmětů (používá znaménka větší, menší, rovná 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Porovnávání čísel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Vyjádří počet číslicí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Zapsat čísla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používá sčítání a odčítání při řešení praktických situací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Pamětné sčítání a odčítání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Písemné sčítání a odčítání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pozná a pojmenuje čtverec, kruh, obdélník a kruh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Geometrické pojmy vpravo, vlevo, před, </w:t>
            </w:r>
            <w:proofErr w:type="gramStart"/>
            <w:r>
              <w:rPr>
                <w:rFonts w:ascii="Calibri" w:eastAsia="Calibri" w:hAnsi="Calibri" w:cs="Calibri"/>
                <w:sz w:val="20"/>
                <w:bdr w:val="nil"/>
              </w:rPr>
              <w:t>za</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Hned za, hned </w:t>
            </w:r>
            <w:proofErr w:type="gramStart"/>
            <w:r>
              <w:rPr>
                <w:rFonts w:ascii="Calibri" w:eastAsia="Calibri" w:hAnsi="Calibri" w:cs="Calibri"/>
                <w:sz w:val="20"/>
                <w:bdr w:val="nil"/>
              </w:rPr>
              <w:t>před</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se stavebnicí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je nakreslit, umí je vymodelovat z materiálů dle možností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geometrické tvary: čtverec, kruh, obdélník, trojúhelník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velikost větší, menší. Dokáže roztřídit předměty od nejmenšího k největšímu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Geometrické pojmy vpravo, vlevo, před, </w:t>
            </w:r>
            <w:proofErr w:type="gramStart"/>
            <w:r>
              <w:rPr>
                <w:rFonts w:ascii="Calibri" w:eastAsia="Calibri" w:hAnsi="Calibri" w:cs="Calibri"/>
                <w:sz w:val="20"/>
                <w:bdr w:val="nil"/>
              </w:rPr>
              <w:t>za</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se stavebnicí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Žák se orientuje v prostoru( vpravo, vlevo, před, </w:t>
            </w:r>
            <w:proofErr w:type="gramStart"/>
            <w:r>
              <w:rPr>
                <w:rFonts w:ascii="Calibri" w:eastAsia="Calibri" w:hAnsi="Calibri" w:cs="Calibri"/>
                <w:sz w:val="20"/>
                <w:bdr w:val="nil"/>
              </w:rPr>
              <w:t>za )</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Geometrické pojmy vpravo, vlevo, před, </w:t>
            </w:r>
            <w:proofErr w:type="gramStart"/>
            <w:r>
              <w:rPr>
                <w:rFonts w:ascii="Calibri" w:eastAsia="Calibri" w:hAnsi="Calibri" w:cs="Calibri"/>
                <w:sz w:val="20"/>
                <w:bdr w:val="nil"/>
              </w:rPr>
              <w:t>za</w:t>
            </w:r>
            <w:proofErr w:type="gram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 geometrická tělesa: kvádr, krychle, válec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geometrická tělesa. </w:t>
            </w:r>
            <w:proofErr w:type="gramStart"/>
            <w:r>
              <w:rPr>
                <w:rFonts w:ascii="Calibri" w:eastAsia="Calibri" w:hAnsi="Calibri" w:cs="Calibri"/>
                <w:sz w:val="20"/>
                <w:bdr w:val="nil"/>
              </w:rPr>
              <w:t>koule</w:t>
            </w:r>
            <w:proofErr w:type="gramEnd"/>
            <w:r>
              <w:rPr>
                <w:rFonts w:ascii="Calibri" w:eastAsia="Calibri" w:hAnsi="Calibri" w:cs="Calibri"/>
                <w:sz w:val="20"/>
                <w:bdr w:val="nil"/>
              </w:rPr>
              <w:t>, krychle, kvádr, kužel, jehlan</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zvládá sestavit jednoduchou slovní úlohu.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úlohy s osvojenými aritmetickými operacemi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jí porozumět, doplnit zápis, vypočítat a sestavit odpověď.</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úlohy s osvojenými aritmetickými operacemi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řeší slovní úlohy vedoucí k porovnání čísel v oboru 0 –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Sčítání a odčítání v oboru do 20 bez přechodu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Číselné a obrázkové řady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Řeší slovní úlohy vedoucím ke </w:t>
            </w:r>
            <w:proofErr w:type="gramStart"/>
            <w:r>
              <w:rPr>
                <w:rFonts w:ascii="Calibri" w:eastAsia="Calibri" w:hAnsi="Calibri" w:cs="Calibri"/>
                <w:sz w:val="20"/>
                <w:bdr w:val="nil"/>
              </w:rPr>
              <w:t>vztahům o n–více</w:t>
            </w:r>
            <w:proofErr w:type="gramEnd"/>
            <w:r>
              <w:rPr>
                <w:rFonts w:ascii="Calibri" w:eastAsia="Calibri" w:hAnsi="Calibri" w:cs="Calibri"/>
                <w:sz w:val="20"/>
                <w:bdr w:val="nil"/>
              </w:rPr>
              <w:t>(méně) v probíraném oboru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Pamětné sčítání a odčítání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dokáže doplnit řady čísel a obrázků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Písemné sčítání a odčítání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úlohy s osvojenými aritmetickými operacemi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seznamuje s časem jako takovým. Poznává hodiny.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Čas, hodiny</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86"/>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86"/>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Opakuje čísla v oboru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Číselná řada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Porovnávání čísel</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Sčítá a odčítá v oboru do 20 s přechodem desítky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Porovnávání čísel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Číselná osa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a zápis čísel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porovnává množství a velikost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Porovnávání čísel</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Pracuje s přirozenými čísly v oboru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Číselná řada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Sčítání a odčítání čísel v daném oboru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počet prvků množiny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Počítání po desítkách</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Provádí aritmetické operace + a – daném oboru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Sčítání a odčítání čísel v daném oboru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Počítání po desítkách</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a osvojuje si operaci násobení a 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Násobek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Osvojuje si násobení číslem 2,3,4,5</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Činitel , záměna</w:t>
            </w:r>
            <w:proofErr w:type="gramEnd"/>
            <w:r>
              <w:rPr>
                <w:rFonts w:ascii="Calibri" w:eastAsia="Calibri" w:hAnsi="Calibri" w:cs="Calibri"/>
                <w:sz w:val="20"/>
                <w:bdr w:val="nil"/>
              </w:rPr>
              <w:t xml:space="preserve"> činitelů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Automatizace násobilek 2,3,4,5,</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Osvojuje si dělení číslem 2,3,4,5,</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Automatizace dělení v oboru probraných násobilek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řeší slovní úlohy vedoucí k porovnávání čísel v oboru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a vytváří slovní úlohy na sčítání a odčítání v daném oboru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slovní úlohy vedoucí ke sčítání a odčítání čísel v oboru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a vytváří slovní úlohy na sčítání a odčítání v daném oboru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a vytváření slovních úlohy v oboru s využitím n-krát více (méně)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Řeší slovní úlohy s užitím vztahů o n – </w:t>
            </w:r>
            <w:proofErr w:type="gramStart"/>
            <w:r>
              <w:rPr>
                <w:rFonts w:ascii="Calibri" w:eastAsia="Calibri" w:hAnsi="Calibri" w:cs="Calibri"/>
                <w:sz w:val="20"/>
                <w:bdr w:val="nil"/>
              </w:rPr>
              <w:t>více( méně</w:t>
            </w:r>
            <w:proofErr w:type="gramEnd"/>
            <w:r>
              <w:rPr>
                <w:rFonts w:ascii="Calibri" w:eastAsia="Calibri" w:hAnsi="Calibri" w:cs="Calibri"/>
                <w:sz w:val="20"/>
                <w:bdr w:val="nil"/>
              </w:rPr>
              <w:t>) v oboru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a vytváří slovní úlohy na sčítání a odčítání v daném oboru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a vytváření slovních úlohy v oboru s využitím n-krát více (méně)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Řeší slovní úlohy na vztahy n- krát </w:t>
            </w:r>
            <w:proofErr w:type="gramStart"/>
            <w:r>
              <w:rPr>
                <w:rFonts w:ascii="Calibri" w:eastAsia="Calibri" w:hAnsi="Calibri" w:cs="Calibri"/>
                <w:sz w:val="20"/>
                <w:bdr w:val="nil"/>
              </w:rPr>
              <w:t>více ( méně</w:t>
            </w:r>
            <w:proofErr w:type="gram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a vytváří slovní úlohy na sčítání a odčítání v daném oboru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a vytváření slovních úlohy v oboru s využitím n-krát více (méně)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M-3-2-03 doplňuje tabulky, schémata, posloupnosti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slovní úlohy vedoucí ke dvěma početním výkonům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Automatizace dělení v oboru probraných násobilek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a vytváří slovní úlohy na sčítání a odčítání v daném oboru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a vytváření slovních úlohy v oboru s využitím n-krát více (méně)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kreslí křivé a rovné čáry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Úsečka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Lomená čára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Kreslení křivých a rovných čar</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Odhaduje délku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Úsečka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Délka úsečky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Označení bodů a úseček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Poznává geometrická tělesa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Modelování těles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změřit délku úsečky na centimetry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Délka úsečky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Jednotky centimetr, metr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Rýsování úseček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Měření délky úsečky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Vymodeluje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Modelování těles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číst údaje na hodinách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Hodina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Minuta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Sleduje jednoduché závislosti na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Hodina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Minuta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podle předlohy sestavit tělesa z kostek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se stavebnicemi dle možností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Prostorová představivost</w:t>
            </w:r>
          </w:p>
        </w:tc>
      </w:tr>
    </w:tbl>
    <w:p w:rsidR="00D346DE" w:rsidRDefault="00C47031">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87"/>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87"/>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vytvořit konkrétní soubor s daným počtem prvků do 1000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Číselná řada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Zápis čísel</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číst a psát trojciferná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Zápis čísel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Porovnávání čísel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čísla porovnat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Porovnávání čísel</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čísla seřadit vzestupně a sestupně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Číselná řada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Zápis čísel</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písemné sčítání a odčítání v daném oboru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Písemné sčítání a odčítání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Pamětné sčítání a odčítání trojciferných čísel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písemně sčítat a odčítat dvě trojciferná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Písemné sčítání a odčítání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Provádí odhad výsledků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Odhad a kontrola výsledků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Provádí spoje všech násobilek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Násobilky 6,7,8,9</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Násobení deseti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Násobí pamětně dvojciferné číslo jednociferným v jednoduchých případech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Zaokrouhlování čísel na stovky, desítky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Rozklad čísel v desítkové soustavě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Písemné algoritmy sčítání a odčítání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Dělí dvojciferné číslo jednociferným mimo obor násobilek.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Násobilky 6,7,8,9</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určit neúplný podíl a zbytek v jednoduchých případech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Dělení se zbytkem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Umí zapsat </w:t>
            </w:r>
            <w:proofErr w:type="spellStart"/>
            <w:r>
              <w:rPr>
                <w:rFonts w:ascii="Calibri" w:eastAsia="Calibri" w:hAnsi="Calibri" w:cs="Calibri"/>
                <w:sz w:val="20"/>
                <w:bdr w:val="nil"/>
              </w:rPr>
              <w:t>čílo</w:t>
            </w:r>
            <w:proofErr w:type="spellEnd"/>
            <w:r>
              <w:rPr>
                <w:rFonts w:ascii="Calibri" w:eastAsia="Calibri" w:hAnsi="Calibri" w:cs="Calibri"/>
                <w:sz w:val="20"/>
                <w:bdr w:val="nil"/>
              </w:rPr>
              <w:t xml:space="preserve"> na číselnou osu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Číselná řada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Zapisuje čísla na číselnou osu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 daném oboru řeší praktické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Dělení v těchto oborech násobilek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slovní úlohy na porovnávání dvou trojciferných čísel, sčítání a odčítání dvou trojciferných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Řešení úloh v daném číselném oboru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a vytváří slovních úloh se dvěma různými početními výkony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úlohy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sl. úlohy na vztahy o n – více a n- méně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úlohy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 a sestavuje tabulky násobků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Tabulky výpočtů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Číselné řady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Označí bod, krajní body úsečky, průsečík dvou přímek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Přímka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Polopřímka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Vzájemná poloha dvou přímek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Rovnoběžky, různoběžky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Průsečík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Rovinné obrazce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Měření úseček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Rýsuje úsečky dané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Vzájemná poloha dvou přímek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Rovnoběžky, různoběžky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Měří délky stran rovinných obrazců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Měření úseček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Rýsování úseček dané délky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Obvod</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Měří délku úsečky s přesností na milimetry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Rýsování úseček dané délky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Modeluje kvádr, krychli podle plánu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Strana rovinného obrazce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obvody rovinných obrazců sčítáním délek jednotlivých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Strana rovinného obrazce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Odhaduje vzdálenost, délku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Jednotky délky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Odhad vzdálenosti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Převádí jednotky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Převádění jednotek délky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Převod jednotek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Čas a jeho jednotky</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seznamuje s komutativností a asociativností sčítání a násobení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Sčítání a násobení přirozených čísel </w:t>
            </w:r>
            <w:proofErr w:type="gramStart"/>
            <w:r>
              <w:rPr>
                <w:rFonts w:ascii="Calibri" w:eastAsia="Calibri" w:hAnsi="Calibri" w:cs="Calibri"/>
                <w:sz w:val="20"/>
                <w:bdr w:val="nil"/>
              </w:rPr>
              <w:t>do</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1 000 000</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Umí počítat do 1000000 po </w:t>
            </w:r>
            <w:proofErr w:type="gramStart"/>
            <w:r>
              <w:rPr>
                <w:rFonts w:ascii="Calibri" w:eastAsia="Calibri" w:hAnsi="Calibri" w:cs="Calibri"/>
                <w:sz w:val="20"/>
                <w:bdr w:val="nil"/>
              </w:rPr>
              <w:t>statisících , tisících</w:t>
            </w:r>
            <w:proofErr w:type="gram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Sčítání a násobení přirozených čísel </w:t>
            </w:r>
            <w:proofErr w:type="gramStart"/>
            <w:r>
              <w:rPr>
                <w:rFonts w:ascii="Calibri" w:eastAsia="Calibri" w:hAnsi="Calibri" w:cs="Calibri"/>
                <w:sz w:val="20"/>
                <w:bdr w:val="nil"/>
              </w:rPr>
              <w:t>do</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1 000 000</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Písemně sčítá a odčítá v daném </w:t>
            </w:r>
            <w:proofErr w:type="gramStart"/>
            <w:r>
              <w:rPr>
                <w:rFonts w:ascii="Calibri" w:eastAsia="Calibri" w:hAnsi="Calibri" w:cs="Calibri"/>
                <w:sz w:val="20"/>
                <w:bdr w:val="nil"/>
              </w:rPr>
              <w:t>oboru .</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Posloupnost přirozených čísel do milionu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Rozkládá čísla v desítkové soustavě.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Rozklad čísel v desítkové soustavě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pamětně sčítá a odčítá čísla, která mají nejvýše dvě číslice různé od nuly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Pamětné sčítání a odčítání v daném oboru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Pamětně násobí a dělí (nejvýše se dvěma různými </w:t>
            </w:r>
            <w:proofErr w:type="gramStart"/>
            <w:r>
              <w:rPr>
                <w:rFonts w:ascii="Calibri" w:eastAsia="Calibri" w:hAnsi="Calibri" w:cs="Calibri"/>
                <w:sz w:val="20"/>
                <w:bdr w:val="nil"/>
              </w:rPr>
              <w:t>číslicemi ) jednociferným</w:t>
            </w:r>
            <w:proofErr w:type="gramEnd"/>
            <w:r>
              <w:rPr>
                <w:rFonts w:ascii="Calibri" w:eastAsia="Calibri" w:hAnsi="Calibri" w:cs="Calibri"/>
                <w:sz w:val="20"/>
                <w:bdr w:val="nil"/>
              </w:rPr>
              <w:t xml:space="preserve"> číslem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Pamětné násobení a dělení v daném oboru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Písemně násobí jedno a dvojciferným činitelem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Písemné sčítání a odčítání v daném oboru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Písemné násobení a dělení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úlohy v daném oboru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se zlomky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Zlomky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Čitatel, jmenovat, zlomková čára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M-5-1-05 modeluje a určí část celku, používá zápis ve formě zlomku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vyznačit polovinu a čtvrtinu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Zlomky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Čitatel, jmenovat, zlomková čára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Sčítá zlomky se stejným jmenovatelem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Zlomky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Čitatel, jmenovat, zlomková čára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jednoduché slovní úlohy na určení části z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Zlomky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zaokrouhlovat na statisíce, desetitisíce, tisíce, sta a desítky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Zaokrouhlování čísel v daném oboru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Žák umí a zvládá a řeší slovní úlohy v daném oboru přirozených čísel.( na početní výkony, na vztahy on- více, měně, n krát </w:t>
            </w:r>
            <w:proofErr w:type="gramStart"/>
            <w:r>
              <w:rPr>
                <w:rFonts w:ascii="Calibri" w:eastAsia="Calibri" w:hAnsi="Calibri" w:cs="Calibri"/>
                <w:sz w:val="20"/>
                <w:bdr w:val="nil"/>
              </w:rPr>
              <w:t>více , méně</w:t>
            </w:r>
            <w:proofErr w:type="gram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úlohy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Zvládne vyhodnotit tabulku s danými </w:t>
            </w:r>
            <w:proofErr w:type="gramStart"/>
            <w:r>
              <w:rPr>
                <w:rFonts w:ascii="Calibri" w:eastAsia="Calibri" w:hAnsi="Calibri" w:cs="Calibri"/>
                <w:sz w:val="20"/>
                <w:bdr w:val="nil"/>
              </w:rPr>
              <w:t>údaji, ( nejvíce</w:t>
            </w:r>
            <w:proofErr w:type="gramEnd"/>
            <w:r>
              <w:rPr>
                <w:rFonts w:ascii="Calibri" w:eastAsia="Calibri" w:hAnsi="Calibri" w:cs="Calibri"/>
                <w:sz w:val="20"/>
                <w:bdr w:val="nil"/>
              </w:rPr>
              <w:t>, nejméně, o n- více , o n- méně) pracuje s údaji, které sám vyhodnotí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Tabulky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se zápisem výpočtů do tabulek a do diagramů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Diagramy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vzájemnou polohu dvou přímek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Vzájemná poloha dvou přímek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Kolmice, kolmost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Obdélník, rovnoběžník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Čtverec</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Narýsuje kružnici s daným středem a poloměrem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Kružnice, kruh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Střed a poloměr kružnice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Sestrojí rovnoběžku s danou přímkou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Rovnoběžka, přímka, kolmice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Sestrojí kolmici k dané přímce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Rovnoběžka, přímka, kolmice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se základními jednotkami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Čtvercová síť</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Obsah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Jednotky obsahu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M-5-3-04 určí obsah obrazce pomocí čtvercové sítě a užívá základní jednotky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Učí se vypočítat obsah rovinných obrazců pomocí čtvercové sítě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Obsah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Obsah čtverce, obdélníku ve čtvercové síti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se sítí kvádru a krychle pomocí čtvercové sítě.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kvádr, krychle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pozná osově souměrný útvar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Síť kvádru ve čtvercové síti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osa souměrnosti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souměrné útvary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osu souměrnosti modelováním, překládáním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určování osy souměrnosti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Nakreslí osově souměrný útvar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souměrné útvary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rovnoramenný trojúhelník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rovnostranný trojúhelník</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88"/>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88"/>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využívá při výpočtech komutativnosti a asociativnosti sčítání a násobení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Násobení a sčítání s výhodou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porovnává přirozená čísla v daném oboru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Zápis a čtení čísel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zapsat požadované číslo v desítkové soustavě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Zápis a čtení čísel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 jednoduchých případech dokáže </w:t>
            </w:r>
            <w:proofErr w:type="gramStart"/>
            <w:r>
              <w:rPr>
                <w:rFonts w:ascii="Calibri" w:eastAsia="Calibri" w:hAnsi="Calibri" w:cs="Calibri"/>
                <w:sz w:val="20"/>
                <w:bdr w:val="nil"/>
              </w:rPr>
              <w:t>sčítat , odčítat</w:t>
            </w:r>
            <w:proofErr w:type="gramEnd"/>
            <w:r>
              <w:rPr>
                <w:rFonts w:ascii="Calibri" w:eastAsia="Calibri" w:hAnsi="Calibri" w:cs="Calibri"/>
                <w:sz w:val="20"/>
                <w:bdr w:val="nil"/>
              </w:rPr>
              <w:t>, násobit a dělit zpaměti v daném oboru.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Početní výkony s velkými </w:t>
            </w:r>
            <w:proofErr w:type="gramStart"/>
            <w:r>
              <w:rPr>
                <w:rFonts w:ascii="Calibri" w:eastAsia="Calibri" w:hAnsi="Calibri" w:cs="Calibri"/>
                <w:sz w:val="20"/>
                <w:bdr w:val="nil"/>
              </w:rPr>
              <w:t>čísly ( sčítání</w:t>
            </w:r>
            <w:proofErr w:type="gramEnd"/>
            <w:r>
              <w:rPr>
                <w:rFonts w:ascii="Calibri" w:eastAsia="Calibri" w:hAnsi="Calibri" w:cs="Calibri"/>
                <w:sz w:val="20"/>
                <w:bdr w:val="nil"/>
              </w:rPr>
              <w:t>, odčítání, násobení)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písemně sečíst a odečíst čísla v daném oboru.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Početní výkony s velkými </w:t>
            </w:r>
            <w:proofErr w:type="gramStart"/>
            <w:r>
              <w:rPr>
                <w:rFonts w:ascii="Calibri" w:eastAsia="Calibri" w:hAnsi="Calibri" w:cs="Calibri"/>
                <w:sz w:val="20"/>
                <w:bdr w:val="nil"/>
              </w:rPr>
              <w:t>čísly ( sčítání</w:t>
            </w:r>
            <w:proofErr w:type="gramEnd"/>
            <w:r>
              <w:rPr>
                <w:rFonts w:ascii="Calibri" w:eastAsia="Calibri" w:hAnsi="Calibri" w:cs="Calibri"/>
                <w:sz w:val="20"/>
                <w:bdr w:val="nil"/>
              </w:rPr>
              <w:t>, odčítání, násobení)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seznamuje s desetinnými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Desetinná čísla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umí je zapsat na číselnou osu, </w:t>
            </w:r>
            <w:proofErr w:type="gramStart"/>
            <w:r>
              <w:rPr>
                <w:rFonts w:ascii="Calibri" w:eastAsia="Calibri" w:hAnsi="Calibri" w:cs="Calibri"/>
                <w:sz w:val="20"/>
                <w:bdr w:val="nil"/>
              </w:rPr>
              <w:t>umí</w:t>
            </w:r>
            <w:proofErr w:type="gramEnd"/>
            <w:r>
              <w:rPr>
                <w:rFonts w:ascii="Calibri" w:eastAsia="Calibri" w:hAnsi="Calibri" w:cs="Calibri"/>
                <w:sz w:val="20"/>
                <w:bdr w:val="nil"/>
              </w:rPr>
              <w:t xml:space="preserve"> porovnat čísla se dvěma desetinnými místy </w:t>
            </w:r>
            <w:proofErr w:type="gramStart"/>
            <w:r>
              <w:rPr>
                <w:rFonts w:ascii="Calibri" w:eastAsia="Calibri" w:hAnsi="Calibri" w:cs="Calibri"/>
                <w:sz w:val="20"/>
                <w:bdr w:val="nil"/>
              </w:rPr>
              <w:t>zaokrouhluje</w:t>
            </w:r>
            <w:proofErr w:type="gramEnd"/>
            <w:r>
              <w:rPr>
                <w:rFonts w:ascii="Calibri" w:eastAsia="Calibri" w:hAnsi="Calibri" w:cs="Calibri"/>
                <w:sz w:val="20"/>
                <w:bdr w:val="nil"/>
              </w:rPr>
              <w:t xml:space="preserve"> na celky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Desetinná čísla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Zaokrouhlování desetinných čísel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Číselná osa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Porovnávání desetinných čísel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písemně sečíst a odečíst desetinná čísla s dvěma desetinnými místy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Sčítání a odčítání desetinných čísel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vynásobit desetinné číslo jednociferným činitelem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Dělení a násobení desetinných čísel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vydělit desetinné číslo jednociferným činitelem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Dělení a násobení desetinných čísel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Zaokrouhluje přirozená čísla s požadovanou přesností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Zaokrouhlování přirozených čísel</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kontrolovat výsledky početních operací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úlohy s přirozenými čísly v daném oboru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úlohy zaměřené na zpracování dat a jejich hodnocení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jednoduché a složené slovní úlohy vedoucí k jednomu nebo dvěma výpočtům s přirozenými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úlohy zaměřené na zpracování dat a jejich hodnocení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dokáže vyhledat a vyhodnotí data dle požadavků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úlohy zaměřené na zpracování dat a jejich hodnocení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Dle vlastních výpočtů dokáže sestavit tabulku, graf a požadované údaje zapsat.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Proměnná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Pravoúhlá soustava souřadnic</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Grafy a diagramy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dokáže vyřešit jednoduché praktické slovní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Vybrané slovní úlohy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znázorňuje základní rovinné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Trojúhelník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čar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Čtverec</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Obdélník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Kružnice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Pracuje dle předem stanoveného postupu a dokáže </w:t>
            </w:r>
            <w:proofErr w:type="gramStart"/>
            <w:r>
              <w:rPr>
                <w:rFonts w:ascii="Calibri" w:eastAsia="Calibri" w:hAnsi="Calibri" w:cs="Calibri"/>
                <w:sz w:val="20"/>
                <w:bdr w:val="nil"/>
              </w:rPr>
              <w:t>do dodržet</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Trojúhelník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čar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Čtverec</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Obdélník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Kružnice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třídit trojúhelníky podle délek jejich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Trojúhelník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trojúhelníkovou nerovností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Trojúhelník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zvládá sčítat a odčítat strany složitějších mnohoúhelníků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Sčítání a odčítání úseček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vypočítat obsah a obvod čtverce a obdélníku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Obvod a obsah čtverce a obdélníku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Složitější slovní úlohy na výpočet obvodu a obsahu čtverce a obdélníku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Převádí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Převody jednotek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M-5-1-08 porozumí významu znaku „-„ pro zápis celého záporného čísla a toto číslo vyznačí na číselné ose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seznámí s celými zápornými čísly formou praktických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Číselná osa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Záporné celé číslo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M-5-1-08 porozumí významu znaku „-„ pro zápis celého záporného čísla a toto číslo vyznačí na číselné ose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dokáže záporné celé číslo znázornit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Číselná osa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Záporné celé číslo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Praktické úlohy</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lastRenderedPageBreak/>
              <w:t xml:space="preserve">Nestandardní slovní </w:t>
            </w:r>
            <w:proofErr w:type="gramStart"/>
            <w:r>
              <w:rPr>
                <w:rFonts w:ascii="Calibri" w:eastAsia="Calibri" w:hAnsi="Calibri" w:cs="Calibri"/>
                <w:b/>
                <w:bCs/>
                <w:sz w:val="20"/>
                <w:szCs w:val="20"/>
                <w:bdr w:val="nil"/>
              </w:rPr>
              <w:t>úlohy (</w:t>
            </w:r>
            <w:r>
              <w:rPr>
                <w:rFonts w:ascii="Calibri" w:eastAsia="Calibri" w:hAnsi="Calibri" w:cs="Calibri"/>
                <w:b/>
                <w:bCs/>
                <w:sz w:val="20"/>
                <w:bdr w:val="nil"/>
              </w:rPr>
              <w:t xml:space="preserve"> formování</w:t>
            </w:r>
            <w:proofErr w:type="gramEnd"/>
            <w:r>
              <w:rPr>
                <w:rFonts w:ascii="Calibri" w:eastAsia="Calibri" w:hAnsi="Calibri" w:cs="Calibri"/>
                <w:b/>
                <w:bCs/>
                <w:sz w:val="20"/>
                <w:bdr w:val="nil"/>
              </w:rPr>
              <w:t xml:space="preserve"> studijních dovedností)</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89"/>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89"/>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schopen převádět desetinné zlomky na desetinná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Desetinný zlomek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Desetinné číslo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Číselná osa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zapsat a uspořádat desetinná čísla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Desetinný zlomek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Číselná osa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sčítat a odčítat desetinná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Sčítání desetinných čísel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Odčítání desetinných čísel</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vynásobit a vydělit desetinné číslo přirozeným číslem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Násobení a dělení desetinného čísla přirozeným číslem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Násobení a dělení desetinného čísla desetinným číslem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zaokrouhlit desetinné číslo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Desetinné číslo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Zaokrouhlování na </w:t>
            </w:r>
            <w:proofErr w:type="gramStart"/>
            <w:r>
              <w:rPr>
                <w:rFonts w:ascii="Calibri" w:eastAsia="Calibri" w:hAnsi="Calibri" w:cs="Calibri"/>
                <w:sz w:val="20"/>
                <w:bdr w:val="nil"/>
              </w:rPr>
              <w:t>desetinného</w:t>
            </w:r>
            <w:proofErr w:type="gramEnd"/>
            <w:r>
              <w:rPr>
                <w:rFonts w:ascii="Calibri" w:eastAsia="Calibri" w:hAnsi="Calibri" w:cs="Calibri"/>
                <w:sz w:val="20"/>
                <w:bdr w:val="nil"/>
              </w:rPr>
              <w:t xml:space="preserve"> čísla na jednotky, desetiny, setiny a tisíciny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ověřit své výpočty v oboru desetinných čísel na kalkulátoru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kalkulátorem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rozložit číslo na součin prvočísel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Prvočíslo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určit všechny dělitele čísla a skupiny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Dělitel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určit největšího společného dělitele skupiny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Největší společný dělitel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určit a užívat násobky čísla a skupiny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Násobek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určit nejmenší společný násobek skupiny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Společný násobek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Nejmenší společný násobek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schopen využít věty o dělitelnosti při řešení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Kritéria dělitelnosti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Dělitelnost 2,3,4,5,10</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načrtnout a popsat úhel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Úhel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Úhloměr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Sestrojení úhlu dané velikosti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Měření úhlů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sestrojit úhel dané velikosti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Úhel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Úhloměr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Sestrojení úhlu dané velikosti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změřit a zapsat velikost úhlu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Úhloměr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Měření úhlů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rozdělit úhly podle velikosti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Úhel pravý, ostrý, tupý, přímý</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graficky sčítat a odčítat úhly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Grafické sčítání a odčítání úhlů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přenést úhel k dané polopřímce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Přenášení úhlů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vlastnosti osové souměrnosti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Osová souměrnost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schopen sestrojit obraz obrazce v osové souměrnosti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Sestrojení obrazců v osové souměrnosti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M-9-3-08 načrtne a sestrojí obraz rovinného útvaru ve středové a osové souměrnosti, určí osově a středově souměrný útvar</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M-9-3-01 zdůvodňuje a využívá polohové a metrické vlastnosti základních rovinných útvarů při řešení úloh a jednoduchých praktických problémů; využívá potřebnou matematickou symboliku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vybrat osově souměrné obrazce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Osově souměrné útvary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rozlišit a popsat trojúhelník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Trojúhelník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rozlišit pojem vnitřní a vnější úhel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Vnitřní úhly trojúhelníku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Vnější úhly trojúhelníku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rozdělit trojúhelníky podle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Trojúhelníky rovnostranné, rovnoramenné a obecné</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rozdělit trojúhelníky podle úhlů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Trojúhelníky ostroúhlé, tupoúhlé a pravoúhlé</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součet vnitřních úhlů v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Vnitřní úhly trojúhelníku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schopen dopočítat vnitřní a vnější úhly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Vnitřní úhly trojúhelníku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Vnější úhly trojúhelníku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ověřit sestrojení trojúhelníku pomocí trojúhelníkové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Součet vnitřních úhlů trojúhelníku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Výpočty úhlů v trojúhelníku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Konstrukce trojúhelníku ze tří stran</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sestrojit trojúhelník ze tří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Konstrukce trojúhelníku ze tří stran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sestrojit výšky a těžnice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Výšky trojúhelníku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Těžnice trojúhelníku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sestrojit kružnici opsanou a vepsanou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Kružnice opsaná trojúhelníku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Kružnice vepsaná trojúhelníku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vymezit základní vlastnosti krychle a kvádru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Krychle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Kvádr</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Dokáže</w:t>
            </w:r>
            <w:proofErr w:type="gramEnd"/>
            <w:r>
              <w:rPr>
                <w:rFonts w:ascii="Calibri" w:eastAsia="Calibri" w:hAnsi="Calibri" w:cs="Calibri"/>
                <w:sz w:val="20"/>
                <w:bdr w:val="nil"/>
              </w:rPr>
              <w:t xml:space="preserve"> v rovině </w:t>
            </w:r>
            <w:proofErr w:type="gramStart"/>
            <w:r>
              <w:rPr>
                <w:rFonts w:ascii="Calibri" w:eastAsia="Calibri" w:hAnsi="Calibri" w:cs="Calibri"/>
                <w:sz w:val="20"/>
                <w:bdr w:val="nil"/>
              </w:rPr>
              <w:t>načrtnou</w:t>
            </w:r>
            <w:proofErr w:type="gramEnd"/>
            <w:r>
              <w:rPr>
                <w:rFonts w:ascii="Calibri" w:eastAsia="Calibri" w:hAnsi="Calibri" w:cs="Calibri"/>
                <w:sz w:val="20"/>
                <w:bdr w:val="nil"/>
              </w:rPr>
              <w:t xml:space="preserve"> dle vlastních možností krychli a kvádr Umí sestrojit obraz krychle a kvádru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Náčrtky krychlí a kvádrů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Sestrojení krychle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Sestrojení kvádru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načrtnout a sestrojit síť krychle a kvádru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Síť krychle a kvádru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vzorce pro výpočet objemu a povrchu krychle a kvádru Dokáže ze zadaných údajů vypočítat objem a povrch krychle a kvádru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Povrch a objem krychle a kvádru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využít objemu a povrchu krychle a kvádru v jednoduchých praktických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úlohy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M-9-4-02 řeší úlohy na prostorovou představivost, aplikuje a kombinuje poznatky a dovednosti z různých tematických a vzdělávacích oblastí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vymodelovat tělesa z krychlí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Stavby těles z krychlí</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90"/>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90"/>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zlomky číst, zapsat, porovnat a zobrazit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Čitatel a jmenovatel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Zlomky na číselné ose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schopen rozšiřovat a krátit zlomky na základní tvar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Porovnávání zlomků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Rozšiřování zlomků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tvar zlomku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Krácení zlomků na základní tvar</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zlomky sčítat, odčítat, násobit a dělit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Sčítání, odčítání, násobení a dělení zlomků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smíšená čísla a umí s nimi počítat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Smíšená čísla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upravit složený zlomek na základní tvar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Složený zlomek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schopen vyjádřit část celku pomocí zlomku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Zakreslení a vyjádření části celku zlomkem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celá čísla číst, zapsat a zobrazit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Celá čísla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čísla opačná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Celá čísla na číselné ose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Opačná čísla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určit absolutní hodnotu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Absolutní hodnota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porovnat celá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Porovnávání celých čísel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Provádí zpaměti jednoduché početní operace s celými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Sčítání, odčítání, násobení a dělení celých čísel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Uvádí možnosti využití celých a racionálních čísel v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Jednoduché slovní úlohy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jednoduché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Jednoduché slovní úlohy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některé reálné situace dle vlastní zkušenosti s využitím poměru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Úlohy na praktické využití poměru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dělit celek na části v daném poměru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Celek a jeho části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Dělení celku na části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změnit veličiny v daném poměru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Zmenšování a zvětšování veličin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schopen práce s měřítky map a plánů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Měřítka map a plánů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Výpočty skutečných vzdáleností podle map a plánů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popsat rozdíl přímé a nepřímé úměrnosti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Přímá úměrnost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Nepřímá úměrnost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 konkrétních případech rozlišit přímou a nepřímou úměrnost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Přímá úměrnost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Nepřímá úměrnost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použít trojčlenku pro řešení jednoduchých praktických úloh přímé a nepřímé úměrnosti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Jednoduché slovní úlohy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sestrojit pravoúhlou soustavu souřadnic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Pravoúhlá soustava souřadnic</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zakreslit body pomocí souřadnic do pravoúhlé soustavy souřadnic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Souřadnice bodu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podle tabulky přímé a nepřímé úměrnosti sestrojit graf</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Graf přímé a nepřímé úměrnosti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základní pojmy pro práci s procenty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Procento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schopen vyjádřit část celku pomocí procent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proofErr w:type="gramStart"/>
            <w:r>
              <w:rPr>
                <w:rFonts w:ascii="Calibri" w:eastAsia="Calibri" w:hAnsi="Calibri" w:cs="Calibri"/>
                <w:sz w:val="20"/>
                <w:bdr w:val="nil"/>
              </w:rPr>
              <w:t>Základ,procentová</w:t>
            </w:r>
            <w:proofErr w:type="spellEnd"/>
            <w:proofErr w:type="gramEnd"/>
            <w:r>
              <w:rPr>
                <w:rFonts w:ascii="Calibri" w:eastAsia="Calibri" w:hAnsi="Calibri" w:cs="Calibri"/>
                <w:sz w:val="20"/>
                <w:bdr w:val="nil"/>
              </w:rPr>
              <w:t xml:space="preserve"> část, počet procent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Výpočet počtu procent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řešit úlohy na procenta i pro případ, že procentová část je větší než celek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proofErr w:type="gramStart"/>
            <w:r>
              <w:rPr>
                <w:rFonts w:ascii="Calibri" w:eastAsia="Calibri" w:hAnsi="Calibri" w:cs="Calibri"/>
                <w:sz w:val="20"/>
                <w:bdr w:val="nil"/>
              </w:rPr>
              <w:t>Základ,procentová</w:t>
            </w:r>
            <w:proofErr w:type="spellEnd"/>
            <w:proofErr w:type="gramEnd"/>
            <w:r>
              <w:rPr>
                <w:rFonts w:ascii="Calibri" w:eastAsia="Calibri" w:hAnsi="Calibri" w:cs="Calibri"/>
                <w:sz w:val="20"/>
                <w:bdr w:val="nil"/>
              </w:rPr>
              <w:t xml:space="preserve"> část, počet procent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Výpočet počtu procent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Výpočet procentové části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Výpočet základu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M-9-1-06 řeší aplikační úlohy na procenta (i pro případ, že procentová část je větší než celek)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základní pojmy finanční matematiky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Úvěr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Úroková míra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Úrok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rozeznat shodné geometrické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Shodnost </w:t>
            </w:r>
            <w:proofErr w:type="gramStart"/>
            <w:r>
              <w:rPr>
                <w:rFonts w:ascii="Calibri" w:eastAsia="Calibri" w:hAnsi="Calibri" w:cs="Calibri"/>
                <w:sz w:val="20"/>
                <w:bdr w:val="nil"/>
              </w:rPr>
              <w:t>úseček ,úhlů</w:t>
            </w:r>
            <w:proofErr w:type="gramEnd"/>
            <w:r>
              <w:rPr>
                <w:rFonts w:ascii="Calibri" w:eastAsia="Calibri" w:hAnsi="Calibri" w:cs="Calibri"/>
                <w:sz w:val="20"/>
                <w:bdr w:val="nil"/>
              </w:rPr>
              <w:t>, trojúhelníků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Věty o shodnosti trojúhelníků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definovat věty o shodnosti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Věty o shodnosti trojúhelníků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načrtnout trojúhelník a vyznačit zadané údaje vyplývající z vět o shodnosti trojúhelníků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Konstrukční úlohy trojúhelníků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podle náčrtku sestrojit daný trojúhelník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Konstrukční úlohy trojúhelníků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vlastnosti středové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Středová souměrnost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sestrojit bod, přímku a jednoduchý obrazec ve středové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Sestrojení obrazců ve středové souměrnosti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vybrat útvary středově souměrné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středově souměrné útvary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vybrat čtyřúhelník a charakterizovat základní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Čtyřúhelník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Rovnoběžníky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Lichoběžníky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rozpoznat základní druhy čtyřúhelníků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Čtyřúhelník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Rovnoběžníky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Lichoběžníky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dle vlastních možností načrtnout jednotlivé druhy čtyřúhelníků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Črtání čtyřúhelníků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vzorce pro výpočet obvodů a obsahů rovnoběžníků, lichoběžníku a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Obvody a obsahy rovnoběžníků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Obvod a obsah lichoběžníku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Obvod a obsah trojúhelníku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vypočítat ze zadaných údajů obsahy a obvody rovnoběžníků, lichoběžníku a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Obvody a obsahy rovnoběžníků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Obvod a obsah lichoběžníku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Obvod a obsah trojúhelníku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vymezit základní vlastnosti hranolu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Hranol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Dokáže</w:t>
            </w:r>
            <w:proofErr w:type="gramEnd"/>
            <w:r>
              <w:rPr>
                <w:rFonts w:ascii="Calibri" w:eastAsia="Calibri" w:hAnsi="Calibri" w:cs="Calibri"/>
                <w:sz w:val="20"/>
                <w:bdr w:val="nil"/>
              </w:rPr>
              <w:t xml:space="preserve"> v rovině </w:t>
            </w:r>
            <w:proofErr w:type="gramStart"/>
            <w:r>
              <w:rPr>
                <w:rFonts w:ascii="Calibri" w:eastAsia="Calibri" w:hAnsi="Calibri" w:cs="Calibri"/>
                <w:sz w:val="20"/>
                <w:bdr w:val="nil"/>
              </w:rPr>
              <w:t>načrtnou</w:t>
            </w:r>
            <w:proofErr w:type="gramEnd"/>
            <w:r>
              <w:rPr>
                <w:rFonts w:ascii="Calibri" w:eastAsia="Calibri" w:hAnsi="Calibri" w:cs="Calibri"/>
                <w:sz w:val="20"/>
                <w:bdr w:val="nil"/>
              </w:rPr>
              <w:t xml:space="preserve"> dle vlastních možností jednoduché hranoly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Náčrtky hranolů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načrtnout síť jednoduchého hranolu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Síť hranolu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vzorce pro výpočet objemu a povrchu hranolu. Dokáže ze zadaných údajů vypočítat objem a povrch hranolu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Povrch a objem hranolu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využít výpočet objemu a povrchu hranolu v jednoduchých praktických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úlohy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Číselné a logické řady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Vybrané ukázky IQ testů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Číselné a obrázkové analogie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Vybrané ukázky IQ testů</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91"/>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91"/>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vypočítat druhou mocninu a odmocninu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Čtvercová čísla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Druhá mocnina velkých a desetinných čísel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Druhá odmocnina velkých a desetinných čísel</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druhou mocninu a odmocninu pomocí tabulek a kalkulátoru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Druhá mocnina velkých a desetinných čísel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Druhá odmocnina velkých a desetinných čísel</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se zněním Pythagorovy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Přepona a odvěsny pravoúhlého trojúhelníku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Pythagorova věta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úlohy vedoucí k využití Pythagorovy věty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Pythagorova věta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Výpočty přepony a odvěsny v pravoúhlém trojúhelníku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Provádí základní početní operace s mocninami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Mocniny s přirozeným mocnitelem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Pravidla pro počítání mocnin s přirozeným mocnitelem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Zápis čísla v desítkové soustavě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vypočítat hodnotu výrazu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Číselný výraz</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Výrazy s proměnnými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Provádí početní operace s mnohočleny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Hodnota výrazu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Jednočlen a mnohočlen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rozložit mnohočlen na součin pomocí vzorců a vytýkání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Jednočlen a mnohočlen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Sčítání a odčítání mnohočlenů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Násobení mnohočlenů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Vytýkání před závorku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Vzorce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Umí</w:t>
            </w:r>
            <w:proofErr w:type="gramEnd"/>
            <w:r>
              <w:rPr>
                <w:rFonts w:ascii="Calibri" w:eastAsia="Calibri" w:hAnsi="Calibri" w:cs="Calibri"/>
                <w:sz w:val="20"/>
                <w:bdr w:val="nil"/>
              </w:rPr>
              <w:t xml:space="preserve"> vyřešit lineární rovnice pomocí ekvivalentních úprav </w:t>
            </w:r>
            <w:proofErr w:type="gramStart"/>
            <w:r>
              <w:rPr>
                <w:rFonts w:ascii="Calibri" w:eastAsia="Calibri" w:hAnsi="Calibri" w:cs="Calibri"/>
                <w:sz w:val="20"/>
                <w:bdr w:val="nil"/>
              </w:rPr>
              <w:t>Řeší</w:t>
            </w:r>
            <w:proofErr w:type="gramEnd"/>
            <w:r>
              <w:rPr>
                <w:rFonts w:ascii="Calibri" w:eastAsia="Calibri" w:hAnsi="Calibri" w:cs="Calibri"/>
                <w:sz w:val="20"/>
                <w:bdr w:val="nil"/>
              </w:rPr>
              <w:t xml:space="preserve"> jednoduché praktické úlohy pomocí sestavení a vyřešení lineární rovnice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Lineární rovnice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Ekvivalentní úpravy rovnic</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Zkouška správnosti řešení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úlohy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provádět jednoduchá statistická šetření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Statistický soubor a jednotka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zapsat výsledky šetření formou tabulky nebo do diagramu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Statistický soubor a jednotka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Tabulky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M-9-2-02 porovnává soubory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zhodnotit obsah tabulky, grafu či diagramu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Grafy a diagramy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Četnost jednotlivých hodnot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Aritmetický průměr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Modus a medián souboru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rozlišit pojem kružnice a kruh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Kružnice a kruh</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zhodnotit vzájemnou polohu dvou kružnic a kružnice s přímkou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Vzájemná poloha dvou kružnic</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Kružnice a přímka-tečna, sečna, vnější přímka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vypočítat délku kružnice a obsah kruhu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Délka kružnice, obsah kruhu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vymezit základní vlastnosti rotačního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Rotační válec</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Dokáže</w:t>
            </w:r>
            <w:proofErr w:type="gramEnd"/>
            <w:r>
              <w:rPr>
                <w:rFonts w:ascii="Calibri" w:eastAsia="Calibri" w:hAnsi="Calibri" w:cs="Calibri"/>
                <w:sz w:val="20"/>
                <w:bdr w:val="nil"/>
              </w:rPr>
              <w:t xml:space="preserve"> v rovině </w:t>
            </w:r>
            <w:proofErr w:type="gramStart"/>
            <w:r>
              <w:rPr>
                <w:rFonts w:ascii="Calibri" w:eastAsia="Calibri" w:hAnsi="Calibri" w:cs="Calibri"/>
                <w:sz w:val="20"/>
                <w:bdr w:val="nil"/>
              </w:rPr>
              <w:t>načrtnou</w:t>
            </w:r>
            <w:proofErr w:type="gramEnd"/>
            <w:r>
              <w:rPr>
                <w:rFonts w:ascii="Calibri" w:eastAsia="Calibri" w:hAnsi="Calibri" w:cs="Calibri"/>
                <w:sz w:val="20"/>
                <w:bdr w:val="nil"/>
              </w:rPr>
              <w:t xml:space="preserve"> dle vlastních možností rotační válec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Náčrtky válce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načrtnout a sestrojit síť rotačního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Síť rotačního válce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vzorce pro výpočet objemu a povrchu rotačního válce. Dokáže ze zadaných údajů vypočítat objem a povrch rotačního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Povrch a objem rotačního válce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využít výpočet objemu a povrchu válce v jednoduchých praktických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úlohy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schopen sestrojit tečnu ke kružnici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Tečna ke kružnici v daném bodě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Zvládá konstrukce trojúhelníků podle vět </w:t>
            </w:r>
            <w:proofErr w:type="spellStart"/>
            <w:r>
              <w:rPr>
                <w:rFonts w:ascii="Calibri" w:eastAsia="Calibri" w:hAnsi="Calibri" w:cs="Calibri"/>
                <w:sz w:val="20"/>
                <w:bdr w:val="nil"/>
              </w:rPr>
              <w:t>sss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sus</w:t>
            </w:r>
            <w:proofErr w:type="spellEnd"/>
            <w:r>
              <w:rPr>
                <w:rFonts w:ascii="Calibri" w:eastAsia="Calibri" w:hAnsi="Calibri" w:cs="Calibri"/>
                <w:sz w:val="20"/>
                <w:bdr w:val="nil"/>
              </w:rPr>
              <w:t>, usu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Tečna ke kružnici v daném bodě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Množiny bodů dané vlastnosti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Osa </w:t>
            </w:r>
            <w:proofErr w:type="spellStart"/>
            <w:proofErr w:type="gramStart"/>
            <w:r>
              <w:rPr>
                <w:rFonts w:ascii="Calibri" w:eastAsia="Calibri" w:hAnsi="Calibri" w:cs="Calibri"/>
                <w:sz w:val="20"/>
                <w:bdr w:val="nil"/>
              </w:rPr>
              <w:t>úsečky,osa</w:t>
            </w:r>
            <w:proofErr w:type="spellEnd"/>
            <w:proofErr w:type="gramEnd"/>
            <w:r>
              <w:rPr>
                <w:rFonts w:ascii="Calibri" w:eastAsia="Calibri" w:hAnsi="Calibri" w:cs="Calibri"/>
                <w:sz w:val="20"/>
                <w:bdr w:val="nil"/>
              </w:rPr>
              <w:t xml:space="preserve"> úhlu, Thaletova kružnice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Tečna ke kružnici z daného bodu ležícího vně kružnice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Konstrukce trojúhelníků podle vět </w:t>
            </w:r>
            <w:proofErr w:type="spellStart"/>
            <w:r>
              <w:rPr>
                <w:rFonts w:ascii="Calibri" w:eastAsia="Calibri" w:hAnsi="Calibri" w:cs="Calibri"/>
                <w:sz w:val="20"/>
                <w:bdr w:val="nil"/>
              </w:rPr>
              <w:t>sss,sus,usu</w:t>
            </w:r>
            <w:proofErr w:type="spell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jednoduché konstrukční úlohy na sestrojení trojúhelníků a rovnoběžníků zadaných různými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Konstrukce trojúhelníků podle vět </w:t>
            </w:r>
            <w:proofErr w:type="spellStart"/>
            <w:r>
              <w:rPr>
                <w:rFonts w:ascii="Calibri" w:eastAsia="Calibri" w:hAnsi="Calibri" w:cs="Calibri"/>
                <w:sz w:val="20"/>
                <w:bdr w:val="nil"/>
              </w:rPr>
              <w:t>sss,sus,usu</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Konstrukce trojúhelníků pomocí tečen a výšek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Konstrukce rovnoběžníků</w:t>
            </w:r>
          </w:p>
        </w:tc>
      </w:tr>
    </w:tbl>
    <w:p w:rsidR="00D346DE" w:rsidRDefault="00C47031">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92"/>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92"/>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určit podmínky existence lomeného výrazu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Smysl lomeného výrazu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Rozšiřování a krácení lomených výrazů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provádět početní operace s lomenými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Sčítání, odčítání, násobení a dělení lomených výrazů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Složený lomený výraz</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vyřešit jednoduché lineární rovnice s neznámou ve jmenovateli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Rovnice s neznámou ve jmenovateli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Soustavy rovnic</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Metoda dosazovací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Je schopen v jednoduchých případech řešit soustavu dvou lineárních rovnic se dvěma </w:t>
            </w:r>
            <w:proofErr w:type="spellStart"/>
            <w:r>
              <w:rPr>
                <w:rFonts w:ascii="Calibri" w:eastAsia="Calibri" w:hAnsi="Calibri" w:cs="Calibri"/>
                <w:sz w:val="20"/>
                <w:bdr w:val="nil"/>
              </w:rPr>
              <w:t>neznámýmiŘeší</w:t>
            </w:r>
            <w:proofErr w:type="spellEnd"/>
            <w:r>
              <w:rPr>
                <w:rFonts w:ascii="Calibri" w:eastAsia="Calibri" w:hAnsi="Calibri" w:cs="Calibri"/>
                <w:sz w:val="20"/>
                <w:bdr w:val="nil"/>
              </w:rPr>
              <w:t xml:space="preserve"> jednoduché slovní úlohy pomocí soustavy dvou lineárních rovnic se dvěma neznámými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Metoda sčítací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Zkouška správnosti řešení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Slovní úlohy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 funkci od jiných vztahů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Pojem funkce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Funkce daná tabulkou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Graf funkce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určit definiční obor funkce a množinu hodnot funkce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Definiční obor funkce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Obor hodnot funkce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sestrojit graf lineární funkce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Lineární funkce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Přímá úměrnost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Sestrojí v jednoduchých případech graf nepřímé úměrnosti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Konstantní funkce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Nepřímá úměrnost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M-9-1-07 matematizuje jednoduché reálné situace s využitím proměnných; určí hodnotu výrazu, sčítá a </w:t>
            </w:r>
            <w:r>
              <w:rPr>
                <w:rFonts w:ascii="Calibri" w:eastAsia="Calibri" w:hAnsi="Calibri" w:cs="Calibri"/>
                <w:sz w:val="20"/>
                <w:bdr w:val="nil"/>
              </w:rPr>
              <w:lastRenderedPageBreak/>
              <w:t>násobí mnohočleny, provádí rozklad mnohočlenu na součin pomocí vzorců a vytýkáním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Řeší graficky soustavu dvou lineárních rovnic se dvěma neznámými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Grafické řešení soustav dvou rovnic</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Jednoduché slovní úlohy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schopen odhalit podobné geometrické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Podobnost rovinných útvarů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určit poměr podobnosti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Poměr podobnosti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věty o podobnosti trojúhelníků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Věty o podobnosti trojúhelníků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 jednoduchých případech použít podobnost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Jednoduché slovní úlohy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základní pojmy z oblasti goniometrických funkcí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Funkce sinus, kosinus a tangens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Hodnoty funkcí ostrého úhlu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Goniometrické funkce v pravoúhlém trojúhelníku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určit hodnoty těchto funkcí pomocí tabulek a kalkulátoru. Je schopen používat goniometrické funkce ostrého úhlu při výpočtech v pravoúhlém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Jednoduché slovní úlohy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Výpočty stran a úhlů v pravoúhlém trojúhelníku s využitím goniometrických funkcí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využít goniometrické funkce v jednoduchých praktických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Jednoduché slovní úlohy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vymezit základní vlastnosti jehlanu, rotačního kuželu a koule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Jehlan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Rotační kužel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Koule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Dokáže</w:t>
            </w:r>
            <w:proofErr w:type="gramEnd"/>
            <w:r>
              <w:rPr>
                <w:rFonts w:ascii="Calibri" w:eastAsia="Calibri" w:hAnsi="Calibri" w:cs="Calibri"/>
                <w:sz w:val="20"/>
                <w:bdr w:val="nil"/>
              </w:rPr>
              <w:t xml:space="preserve"> v rovině </w:t>
            </w:r>
            <w:proofErr w:type="gramStart"/>
            <w:r>
              <w:rPr>
                <w:rFonts w:ascii="Calibri" w:eastAsia="Calibri" w:hAnsi="Calibri" w:cs="Calibri"/>
                <w:sz w:val="20"/>
                <w:bdr w:val="nil"/>
              </w:rPr>
              <w:t>načrtnou</w:t>
            </w:r>
            <w:proofErr w:type="gramEnd"/>
            <w:r>
              <w:rPr>
                <w:rFonts w:ascii="Calibri" w:eastAsia="Calibri" w:hAnsi="Calibri" w:cs="Calibri"/>
                <w:sz w:val="20"/>
                <w:bdr w:val="nil"/>
              </w:rPr>
              <w:t xml:space="preserve"> dle vlastních možností jehlan, rotační kužel a kouli Umí sestrojit obraz čtyřbokého jehlanu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Náčrtky těles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Sestrojení čtyřbokého jehlanu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načrtnout a sestrojit síť čtyřbokého jehlanu Umí načrtnout dle vlastních možností síť rotačního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Síť čtyřbokého jehlanu a rotačního kuželu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Zná vzorce pro výpočet objemu a povrchu jehlanu, rotačního kuželu a koule Dokáže ze zadaných údajů </w:t>
            </w:r>
            <w:r>
              <w:rPr>
                <w:rFonts w:ascii="Calibri" w:eastAsia="Calibri" w:hAnsi="Calibri" w:cs="Calibri"/>
                <w:sz w:val="20"/>
                <w:bdr w:val="nil"/>
              </w:rPr>
              <w:lastRenderedPageBreak/>
              <w:t>vypočítat objem a povrch jehlanu, rotačního kuželu a koule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Povrch a objem jehlanu, rotačního kuželu a koule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využít objemu a povrchu jehlanu, rotačního kuželu a koule v jednoduchých praktických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Vybrané geometrické úlohy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M-9-4-02 řeší úlohy na prostorovou představivost, aplikuje a kombinuje poznatky a dovednosti z různých tematických a vzdělávacích oblastí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netradiční geometrické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Vybrané geometrické úlohy</w:t>
            </w:r>
          </w:p>
        </w:tc>
      </w:tr>
    </w:tbl>
    <w:p w:rsidR="00D346DE" w:rsidRDefault="00C47031">
      <w:pPr>
        <w:rPr>
          <w:bdr w:val="nil"/>
        </w:rPr>
      </w:pPr>
      <w:r>
        <w:rPr>
          <w:bdr w:val="nil"/>
        </w:rPr>
        <w:t>    </w:t>
      </w:r>
    </w:p>
    <w:p w:rsidR="00D346DE" w:rsidRDefault="00C47031">
      <w:pPr>
        <w:pStyle w:val="Nadpis2"/>
        <w:spacing w:before="299" w:after="299"/>
        <w:rPr>
          <w:bdr w:val="nil"/>
        </w:rPr>
      </w:pPr>
      <w:bookmarkStart w:id="36" w:name="_Toc256000036"/>
      <w:r>
        <w:rPr>
          <w:bdr w:val="nil"/>
        </w:rPr>
        <w:t>Informatika</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6</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Informatika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Informatika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 xml:space="preserve">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 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 Škola je zaměřena na informatiku a technické směřování rozvoje žáků, proto jsou do výuky zařazeny základy robotiky jako aplikovaná oblast, propojující informatiku a </w:t>
            </w:r>
            <w:r>
              <w:rPr>
                <w:rFonts w:ascii="Calibri" w:eastAsia="Calibri" w:hAnsi="Calibri" w:cs="Calibri"/>
                <w:bdr w:val="nil"/>
              </w:rPr>
              <w:lastRenderedPageBreak/>
              <w:t xml:space="preserve">programování s technikou, umožňují řešit praktické komplexní problémy, podporovat tvořivost a projektovou činnost a rozvíjet tak informatické myšlení. Škola klade důraz na rozvíjení digitální gramotnosti v ostatních předmětech, k tomu přispívá informatika svým specifickým dílem. </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 xml:space="preserve">Výuka probíhá na počítačích v počítačové učebně s připojením k internetu. Některá témata probíhají bez počítače. V řadě činností preferujeme práci žáků ve dvojicích u jednoho počítače, aby docházelo k diskusi a spolupráci. Žák nebo dvojice </w:t>
            </w:r>
            <w:proofErr w:type="gramStart"/>
            <w:r>
              <w:rPr>
                <w:rFonts w:ascii="Calibri" w:eastAsia="Calibri" w:hAnsi="Calibri" w:cs="Calibri"/>
                <w:bdr w:val="nil"/>
              </w:rPr>
              <w:t>pracuje</w:t>
            </w:r>
            <w:proofErr w:type="gramEnd"/>
            <w:r>
              <w:rPr>
                <w:rFonts w:ascii="Calibri" w:eastAsia="Calibri" w:hAnsi="Calibri" w:cs="Calibri"/>
                <w:bdr w:val="nil"/>
              </w:rPr>
              <w:t xml:space="preserve"> individuálním tempem. Výuka je orientována činnostně, s aktivním žákem, který objevuje, experimentuje, ověřuje své hypotézy, diskutuje, tvoří, řeší problémy, spolupracuje, pracuje projektově, konstruuje své poznání. Není kladen naprosto žádný důraz na pamětné učení a reprodukci. Pro výuku jsou zakoupené následující pomůcky: • robotická stavebnice LEGO </w:t>
            </w:r>
            <w:proofErr w:type="spellStart"/>
            <w:r>
              <w:rPr>
                <w:rFonts w:ascii="Calibri" w:eastAsia="Calibri" w:hAnsi="Calibri" w:cs="Calibri"/>
                <w:bdr w:val="nil"/>
              </w:rPr>
              <w:t>WeDo</w:t>
            </w:r>
            <w:proofErr w:type="spellEnd"/>
            <w:r>
              <w:rPr>
                <w:rFonts w:ascii="Calibri" w:eastAsia="Calibri" w:hAnsi="Calibri" w:cs="Calibri"/>
                <w:bdr w:val="nil"/>
              </w:rPr>
              <w:t xml:space="preserve"> (na 2 žáky 1 stavebnice) • robotická stavebnice LEGO </w:t>
            </w:r>
            <w:proofErr w:type="spellStart"/>
            <w:r>
              <w:rPr>
                <w:rFonts w:ascii="Calibri" w:eastAsia="Calibri" w:hAnsi="Calibri" w:cs="Calibri"/>
                <w:bdr w:val="nil"/>
              </w:rPr>
              <w:t>Mindstorms</w:t>
            </w:r>
            <w:proofErr w:type="spellEnd"/>
            <w:r>
              <w:rPr>
                <w:rFonts w:ascii="Calibri" w:eastAsia="Calibri" w:hAnsi="Calibri" w:cs="Calibri"/>
                <w:bdr w:val="nil"/>
              </w:rPr>
              <w:t xml:space="preserve"> EV3 (na 2 žáky 1 stavebnice) Informatika je předmět s dotací 1 hodina týdně ve 4. až 9. ročníku.</w:t>
            </w:r>
          </w:p>
          <w:p w:rsidR="00D346DE" w:rsidRDefault="00C47031">
            <w:pPr>
              <w:spacing w:line="240" w:lineRule="auto"/>
              <w:jc w:val="left"/>
              <w:rPr>
                <w:bdr w:val="nil"/>
              </w:rPr>
            </w:pPr>
            <w:r>
              <w:rPr>
                <w:rFonts w:ascii="Calibri" w:eastAsia="Calibri" w:hAnsi="Calibri" w:cs="Calibri"/>
                <w:bdr w:val="nil"/>
              </w:rPr>
              <w:t> </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93"/>
              </w:numPr>
              <w:spacing w:line="240" w:lineRule="auto"/>
              <w:jc w:val="left"/>
              <w:rPr>
                <w:bdr w:val="nil"/>
              </w:rPr>
            </w:pPr>
            <w:r>
              <w:rPr>
                <w:rFonts w:ascii="Calibri" w:eastAsia="Calibri" w:hAnsi="Calibri" w:cs="Calibri"/>
                <w:bdr w:val="nil"/>
              </w:rPr>
              <w:t>Informatika</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Kompetence k učení: vybírá a využívá pro efektivní učení vhodné způsoby, metody a strategie, plánuje, organizuje a řídí vlastní učení, projevuje ochotu věnovat se dalšímu studiu a celoživotnímu učení vyhledává a třídí informace a na základě jejich pochopení, propojení a systematizace je efektivně využívá v procesu učení, tvůrčích činnostech a praktickém životě samostatně pozoruje a experimentuje, získané výsledky porovnává, kriticky posuzuje a vyvozuje z nich závěry pro využití v budoucnosti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xml:space="preserve">Kompetence k řešení problémů: vnímá nejrůznější problémové situace ve škole i mimo ni, rozpozná a pochopí problém, přemýšlí o nesrovnalostech a jejich příčinách, promyslí a naplánuje způsob řešení problémů a využívá k tomu vlastního úsudku a zkušeností vyhledá informace vhodné k řešení problému, nachází jejich shodné, podobné a odlišné znaky, využívá získané vědomosti a dovednosti k objevování různých variant řešení, nenechá se odradit případným nezdarem a vytrvale </w:t>
            </w:r>
            <w:proofErr w:type="gramStart"/>
            <w:r>
              <w:rPr>
                <w:rFonts w:ascii="Calibri" w:eastAsia="Calibri" w:hAnsi="Calibri" w:cs="Calibri"/>
                <w:bdr w:val="nil"/>
              </w:rPr>
              <w:t>hledá</w:t>
            </w:r>
            <w:proofErr w:type="gramEnd"/>
            <w:r>
              <w:rPr>
                <w:rFonts w:ascii="Calibri" w:eastAsia="Calibri" w:hAnsi="Calibri" w:cs="Calibri"/>
                <w:bdr w:val="nil"/>
              </w:rPr>
              <w:t xml:space="preserve"> konečné řešení problému samostatně </w:t>
            </w:r>
            <w:proofErr w:type="gramStart"/>
            <w:r>
              <w:rPr>
                <w:rFonts w:ascii="Calibri" w:eastAsia="Calibri" w:hAnsi="Calibri" w:cs="Calibri"/>
                <w:bdr w:val="nil"/>
              </w:rPr>
              <w:t>řeší</w:t>
            </w:r>
            <w:proofErr w:type="gramEnd"/>
            <w:r>
              <w:rPr>
                <w:rFonts w:ascii="Calibri" w:eastAsia="Calibri" w:hAnsi="Calibri" w:cs="Calibri"/>
                <w:bdr w:val="nil"/>
              </w:rPr>
              <w:t xml:space="preserve">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Kompetence komunikativní: formuluje a vyjadřuje své myšlenky a názory v logickém sledu, vyjadřuje se výstižně, souvisle a kultivovaně v písemném i ústním projevu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využívá informační a komunikační prostředky a technologie pro kvalitní a účinnou komunikaci s okolním světem</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Kompetence sociální a personální: účinně spolupracuje ve skupině, podílí se společně s pedagogy na vytváření pravidel práce v týmu, na základě poznání nebo přijetí nové role v pracovní činnosti pozitivně ovlivňuje kvalitu společné práce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účinně spolupracuje ve skupině, podílí se společně s pedagogy na vytváření pravidel práce v týmu, na základě poznání nebo přijetí nové role v pracovní činnosti pozitivně ovlivňuje kvalitu společné práce</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Kompetence občanské: respektuje přesvědčení druhých lidí, váží si jejich vnitřních hodnot, je schopen vcítit se do situací ostatních lidí, odmítá útlak a hrubé zacházení, uvědomuje si povinnost postavit se proti fyzickému i psychickému násilí chápe základní principy, na nichž spočívají zákony a společenské normy, je si vědom svých práv a povinností ve škole i mimo školu</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Kompetence pracovní: používá bezpečně a účinně materiály, nástroje a vybavení, dodržuje vymezená pravidla, plní povinnosti a závazky, adaptuje se na změněné nebo nové pracovní podmínky využívá znalosti a zkušenosti získané v jednotlivých vzdělávacích oblastech v zájmu vlastního rozvoje i své přípravy na budoucnost, činí podložená rozhodnutí o dalším vzdělávání a profesním zaměření</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 xml:space="preserve">Kompetence digitální: ovládá běžně používaná digitální zařízení, aplikace a služby; využívá je při učení i při zapojení do života školy a do společnosti; samostatně rozhoduje, které technologie pro jakou činnost či řešený problém použít získává, vyhledává, kriticky posuzuje, spravuje a sdílí data, informace a digitální obsah, k tomu volí postupy, způsoby a prostředky, které odpovídají konkrétní situaci a účelu vytváří a upravuje digitální obsah, kombinuje různé formáty, vyjadřuje se za pomoci digitálních prostředků využívá </w:t>
            </w:r>
            <w:r>
              <w:rPr>
                <w:rFonts w:ascii="Calibri" w:eastAsia="Calibri" w:hAnsi="Calibri" w:cs="Calibri"/>
                <w:bdr w:val="nil"/>
              </w:rPr>
              <w:lastRenderedPageBreak/>
              <w:t>digitální technologie, aby si usnadnil práci, zautomatizoval rutinní činnosti, zefektivnil či zjednodušil své pracovní postupy a zkvalitnil výsledky své práce chápe význam digitálních technologií pro lidskou společnost, seznamuje se s novými technologiemi, kriticky hodnotí jejich přínosy a reflektuje rizika jejich využívání předchází situacím ohrožujícím bezpečnost zařízení i dat, situacím s negativním dopadem na jeho tělesné a duševní zdraví i zdraví ostatních; při spolupráci, komunikaci a sdílení informací v digitálním prostředí jedná eticky</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Předmět informatika je vyučován v rozsahu jedné hodiny týdně ve čtvrtém až devátém ročníku.</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Základní formou hodnocení výsledků vzdělávání je klasifikace, která vychází z klasifikačního řádu školy.</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94"/>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94"/>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94"/>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94"/>
              </w:numPr>
              <w:spacing w:line="240" w:lineRule="auto"/>
              <w:jc w:val="left"/>
              <w:rPr>
                <w:bdr w:val="nil"/>
              </w:rPr>
            </w:pPr>
            <w:r>
              <w:rPr>
                <w:rFonts w:ascii="Calibri" w:eastAsia="Calibri" w:hAnsi="Calibri" w:cs="Calibri"/>
                <w:sz w:val="20"/>
                <w:bdr w:val="nil"/>
              </w:rPr>
              <w:t>Kompetence pracovní</w:t>
            </w:r>
          </w:p>
          <w:p w:rsidR="00D346DE" w:rsidRDefault="00C47031" w:rsidP="00C47031">
            <w:pPr>
              <w:numPr>
                <w:ilvl w:val="0"/>
                <w:numId w:val="94"/>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94"/>
              </w:numPr>
              <w:spacing w:line="240" w:lineRule="auto"/>
              <w:jc w:val="left"/>
              <w:rPr>
                <w:bdr w:val="nil"/>
              </w:rPr>
            </w:pPr>
            <w:r>
              <w:rPr>
                <w:rFonts w:ascii="Calibri" w:eastAsia="Calibri" w:hAnsi="Calibri" w:cs="Calibri"/>
                <w:sz w:val="20"/>
                <w:bdr w:val="nil"/>
              </w:rPr>
              <w:t>Kompetence občanské</w:t>
            </w:r>
          </w:p>
          <w:p w:rsidR="00D346DE" w:rsidRDefault="00C47031" w:rsidP="00C47031">
            <w:pPr>
              <w:numPr>
                <w:ilvl w:val="0"/>
                <w:numId w:val="94"/>
              </w:numPr>
              <w:spacing w:line="240" w:lineRule="auto"/>
              <w:jc w:val="left"/>
              <w:rPr>
                <w:bdr w:val="nil"/>
              </w:rPr>
            </w:pPr>
            <w:r>
              <w:rPr>
                <w:rFonts w:ascii="Calibri" w:eastAsia="Calibri" w:hAnsi="Calibri" w:cs="Calibri"/>
                <w:sz w:val="20"/>
                <w:bdr w:val="nil"/>
              </w:rPr>
              <w:t>Kompetence digitální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Digitální technologie </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jednotlivá digitální zařízení, se kterými pracuje, vysvětlí, k čemu slouží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Digitální zařízení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 svou práci používá doporučené aplikace, nástroje,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Zapnutí/vypnutí zařízení/aplikace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edituje digitální text, vytvoří obrázek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Ovládání myši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Kreslení čar, vybarvování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Používání ovladačů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Kreslení bitmapových obrázků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přehraje zvuk či video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Ovládání aplikací (schránka, krok zpět, zoom)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Přehrávání zvuku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I-5-4-03 dodržuje bezpečnostní a jiná pravidla pro práci s digitálními technologiemi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uloží svoji práci do souboru, otevře soubor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Ukládání práce do souboru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Otevírání souborů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krok zpět, zoom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Ovládání aplikací (schránka, krok zpět, zoom)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úkol použitím schránky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Editace textu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dodržuje pravidla nebo pokyny při práci s digitálním zařízením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Psaní slov na klávesnici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různé příklady využití digitálních technologií v zaměstnání rodičů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Ergonomie, ochrana digitálního zařízení a zdraví uživatele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Využití digitálních technologií v různých oborech</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najde a spustí aplikaci, kterou potřebuje k práci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se soubory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propojí digitální zařízení a uvede bezpečnostní rizika, která s takovým propojením souvisejí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Propojení technologií, internet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pamatuje si a chrání své heslo, přihlásí se ke svému účtu a odhlásí se z něj</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Uživatelské jméno a heslo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I-5-4-03 dodržuje bezpečnostní a jiná pravidla pro práci s digitálními technologiemi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 práci s grafikou a textem přistupuje k datům i na vzdálených počítačích a spouští online aplikace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Sdílení dat, </w:t>
            </w:r>
            <w:proofErr w:type="spellStart"/>
            <w:r>
              <w:rPr>
                <w:rFonts w:ascii="Calibri" w:eastAsia="Calibri" w:hAnsi="Calibri" w:cs="Calibri"/>
                <w:sz w:val="20"/>
                <w:bdr w:val="nil"/>
              </w:rPr>
              <w:t>cloud</w:t>
            </w:r>
            <w:proofErr w:type="spell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 vybrané fotografie uvede, jaké informace z ní lze vyčíst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se soubory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 textu rozpozná osobní údaje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údaje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zvláštní chování počítače a případně přivolá pomoc dospělého</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Technické problémy a přístupy k jejich řešení (hlášení dialogových oken)</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Algoritmizace a programování </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sestaví robota podle návodu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Sestavení programu a oživení robota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sestaví program pro robota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Sestavení programu a oživení robota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oživí robota, otestuje jeho chování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Sestavení programu a oživení robota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najde chybu v programu a opraví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Ovládání světelného výstupu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Ovládání motoru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příkazů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Ovládání klávesnicí – události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Ovládání pomocí senzoru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upraví program pro příbuznou úlohu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Ovládání světelného výstupu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pomocí programu ovládá světelný výstup a motor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Ovládání světelného výstupu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Ovládání motoru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Ovládání pomocí senzoru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pomocí programu ovládá senzor</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Ovládání pomocí senzoru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opakování, události ke spouštění programu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příkazů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Ovládání klávesnicí – události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Pr>
          <w:p w:rsidR="00D346DE" w:rsidRDefault="00D346DE">
            <w:pPr>
              <w:spacing w:line="240" w:lineRule="auto"/>
              <w:ind w:left="60"/>
              <w:jc w:val="left"/>
              <w:rPr>
                <w:bdr w:val="nil"/>
              </w:rPr>
            </w:pP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Data, informace, modelování </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sdělí informaci obrázkem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Piktogramy, </w:t>
            </w:r>
            <w:proofErr w:type="spellStart"/>
            <w:r>
              <w:rPr>
                <w:rFonts w:ascii="Calibri" w:eastAsia="Calibri" w:hAnsi="Calibri" w:cs="Calibri"/>
                <w:sz w:val="20"/>
                <w:bdr w:val="nil"/>
              </w:rPr>
              <w:t>emodži</w:t>
            </w:r>
            <w:proofErr w:type="spell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I-5-1-03 vyčte informace z daného modelu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Kód</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předá informaci zakódovanou pomocí textu či čísel</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Přenos na dálku, šifra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I-5-1-03 vyčte informace z daného modelu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zakóduje/zašifruje a dekóduje/dešifruje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Kód</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I-5-1-03 vyčte informace z daného modelu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Přenos na dálku, šifra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zakóduje a dekóduje jednoduchý obrázek pomocí mřížky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Pixel, rastr, rozlišení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I-5-1-03 vyčte informace z daného modelu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obrázek složí z daných geometrických tvarů či navazujících úseček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Tvary, skládání obrazce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I-5-1-03 vyčte informace z daného modelu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Mezilidské vztahy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Kreativita</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Komunikace</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MULTIKULTURNÍ VÝCHOVA - Lidské vztahy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95"/>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95"/>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95"/>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95"/>
              </w:numPr>
              <w:spacing w:line="240" w:lineRule="auto"/>
              <w:jc w:val="left"/>
              <w:rPr>
                <w:bdr w:val="nil"/>
              </w:rPr>
            </w:pPr>
            <w:r>
              <w:rPr>
                <w:rFonts w:ascii="Calibri" w:eastAsia="Calibri" w:hAnsi="Calibri" w:cs="Calibri"/>
                <w:sz w:val="20"/>
                <w:bdr w:val="nil"/>
              </w:rPr>
              <w:lastRenderedPageBreak/>
              <w:t>Kompetence pracovní</w:t>
            </w:r>
          </w:p>
          <w:p w:rsidR="00D346DE" w:rsidRDefault="00C47031" w:rsidP="00C47031">
            <w:pPr>
              <w:numPr>
                <w:ilvl w:val="0"/>
                <w:numId w:val="95"/>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95"/>
              </w:numPr>
              <w:spacing w:line="240" w:lineRule="auto"/>
              <w:jc w:val="left"/>
              <w:rPr>
                <w:bdr w:val="nil"/>
              </w:rPr>
            </w:pPr>
            <w:r>
              <w:rPr>
                <w:rFonts w:ascii="Calibri" w:eastAsia="Calibri" w:hAnsi="Calibri" w:cs="Calibri"/>
                <w:sz w:val="20"/>
                <w:bdr w:val="nil"/>
              </w:rPr>
              <w:t>Kompetence občanské</w:t>
            </w:r>
          </w:p>
          <w:p w:rsidR="00D346DE" w:rsidRDefault="00C47031" w:rsidP="00C47031">
            <w:pPr>
              <w:numPr>
                <w:ilvl w:val="0"/>
                <w:numId w:val="95"/>
              </w:numPr>
              <w:spacing w:line="240" w:lineRule="auto"/>
              <w:jc w:val="left"/>
              <w:rPr>
                <w:bdr w:val="nil"/>
              </w:rPr>
            </w:pPr>
            <w:r>
              <w:rPr>
                <w:rFonts w:ascii="Calibri" w:eastAsia="Calibri" w:hAnsi="Calibri" w:cs="Calibri"/>
                <w:sz w:val="20"/>
                <w:bdr w:val="nil"/>
              </w:rPr>
              <w:t>Kompetence digitální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Informační systémy </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pracuje s texty, obrázky a tabulkami v učebních materiálech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Data, druhy dat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Doplňování tabulky a datových řad</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doplní posloupnost prvků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Kritéria kontroly dat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umístí data správně do tabulky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Řazení dat v tabulce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doplní prvky v tabulce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Řazení dat v tabulce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I-5-1-01 uvede příklady dat, která ho obklopují a která mu mohou pomoci lépe se rozhodnout; vyslovuje odpovědi na základě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 posloupnosti opakujících se prvků nahradí chybný za správný</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Vizualizace dat v grafu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nalezne ve svém okolí systém a určí jeho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Systém, struktura, prvky, vztahy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jak spolu prvky souvisí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Systém, struktura, prvky, vztahy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Algoritmizace a programování </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 blokově orientovaném programovacím jazyce sestaví program pro ovládání postavy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Příkazy a jejich spojování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 programu najde a opraví chyby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Ke stejnému cíli vedou různé algoritmy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opakující se vzory, používá opakování, stanoví, co se bude opakovat a kolikrát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Kombinace procedur</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vytvoří a použije nový blok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Pevný počet opakování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upraví program pro obdobný problém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příkazů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Pohyb a razítkování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vytváří, používá a kombinuje vlastní bloky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Kreslení čar</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Změna vlastností postavy pomocí příkazu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přečte zápis programu a vysvětlí jeho jednotlivé kroky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programů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rozhodne, jestli a jak lze zapsaný program nebo postup zjednodušit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Ladění, hledání chyb</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cíleně využívá náhodu při volbě vstupních hodnot příkazů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Náhodné hodnoty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Programovací projekt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 blokově orientovaném programovacím jazyce sestaví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Ovládání pohybu postav</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Násobné postavy a souběžné reakce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Modifikace programu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program pro řízení pohybu a reakcí postav</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Animace střídáním obrázků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události ke spuštění činnosti postav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Animace střídáním obrázků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Spouštění pomocí událostí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 více postav pomocí zpráv</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Vysílání zpráv mezi postavami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Data, informace a modelování </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pomocí grafu znázorní vztahy mezi objekty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Graf, hledání cesty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I-5-1-03 vyčte informace z daného modelu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pomocí obrázku znázorní jev</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Schémata, obrázkové modely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I-5-1-03 vyčte informace z daného modelu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pomocí obrázkových modelů řeší zadané problémy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Model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I-5-1-03 vyčte informace z daného modelu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lastRenderedPageBreak/>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Mezilidské vztahy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Komunikace</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Práce v realizačním týmu</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Tvorba mediálního sdělení</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96"/>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96"/>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96"/>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96"/>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96"/>
              </w:numPr>
              <w:spacing w:line="240" w:lineRule="auto"/>
              <w:jc w:val="left"/>
              <w:rPr>
                <w:bdr w:val="nil"/>
              </w:rPr>
            </w:pPr>
            <w:r>
              <w:rPr>
                <w:rFonts w:ascii="Calibri" w:eastAsia="Calibri" w:hAnsi="Calibri" w:cs="Calibri"/>
                <w:sz w:val="20"/>
                <w:bdr w:val="nil"/>
              </w:rPr>
              <w:t>Kompetence občanské</w:t>
            </w:r>
          </w:p>
          <w:p w:rsidR="00D346DE" w:rsidRDefault="00C47031" w:rsidP="00C47031">
            <w:pPr>
              <w:numPr>
                <w:ilvl w:val="0"/>
                <w:numId w:val="96"/>
              </w:numPr>
              <w:spacing w:line="240" w:lineRule="auto"/>
              <w:jc w:val="left"/>
              <w:rPr>
                <w:bdr w:val="nil"/>
              </w:rPr>
            </w:pPr>
            <w:r>
              <w:rPr>
                <w:rFonts w:ascii="Calibri" w:eastAsia="Calibri" w:hAnsi="Calibri" w:cs="Calibri"/>
                <w:sz w:val="20"/>
                <w:bdr w:val="nil"/>
              </w:rPr>
              <w:t>Kompetence pracovní</w:t>
            </w:r>
          </w:p>
          <w:p w:rsidR="00D346DE" w:rsidRDefault="00C47031" w:rsidP="00C47031">
            <w:pPr>
              <w:numPr>
                <w:ilvl w:val="0"/>
                <w:numId w:val="96"/>
              </w:numPr>
              <w:spacing w:line="240" w:lineRule="auto"/>
              <w:jc w:val="left"/>
              <w:rPr>
                <w:bdr w:val="nil"/>
              </w:rPr>
            </w:pPr>
            <w:r>
              <w:rPr>
                <w:rFonts w:ascii="Calibri" w:eastAsia="Calibri" w:hAnsi="Calibri" w:cs="Calibri"/>
                <w:sz w:val="20"/>
                <w:bdr w:val="nil"/>
              </w:rPr>
              <w:t>Kompetence digitální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Data, informace a modelování </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zakódované informace kolem sebe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Přenos informací, standardizované kódy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zakóduje a dekóduje znaky pomocí znakové sady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Znakové sady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zašifruje a dešifruje text pomocí několika šifer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Přenos dat, symetrická šifra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zakóduje v obrázku barvy více způsoby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Identifikace barev, barevný model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zakóduje obrázek pomocí základní geometrických tvarů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Vektorová grafika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zjednoduší zápis textu a obrázku, pomocí kontrolního součtu ověří úplnost zápisu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Zjednodušení zápisu, kontrolní součet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ke kódování využívá i binární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Binární kód, logické A </w:t>
            </w:r>
            <w:proofErr w:type="spellStart"/>
            <w:r>
              <w:rPr>
                <w:rFonts w:ascii="Calibri" w:eastAsia="Calibri" w:hAnsi="Calibri" w:cs="Calibri"/>
                <w:sz w:val="20"/>
                <w:bdr w:val="nil"/>
              </w:rPr>
              <w:t>a</w:t>
            </w:r>
            <w:proofErr w:type="spellEnd"/>
            <w:r>
              <w:rPr>
                <w:rFonts w:ascii="Calibri" w:eastAsia="Calibri" w:hAnsi="Calibri" w:cs="Calibri"/>
                <w:sz w:val="20"/>
                <w:bdr w:val="nil"/>
              </w:rPr>
              <w:t xml:space="preserve"> NEBO</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Informační systémy </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najde a opraví chyby u různých interpretací týchž dat (tabulka versus graf)</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Data v grafu a tabulce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I-9-3-04 sám evidenci vyzkouší a následně zhodnotí její funkčnost, případně navrhne její úpravu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odpoví na otázky na základě dat v tabulce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Data v grafu a tabulce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I-9-3-04 sám evidenci vyzkouší a následně zhodnotí její funkčnost, případně navrhne její úpravu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pravidla uspořádání v existující tabulce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Evidence dat, názvy a hodnoty v tabulce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I-9-3-04 sám evidenci vyzkouší a následně zhodnotí její funkčnost, případně navrhne její úpravu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doplní podle pravidel do tabulky prvky, záznamy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Evidence dat, názvy a hodnoty v tabulce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I-9-3-04 sám evidenci vyzkouší a následně zhodnotí její funkčnost, případně navrhne její úpravu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navrhne tabulku pro záznam dat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Kontrola hodnot v tabulce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I-9-3-04 sám evidenci vyzkouší a následně zhodnotí její funkčnost, případně navrhne její úpravu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propojí data z více tabulek či grafů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Filtrování, řazení a třídění dat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I-9-3-04 sám evidenci vyzkouší a následně zhodnotí její funkčnost, případně navrhne její úpravu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Porovnání dat v tabulce a grafu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Řešení problémů s daty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I-9-3-01 vysvětlí účel informačních systémů, které používá, identifikuje jejich jednotlivé prvky a vztahy mezi nimi; zvažuje možná rizika při navrhování i užívání informačních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pomocí modelu alespoň jeden informační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Školní informační systém, uživatelé, činnosti, práva, databázové relace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I-9-3-01 vysvětlí účel informačních systémů, které používá, identifikuje jejich jednotlivé prvky a vztahy mezi nimi; zvažuje možná rizika při navrhování i užívání informačních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systém, s nímž ve škole aktivně pracují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Školní informační systém, uživatelé, činnosti, práva, databázové relace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I-9-3-01 vysvětlí účel informačních systémů, které používá, identifikuje jejich jednotlivé prvky a vztahy mezi nimi; zvažuje možná rizika při navrhování i užívání informačních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role uživatelů a vymezí jejich činnosti a s tím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Školní informační systém, uživatelé, činnosti, práva, databázové relace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I-9-3-01 vysvětlí účel informačních systémů, které používá, identifikuje jejich jednotlivé prvky a vztahy mezi nimi; zvažuje možná rizika při navrhování i užívání informačních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související práva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Školní informační systém, uživatelé, činnosti, práva, databázové relace</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Algoritmizace a programování </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 blokově orientovaném programovacím jazyce sestaví program, dbá na jeho čitelnost a přehlednost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Vytvoření programu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 přečtení programu vysvětlí, co vykoná</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Vytvoření programu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ověří správnost programu, najde a opraví v něm chyby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Vytvoření programu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cyklus s pevným počtem opakování, rozezná, zda má být příkaz uvnitř nebo vně opakování,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I-9-2-03 vybere z více možností vhodný algoritmus pro řešený problém a svůj výběr zdůvodní; upraví daný </w:t>
            </w:r>
            <w:r>
              <w:rPr>
                <w:rFonts w:ascii="Calibri" w:eastAsia="Calibri" w:hAnsi="Calibri" w:cs="Calibri"/>
                <w:sz w:val="20"/>
                <w:bdr w:val="nil"/>
              </w:rPr>
              <w:lastRenderedPageBreak/>
              <w:t>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vytváří vlastní bloky a používá je v dalších programech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diskutuje různé programy pro řešení problému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Podprogramy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I-9-2-05 v blokově orientovaném programovacím jazyce vytvoří přehledný program s ohledem na jeho možné důsledky a svou odpovědnost za ně; program </w:t>
            </w:r>
            <w:r>
              <w:rPr>
                <w:rFonts w:ascii="Calibri" w:eastAsia="Calibri" w:hAnsi="Calibri" w:cs="Calibri"/>
                <w:sz w:val="20"/>
                <w:bdr w:val="nil"/>
              </w:rPr>
              <w:lastRenderedPageBreak/>
              <w:t>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vybere z více možností vhodný program pro řešený problém a svůj výběr zdůvodní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Podprogramy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OSOBNOSTNÍ A SOCIÁLNÍ VÝCHOVA - Seberegulace a </w:t>
            </w:r>
            <w:proofErr w:type="spellStart"/>
            <w:r>
              <w:rPr>
                <w:rFonts w:ascii="Calibri" w:eastAsia="Calibri" w:hAnsi="Calibri" w:cs="Calibri"/>
                <w:sz w:val="20"/>
                <w:bdr w:val="nil"/>
              </w:rPr>
              <w:t>sebeorganizace</w:t>
            </w:r>
            <w:proofErr w:type="spellEnd"/>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Kreativita</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Mezilidské vztahy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Komunikace</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Práce v realizačním týmu</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97"/>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97"/>
              </w:numPr>
              <w:spacing w:line="240" w:lineRule="auto"/>
              <w:jc w:val="left"/>
              <w:rPr>
                <w:bdr w:val="nil"/>
              </w:rPr>
            </w:pPr>
            <w:r>
              <w:rPr>
                <w:rFonts w:ascii="Calibri" w:eastAsia="Calibri" w:hAnsi="Calibri" w:cs="Calibri"/>
                <w:sz w:val="20"/>
                <w:bdr w:val="nil"/>
              </w:rPr>
              <w:lastRenderedPageBreak/>
              <w:t>Kompetence k řešení problémů</w:t>
            </w:r>
          </w:p>
          <w:p w:rsidR="00D346DE" w:rsidRDefault="00C47031" w:rsidP="00C47031">
            <w:pPr>
              <w:numPr>
                <w:ilvl w:val="0"/>
                <w:numId w:val="97"/>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97"/>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97"/>
              </w:numPr>
              <w:spacing w:line="240" w:lineRule="auto"/>
              <w:jc w:val="left"/>
              <w:rPr>
                <w:bdr w:val="nil"/>
              </w:rPr>
            </w:pPr>
            <w:r>
              <w:rPr>
                <w:rFonts w:ascii="Calibri" w:eastAsia="Calibri" w:hAnsi="Calibri" w:cs="Calibri"/>
                <w:sz w:val="20"/>
                <w:bdr w:val="nil"/>
              </w:rPr>
              <w:t>Kompetence občanské</w:t>
            </w:r>
          </w:p>
          <w:p w:rsidR="00D346DE" w:rsidRDefault="00C47031" w:rsidP="00C47031">
            <w:pPr>
              <w:numPr>
                <w:ilvl w:val="0"/>
                <w:numId w:val="97"/>
              </w:numPr>
              <w:spacing w:line="240" w:lineRule="auto"/>
              <w:jc w:val="left"/>
              <w:rPr>
                <w:bdr w:val="nil"/>
              </w:rPr>
            </w:pPr>
            <w:r>
              <w:rPr>
                <w:rFonts w:ascii="Calibri" w:eastAsia="Calibri" w:hAnsi="Calibri" w:cs="Calibri"/>
                <w:sz w:val="20"/>
                <w:bdr w:val="nil"/>
              </w:rPr>
              <w:t>Kompetence pracovní</w:t>
            </w:r>
          </w:p>
          <w:p w:rsidR="00D346DE" w:rsidRDefault="00C47031" w:rsidP="00C47031">
            <w:pPr>
              <w:numPr>
                <w:ilvl w:val="0"/>
                <w:numId w:val="97"/>
              </w:numPr>
              <w:spacing w:line="240" w:lineRule="auto"/>
              <w:jc w:val="left"/>
              <w:rPr>
                <w:bdr w:val="nil"/>
              </w:rPr>
            </w:pPr>
            <w:r>
              <w:rPr>
                <w:rFonts w:ascii="Calibri" w:eastAsia="Calibri" w:hAnsi="Calibri" w:cs="Calibri"/>
                <w:sz w:val="20"/>
                <w:bdr w:val="nil"/>
              </w:rPr>
              <w:t>Kompetence digitální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Algoritmizace a programování </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 blokově orientovaném programovacím jazyce sestaví přehledný program k vyřešení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Události, vstupy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Objekty a komunikace mezi nimi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s podmínkou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 přečtení programu vysvětlí, co vykoná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Události, vstupy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Objekty a komunikace mezi nimi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s podmínkou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ověří správnost programu, najde a opraví v něm chyby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Události, vstupy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Objekty a komunikace mezi nimi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s podmínkou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podmínky pro ukončení opakování, rozezná, kdy je podmínka splněna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Události, vstupy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Objekty a komunikace mezi nimi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s podmínkou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spouští program myší, klávesnicí, interakcí postav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Události, vstupy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Objekty a komunikace mezi nimi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s podmínkou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vytváří vlastní bloky a používá je v dalších programech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Události, vstupy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Objekty a komunikace mezi nimi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s podmínkou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diskutuje různé programy pro 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Události, vstupy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Objekty a komunikace mezi nimi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s podmínkou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vybere z více možností vhodný program pro řešený problém a svůj výběr zdůvodní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Události, vstupy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Objekty a komunikace mezi nimi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s podmínkou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hotový program upraví pro řešení příbuzného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Události, vstupy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Objekty a komunikace mezi nimi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s podmínkou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podmínky pro větvení programu, rozezná, kdy je podmínka splněna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Větvení programu, rozhodování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I-9-2-05 v blokově orientovaném programovacím jazyce vytvoří přehledný program s ohledem na jeho možné důsledky a svou odpovědnost za ně; program </w:t>
            </w:r>
            <w:r>
              <w:rPr>
                <w:rFonts w:ascii="Calibri" w:eastAsia="Calibri" w:hAnsi="Calibri" w:cs="Calibri"/>
                <w:sz w:val="20"/>
                <w:bdr w:val="nil"/>
              </w:rPr>
              <w:lastRenderedPageBreak/>
              <w:t>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souřadnice pro programování postav</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Grafický výstup, souřadnice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parametry v blocích, ve vlastních blocích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Podprogramy s parametry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vytvoří proměnnou, změní její hodnotu, přečte a použije její hodnotu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Proměnné</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Data, informace a modelování </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známé modely jevů, situací, činností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Standardizovaná schémata a modely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I-9-1-04 zhodnotí, zda jsou v modelu všechna data potřebná k řešení problému; vyhledá chybu v modelu a opraví ji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 mapě a dalších schématech najde odpověď na otázku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Ohodnocené grafy, minimální cesta grafu, kostra grafu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I-9-1-04 zhodnotí, zda jsou v modelu všechna data potřebná k řešení problému; vyhledá chybu v modelu a opraví ji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I-9-1-03 vymezí problém a určí, jaké informace bude potřebovat k jeho řešení; situaci modeluje pomocí </w:t>
            </w:r>
            <w:r>
              <w:rPr>
                <w:rFonts w:ascii="Calibri" w:eastAsia="Calibri" w:hAnsi="Calibri" w:cs="Calibri"/>
                <w:sz w:val="20"/>
                <w:bdr w:val="nil"/>
              </w:rPr>
              <w:lastRenderedPageBreak/>
              <w:t>grafů, případně obdobných schémat; porovná svůj navržený model s jinými modely k řešení stejného problému a 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pomocí ohodnocených grafů řeší problémy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Orientované grafy, automaty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I-9-1-04 zhodnotí, zda jsou v modelu všechna data potřebná k řešení problému; vyhledá chybu v modelu a opraví ji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vytvoří model, ve kterém znázorní více souběžných činností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Modely, paralelní činnost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I-9-1-04 zhodnotí, zda jsou v modelu všechna data potřebná k řešení problému; vyhledá chybu v modelu a opraví ji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Digitální technologie </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nainstaluje a odinstaluje aplikaci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Instalace aplikací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uloží textové, grafické, zvukové a multimediální soubory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Datové a programové soubory a jejich asociace v operačním systému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Správa souborů, struktura složek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vybere vhodný formát pro uložení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Datové a programové soubory a jejich asociace v operačním systému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I-9-4-03 vybírá nejvhodnější způsob připojení digitálních zařízení do počítačové sítě; uvede příklady sítí a popíše jejich charakteristické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vytvoří jednoduchý model domácí sítě; popíše, která zařízení jsou připojena do školní sítě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Domácí a školní počítačová síť</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I-9-4-03 vybírá nejvhodnější způsob připojení digitálních zařízení do počítačové sítě; uvede příklady sítí a popíše jejich charakteristické znaky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porovná různé metody zabezpečení účtů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Fungování a služby internetu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Metody zabezpečení přístupu k datům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I-9-4-03 vybírá nejvhodnější způsob připojení digitálních zařízení do počítačové sítě; uvede příklady sítí a popíše jejich charakteristické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spravuje sdílení souborů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Role a jejich přístupová práva (vidět obsah, číst obsah, měnit obsah, měnit práva)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I-9-4-04 poradí si s typickými závadami a chybovými stavy počítače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pomocí modelu znázorní cestu e-mailové zprávy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Princip e-mailu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I-9-4-04 poradí si s typickými závadami a chybovými stavy počítače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zkontroluje, zda jsou části počítače správně propojeny, nastavení systému či aplikace, ukončí program bez odezvy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Postup při řešení problému s digitálním zařízením (např. nepropojení, program bez odezvy, špatné nastavení, hlášení / dialogová okna)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OSOBNOSTNÍ A SOCIÁLNÍ VÝCHOVA - Seberegulace a </w:t>
            </w:r>
            <w:proofErr w:type="spellStart"/>
            <w:r>
              <w:rPr>
                <w:rFonts w:ascii="Calibri" w:eastAsia="Calibri" w:hAnsi="Calibri" w:cs="Calibri"/>
                <w:sz w:val="20"/>
                <w:bdr w:val="nil"/>
              </w:rPr>
              <w:t>sebeorganizace</w:t>
            </w:r>
            <w:proofErr w:type="spellEnd"/>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Kreativita</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Mezilidské vztahy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Komunikace</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Práce v realizačním týmu</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98"/>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98"/>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98"/>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98"/>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98"/>
              </w:numPr>
              <w:spacing w:line="240" w:lineRule="auto"/>
              <w:jc w:val="left"/>
              <w:rPr>
                <w:bdr w:val="nil"/>
              </w:rPr>
            </w:pPr>
            <w:r>
              <w:rPr>
                <w:rFonts w:ascii="Calibri" w:eastAsia="Calibri" w:hAnsi="Calibri" w:cs="Calibri"/>
                <w:sz w:val="20"/>
                <w:bdr w:val="nil"/>
              </w:rPr>
              <w:t>Kompetence občanské</w:t>
            </w:r>
          </w:p>
          <w:p w:rsidR="00D346DE" w:rsidRDefault="00C47031" w:rsidP="00C47031">
            <w:pPr>
              <w:numPr>
                <w:ilvl w:val="0"/>
                <w:numId w:val="98"/>
              </w:numPr>
              <w:spacing w:line="240" w:lineRule="auto"/>
              <w:jc w:val="left"/>
              <w:rPr>
                <w:bdr w:val="nil"/>
              </w:rPr>
            </w:pPr>
            <w:r>
              <w:rPr>
                <w:rFonts w:ascii="Calibri" w:eastAsia="Calibri" w:hAnsi="Calibri" w:cs="Calibri"/>
                <w:sz w:val="20"/>
                <w:bdr w:val="nil"/>
              </w:rPr>
              <w:t>Kompetence pracovní</w:t>
            </w:r>
          </w:p>
          <w:p w:rsidR="00D346DE" w:rsidRDefault="00C47031" w:rsidP="00C47031">
            <w:pPr>
              <w:numPr>
                <w:ilvl w:val="0"/>
                <w:numId w:val="98"/>
              </w:numPr>
              <w:spacing w:line="240" w:lineRule="auto"/>
              <w:jc w:val="left"/>
              <w:rPr>
                <w:bdr w:val="nil"/>
              </w:rPr>
            </w:pPr>
            <w:r>
              <w:rPr>
                <w:rFonts w:ascii="Calibri" w:eastAsia="Calibri" w:hAnsi="Calibri" w:cs="Calibri"/>
                <w:sz w:val="20"/>
                <w:bdr w:val="nil"/>
              </w:rPr>
              <w:lastRenderedPageBreak/>
              <w:t>Kompetence digitální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Algoritmizace a programování </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podle návodu nebo vlastní tvořivostí sestaví robota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Sestavení a oživení robota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upraví konstrukci robota tak, aby plnil modifikovaný úkol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Sestavení programu s opakováním, s rozhodováním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vytvoří program pro robota a otestuje jeho funkčnost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Používání výstupních zařízení robota (motory, displej, zvuk)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Sestavení programu s opakováním, s rozhodováním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přečte program pro robota a najde v něm případné chyby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programu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 výstupní zařízení a senzory robota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Projekt Můj robot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vyřeší problém tím, že sestaví a naprogramuje robota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Projekt Můj robot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sestaví</w:t>
            </w:r>
            <w:proofErr w:type="gramEnd"/>
            <w:r>
              <w:rPr>
                <w:rFonts w:ascii="Calibri" w:eastAsia="Calibri" w:hAnsi="Calibri" w:cs="Calibri"/>
                <w:sz w:val="20"/>
                <w:bdr w:val="nil"/>
              </w:rPr>
              <w:t xml:space="preserve"> program pro desku </w:t>
            </w:r>
            <w:proofErr w:type="spellStart"/>
            <w:proofErr w:type="gramStart"/>
            <w:r>
              <w:rPr>
                <w:rFonts w:ascii="Calibri" w:eastAsia="Calibri" w:hAnsi="Calibri" w:cs="Calibri"/>
                <w:sz w:val="20"/>
                <w:bdr w:val="nil"/>
              </w:rPr>
              <w:t>Micro</w:t>
            </w:r>
            <w:proofErr w:type="gramEnd"/>
            <w:r>
              <w:rPr>
                <w:rFonts w:ascii="Calibri" w:eastAsia="Calibri" w:hAnsi="Calibri" w:cs="Calibri"/>
                <w:sz w:val="20"/>
                <w:bdr w:val="nil"/>
              </w:rPr>
              <w:t>:bit</w:t>
            </w:r>
            <w:proofErr w:type="spellEnd"/>
            <w:r>
              <w:rPr>
                <w:rFonts w:ascii="Calibri" w:eastAsia="Calibri" w:hAnsi="Calibri" w:cs="Calibri"/>
                <w:sz w:val="20"/>
                <w:bdr w:val="nil"/>
              </w:rPr>
              <w:t xml:space="preserve"> a otestuje jej</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Sestavení programu a oživení </w:t>
            </w:r>
            <w:proofErr w:type="spellStart"/>
            <w:r>
              <w:rPr>
                <w:rFonts w:ascii="Calibri" w:eastAsia="Calibri" w:hAnsi="Calibri" w:cs="Calibri"/>
                <w:sz w:val="20"/>
                <w:bdr w:val="nil"/>
              </w:rPr>
              <w:t>Micro:bitu</w:t>
            </w:r>
            <w:proofErr w:type="spell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přečte program, najde v něm chybu a odstraní ji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Ovládání LED displeje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opakování, rozhodování, proměnné</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Tlačítka a senzory náklonu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 výstupní zařízení desky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Připojení sluchátek, tvorba hudby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vstupy ke spouštění a řízení běhu programu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Připojení sluchátek, tvorba hudby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připojí k desce další zařízení, které z desky ovládá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Propojení dvou </w:t>
            </w:r>
            <w:proofErr w:type="spellStart"/>
            <w:r>
              <w:rPr>
                <w:rFonts w:ascii="Calibri" w:eastAsia="Calibri" w:hAnsi="Calibri" w:cs="Calibri"/>
                <w:sz w:val="20"/>
                <w:bdr w:val="nil"/>
              </w:rPr>
              <w:t>Micro:bitů</w:t>
            </w:r>
            <w:proofErr w:type="spellEnd"/>
            <w:r>
              <w:rPr>
                <w:rFonts w:ascii="Calibri" w:eastAsia="Calibri" w:hAnsi="Calibri" w:cs="Calibri"/>
                <w:sz w:val="20"/>
                <w:bdr w:val="nil"/>
              </w:rPr>
              <w:t xml:space="preserve"> pomocí kabelu a bezdrátově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Připojení a ovládání externích zařízení z </w:t>
            </w:r>
            <w:proofErr w:type="spellStart"/>
            <w:proofErr w:type="gramStart"/>
            <w:r>
              <w:rPr>
                <w:rFonts w:ascii="Calibri" w:eastAsia="Calibri" w:hAnsi="Calibri" w:cs="Calibri"/>
                <w:sz w:val="20"/>
                <w:bdr w:val="nil"/>
              </w:rPr>
              <w:t>Micro</w:t>
            </w:r>
            <w:proofErr w:type="gramEnd"/>
            <w:r>
              <w:rPr>
                <w:rFonts w:ascii="Calibri" w:eastAsia="Calibri" w:hAnsi="Calibri" w:cs="Calibri"/>
                <w:sz w:val="20"/>
                <w:bdr w:val="nil"/>
              </w:rPr>
              <w:t>:bitu</w:t>
            </w:r>
            <w:proofErr w:type="spell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vyřeší</w:t>
            </w:r>
            <w:proofErr w:type="gramEnd"/>
            <w:r>
              <w:rPr>
                <w:rFonts w:ascii="Calibri" w:eastAsia="Calibri" w:hAnsi="Calibri" w:cs="Calibri"/>
                <w:sz w:val="20"/>
                <w:bdr w:val="nil"/>
              </w:rPr>
              <w:t xml:space="preserve"> problém naprogramováním desky </w:t>
            </w:r>
            <w:proofErr w:type="spellStart"/>
            <w:proofErr w:type="gramStart"/>
            <w:r>
              <w:rPr>
                <w:rFonts w:ascii="Calibri" w:eastAsia="Calibri" w:hAnsi="Calibri" w:cs="Calibri"/>
                <w:sz w:val="20"/>
                <w:bdr w:val="nil"/>
              </w:rPr>
              <w:t>Micro</w:t>
            </w:r>
            <w:proofErr w:type="gramEnd"/>
            <w:r>
              <w:rPr>
                <w:rFonts w:ascii="Calibri" w:eastAsia="Calibri" w:hAnsi="Calibri" w:cs="Calibri"/>
                <w:sz w:val="20"/>
                <w:bdr w:val="nil"/>
              </w:rPr>
              <w:t>:bit</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Orientace a pohyb </w:t>
            </w:r>
            <w:proofErr w:type="spellStart"/>
            <w:r>
              <w:rPr>
                <w:rFonts w:ascii="Calibri" w:eastAsia="Calibri" w:hAnsi="Calibri" w:cs="Calibri"/>
                <w:sz w:val="20"/>
                <w:bdr w:val="nil"/>
              </w:rPr>
              <w:t>Micro:bitu</w:t>
            </w:r>
            <w:proofErr w:type="spellEnd"/>
            <w:r>
              <w:rPr>
                <w:rFonts w:ascii="Calibri" w:eastAsia="Calibri" w:hAnsi="Calibri" w:cs="Calibri"/>
                <w:sz w:val="20"/>
                <w:bdr w:val="nil"/>
              </w:rPr>
              <w:t xml:space="preserve"> v prostoru</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Informační systémy </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 tvorbě vzorců rozlišuje absolutní a relativní adresu buňky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Relativní a absolutní adresy buněk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k výpočtům funkce pracující s číselnými a textovými vstupy (průměr, maximum, pořadí, zleva, délka, počet, když)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Použití vzorců u různých typů dat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Funkce s číselnými vstupy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Funkce s textovými vstupy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problémy výpočtem s daty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Zpracování výstupů z velkých souborů dat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I-9-3-02 nastavuje zobrazení, řazení a filtrování dat v tabulce, aby mohl odpovědět na položenou otázku; využívá funkce pro automatizaci zpracování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připíše do tabulky dat nový záznam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Vkládání záznamu do databázové tabulky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I-9-3-02 nastavuje zobrazení, řazení a filtrování dat v tabulce, aby mohl odpovědět na položenou otázku; využívá funkce pro automatizaci zpracování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seřadí tabulku dat podle daného kritéria (velikost, abecedně)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Řazení dat v tabulce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I-9-3-02 nastavuje zobrazení, řazení a filtrování dat v tabulce, aby mohl odpovědět na položenou otázku; využívá funkce pro automatizaci zpracování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filtr na výběr dat z tabulky, sestaví kritérium pro vyřešení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Filtrování dat v tabulce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I-9-3-02 nastavuje zobrazení, řazení a filtrování dat v tabulce, aby mohl odpovědět na položenou otázku; využívá funkce pro automatizaci zpracování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ověří hypotézu pomocí výpočtu, porovnáním nebo vizualizací velkého množství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Zpracování výstupů z velkých souborů dat</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99"/>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99"/>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99"/>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99"/>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99"/>
              </w:numPr>
              <w:spacing w:line="240" w:lineRule="auto"/>
              <w:jc w:val="left"/>
              <w:rPr>
                <w:bdr w:val="nil"/>
              </w:rPr>
            </w:pPr>
            <w:r>
              <w:rPr>
                <w:rFonts w:ascii="Calibri" w:eastAsia="Calibri" w:hAnsi="Calibri" w:cs="Calibri"/>
                <w:sz w:val="20"/>
                <w:bdr w:val="nil"/>
              </w:rPr>
              <w:t>Kompetence občanské</w:t>
            </w:r>
          </w:p>
          <w:p w:rsidR="00D346DE" w:rsidRDefault="00C47031" w:rsidP="00C47031">
            <w:pPr>
              <w:numPr>
                <w:ilvl w:val="0"/>
                <w:numId w:val="99"/>
              </w:numPr>
              <w:spacing w:line="240" w:lineRule="auto"/>
              <w:jc w:val="left"/>
              <w:rPr>
                <w:bdr w:val="nil"/>
              </w:rPr>
            </w:pPr>
            <w:r>
              <w:rPr>
                <w:rFonts w:ascii="Calibri" w:eastAsia="Calibri" w:hAnsi="Calibri" w:cs="Calibri"/>
                <w:sz w:val="20"/>
                <w:bdr w:val="nil"/>
              </w:rPr>
              <w:t>Kompetence pracovní</w:t>
            </w:r>
          </w:p>
          <w:p w:rsidR="00D346DE" w:rsidRDefault="00C47031" w:rsidP="00C47031">
            <w:pPr>
              <w:numPr>
                <w:ilvl w:val="0"/>
                <w:numId w:val="99"/>
              </w:numPr>
              <w:spacing w:line="240" w:lineRule="auto"/>
              <w:jc w:val="left"/>
              <w:rPr>
                <w:bdr w:val="nil"/>
              </w:rPr>
            </w:pPr>
            <w:r>
              <w:rPr>
                <w:rFonts w:ascii="Calibri" w:eastAsia="Calibri" w:hAnsi="Calibri" w:cs="Calibri"/>
                <w:sz w:val="20"/>
                <w:bdr w:val="nil"/>
              </w:rPr>
              <w:t>Kompetence digitální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bdr w:val="nil"/>
              </w:rPr>
              <w:t>Tematický celek -  </w:t>
            </w:r>
            <w:r>
              <w:rPr>
                <w:rFonts w:ascii="Calibri" w:eastAsia="Calibri" w:hAnsi="Calibri" w:cs="Calibri"/>
                <w:b/>
                <w:bCs/>
                <w:sz w:val="20"/>
                <w:bdr w:val="nil"/>
              </w:rPr>
              <w:t>Algoritmizace a programování </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problémy sestavením algoritmu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Programovací projekt a plán jeho realizace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 blokově orientovaném programovacím jazyce sestaví přehledný program k vyřešení problému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Popsání problému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 přečtení programu vysvětlí, co vykoná</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Testování, odladění, odstranění chyb</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ověří správnost programu, najde a opraví v něm chyby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Testování, odladění, odstranění chyb</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I-9-2-02 rozdělí problém na jednotlivě řešitelné části a navrhne a popíše kroky k jejich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diskutuje různé programy pro řešení problému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Testování, odladění, odstranění chyb</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vybere z více možností vhodný program pro řešený problém a svůj výběr zdůvodní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Import a editace kostýmů, podmínky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Návrh postupu, klonování.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řeší problém jeho rozdělením na části pomocí vlastních bloků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Pohyb v souřadnicích</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Ovládání myší, posílání zpráv</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Vytváření proměnné, seznamu, hodnoty prvků seznamu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Nástroje zvuku, úpravy seznamu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I-9-2-02 rozdělí problém na jednotlivě řešitelné části a navrhne a popíše kroky k jejich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hotový program upraví pro řešení příbuzného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Animace kostýmů postav, události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Analýza a návrh hry, střídání pozadí, proměnné</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Výrazy s proměnnou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zvažuje přístupnost vytvořeného programu různým skupinám uživatelů a dopady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Tvorba hry s ovládáním, více seznamů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Tvorba hry, příkazy hudby, proměnné a seznamy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Pr>
          <w:p w:rsidR="00D346DE" w:rsidRDefault="00D346DE">
            <w:pPr>
              <w:spacing w:line="240" w:lineRule="auto"/>
              <w:ind w:left="60"/>
              <w:jc w:val="left"/>
              <w:rPr>
                <w:bdr w:val="nil"/>
              </w:rPr>
            </w:pP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Tematický celek -  </w:t>
            </w:r>
            <w:r>
              <w:rPr>
                <w:rFonts w:ascii="Calibri" w:eastAsia="Calibri" w:hAnsi="Calibri" w:cs="Calibri"/>
                <w:b/>
                <w:bCs/>
                <w:sz w:val="20"/>
                <w:bdr w:val="nil"/>
              </w:rPr>
              <w:t>Digitální technologie </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části počítače a popíše, jak spolu souvisí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Složení současného počítače a principy fungování jeho součástí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rozdíl mezi programovým a technickým vybavením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Složení současného počítače a principy fungování jeho součástí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diskutuje o funkcích operačního systému a popíše stejné a odlišné prvky některých z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Operační systémy: funkce, typy, typické využití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 příkladu ukáže, jaký význam má komprese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Komprese a formáty souborů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jak fungují vybrané technologie z okolí, které považuje za inovativní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Fungování nových technologií kolem mě (např. </w:t>
            </w:r>
            <w:proofErr w:type="spellStart"/>
            <w:r>
              <w:rPr>
                <w:rFonts w:ascii="Calibri" w:eastAsia="Calibri" w:hAnsi="Calibri" w:cs="Calibri"/>
                <w:sz w:val="20"/>
                <w:bdr w:val="nil"/>
              </w:rPr>
              <w:t>smart</w:t>
            </w:r>
            <w:proofErr w:type="spellEnd"/>
            <w:r>
              <w:rPr>
                <w:rFonts w:ascii="Calibri" w:eastAsia="Calibri" w:hAnsi="Calibri" w:cs="Calibri"/>
                <w:sz w:val="20"/>
                <w:bdr w:val="nil"/>
              </w:rPr>
              <w:t xml:space="preserve"> technologie, virtuální realita, internet věcí, umělá inteligence)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 schematickém modelu popíše princip zasílání dat po počítačové síti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Typy, služby a význam počítačových sítí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I-9-4-03 vybírá nejvhodnější způsob připojení digitálních zařízení do počítačové sítě; uvede příklady sítí a popíše jejich charakteristické znaky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I-9-4-04 poradí si s typickými závadami a chybovými stavy počítače</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vrstevníkovi, jak fungují některé služby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Typy, služby a význam počítačových sítí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diskutuje o cílech a metodách hackerů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Fungování sítě: klient, server, </w:t>
            </w:r>
            <w:proofErr w:type="spellStart"/>
            <w:r>
              <w:rPr>
                <w:rFonts w:ascii="Calibri" w:eastAsia="Calibri" w:hAnsi="Calibri" w:cs="Calibri"/>
                <w:sz w:val="20"/>
                <w:bdr w:val="nil"/>
              </w:rPr>
              <w:t>switch</w:t>
            </w:r>
            <w:proofErr w:type="spellEnd"/>
            <w:r>
              <w:rPr>
                <w:rFonts w:ascii="Calibri" w:eastAsia="Calibri" w:hAnsi="Calibri" w:cs="Calibri"/>
                <w:sz w:val="20"/>
                <w:bdr w:val="nil"/>
              </w:rPr>
              <w:t>, paketový přenos dat, IP adresa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Bezpečnostní rizika: útoky (cíle a metody útočníků), nebezpečné aplikace a systémy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Zabezpečení počítače a dat: aktualizace, antivir, firewall, zálohování a archivace dat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vytvoří myšlenkovou mapu prvků zabezpečení počítače a dat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Struktura a principy Internetu, </w:t>
            </w:r>
            <w:proofErr w:type="spellStart"/>
            <w:r>
              <w:rPr>
                <w:rFonts w:ascii="Calibri" w:eastAsia="Calibri" w:hAnsi="Calibri" w:cs="Calibri"/>
                <w:sz w:val="20"/>
                <w:bdr w:val="nil"/>
              </w:rPr>
              <w:t>datacentra</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cloud</w:t>
            </w:r>
            <w:proofErr w:type="spell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diskutuje, čím vším vytváří svou digitální stopu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Web: fungování webu, webová stránka, webový server, prohlížeč, odkaz/URL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Princip </w:t>
            </w:r>
            <w:proofErr w:type="spellStart"/>
            <w:r>
              <w:rPr>
                <w:rFonts w:ascii="Calibri" w:eastAsia="Calibri" w:hAnsi="Calibri" w:cs="Calibri"/>
                <w:sz w:val="20"/>
                <w:bdr w:val="nil"/>
              </w:rPr>
              <w:t>cloudové</w:t>
            </w:r>
            <w:proofErr w:type="spellEnd"/>
            <w:r>
              <w:rPr>
                <w:rFonts w:ascii="Calibri" w:eastAsia="Calibri" w:hAnsi="Calibri" w:cs="Calibri"/>
                <w:sz w:val="20"/>
                <w:bdr w:val="nil"/>
              </w:rPr>
              <w:t xml:space="preserve"> aplikace (např. e‑mail, e-</w:t>
            </w:r>
            <w:proofErr w:type="spellStart"/>
            <w:r>
              <w:rPr>
                <w:rFonts w:ascii="Calibri" w:eastAsia="Calibri" w:hAnsi="Calibri" w:cs="Calibri"/>
                <w:sz w:val="20"/>
                <w:bdr w:val="nil"/>
              </w:rPr>
              <w:t>shop</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streamování</w:t>
            </w:r>
            <w:proofErr w:type="spellEnd"/>
            <w:r>
              <w:rPr>
                <w:rFonts w:ascii="Calibri" w:eastAsia="Calibri" w:hAnsi="Calibri" w:cs="Calibri"/>
                <w:sz w:val="20"/>
                <w:bdr w:val="nil"/>
              </w:rPr>
              <w: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Digitální stopa: sledování polohy zařízení, záznamy o přihlašování a pohybu po internetu, sledování </w:t>
            </w:r>
            <w:r>
              <w:rPr>
                <w:rFonts w:ascii="Calibri" w:eastAsia="Calibri" w:hAnsi="Calibri" w:cs="Calibri"/>
                <w:sz w:val="20"/>
                <w:bdr w:val="nil"/>
              </w:rPr>
              <w:lastRenderedPageBreak/>
              <w:t>komunikace, informace o uživateli v souboru (</w:t>
            </w:r>
            <w:proofErr w:type="spellStart"/>
            <w:r>
              <w:rPr>
                <w:rFonts w:ascii="Calibri" w:eastAsia="Calibri" w:hAnsi="Calibri" w:cs="Calibri"/>
                <w:sz w:val="20"/>
                <w:bdr w:val="nil"/>
              </w:rPr>
              <w:t>metadata</w:t>
            </w:r>
            <w:proofErr w:type="spellEnd"/>
            <w:r>
              <w:rPr>
                <w:rFonts w:ascii="Calibri" w:eastAsia="Calibri" w:hAnsi="Calibri" w:cs="Calibri"/>
                <w:sz w:val="20"/>
                <w:bdr w:val="nil"/>
              </w:rPr>
              <w:t>); sdílení a trvalost (nesmazatelnost) dat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Fungování a algoritmy sociálních sítí, vyhledávání a </w:t>
            </w:r>
            <w:proofErr w:type="spellStart"/>
            <w:r>
              <w:rPr>
                <w:rFonts w:ascii="Calibri" w:eastAsia="Calibri" w:hAnsi="Calibri" w:cs="Calibri"/>
                <w:sz w:val="20"/>
                <w:bdr w:val="nil"/>
              </w:rPr>
              <w:t>cookies</w:t>
            </w:r>
            <w:proofErr w:type="spellEnd"/>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Kreativita</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OSOBNOSTNÍ A SOCIÁLNÍ VÝCHOVA - Seberegulace a </w:t>
            </w:r>
            <w:proofErr w:type="spellStart"/>
            <w:r>
              <w:rPr>
                <w:rFonts w:ascii="Calibri" w:eastAsia="Calibri" w:hAnsi="Calibri" w:cs="Calibri"/>
                <w:sz w:val="20"/>
                <w:bdr w:val="nil"/>
              </w:rPr>
              <w:t>sebeorganizace</w:t>
            </w:r>
            <w:proofErr w:type="spellEnd"/>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Komunikace</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Mezilidské vztahy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Práce v realizačním týmu</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bl>
    <w:p w:rsidR="00D346DE" w:rsidRDefault="00C47031">
      <w:pPr>
        <w:rPr>
          <w:bdr w:val="nil"/>
        </w:rPr>
      </w:pPr>
      <w:r>
        <w:rPr>
          <w:bdr w:val="nil"/>
        </w:rPr>
        <w:t>    </w:t>
      </w:r>
    </w:p>
    <w:p w:rsidR="00D346DE" w:rsidRDefault="00C47031">
      <w:pPr>
        <w:pStyle w:val="Nadpis2"/>
        <w:spacing w:before="299" w:after="299"/>
        <w:rPr>
          <w:bdr w:val="nil"/>
        </w:rPr>
      </w:pPr>
      <w:bookmarkStart w:id="37" w:name="_Toc256000037"/>
      <w:r>
        <w:rPr>
          <w:bdr w:val="nil"/>
        </w:rPr>
        <w:t>Prvouka</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6</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Prvouka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Člověk a jeho svět</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firstLine="340"/>
              <w:jc w:val="left"/>
              <w:rPr>
                <w:bdr w:val="nil"/>
              </w:rPr>
            </w:pPr>
            <w:r>
              <w:rPr>
                <w:rFonts w:ascii="Calibri" w:eastAsia="Calibri" w:hAnsi="Calibri" w:cs="Calibri"/>
                <w:bdr w:val="nil"/>
              </w:rPr>
              <w:t xml:space="preserve">Prvouka tvoří elementární úvod do přírodních a společenských věd. Rozvíjí poznatky, dovednosti a prvotní zkušenosti žáků získané ve výchově v rodině a v předškolním vzdělávání, celkově je výuka zaměřená na praktický život. Vytváří základní představy o nejběžnějších skutečnostech a zákonitostech v přírodě i společnosti, o lidských činnostech, výtvorech a vztazích i o nejdůležitějších podmínkách života. </w:t>
            </w:r>
            <w:r>
              <w:rPr>
                <w:rFonts w:ascii="Calibri" w:eastAsia="Calibri" w:hAnsi="Calibri" w:cs="Calibri"/>
                <w:bdr w:val="nil"/>
              </w:rPr>
              <w:lastRenderedPageBreak/>
              <w:t>Vytváří a posiluje u žáků vnímavý vztah k jejich okolí, formuje základní vědomí odpovědnosti žáků za vlastní zdraví a bezpečnost, za své chování, jednání a rozhodování. Žáci se učí pozorovat a pojmenovávat věci, jevy a děje, jejich vzájemné vztahy a souvislosti. </w:t>
            </w:r>
          </w:p>
          <w:p w:rsidR="00D346DE" w:rsidRDefault="00C47031">
            <w:pPr>
              <w:spacing w:line="240" w:lineRule="auto"/>
              <w:ind w:firstLine="340"/>
              <w:jc w:val="left"/>
              <w:rPr>
                <w:bdr w:val="nil"/>
              </w:rPr>
            </w:pPr>
            <w:r>
              <w:rPr>
                <w:rFonts w:ascii="Calibri" w:eastAsia="Calibri" w:hAnsi="Calibri" w:cs="Calibri"/>
                <w:bdr w:val="nil"/>
              </w:rPr>
              <w:t>Výuka je realizována nejen ve třídě, ale využívají se vycházky, výlety a pozorování přírody během roku. </w:t>
            </w:r>
          </w:p>
          <w:p w:rsidR="00D346DE" w:rsidRDefault="00C47031">
            <w:pPr>
              <w:spacing w:line="240" w:lineRule="auto"/>
              <w:ind w:firstLine="340"/>
              <w:jc w:val="left"/>
              <w:rPr>
                <w:bdr w:val="nil"/>
              </w:rPr>
            </w:pPr>
            <w:bookmarkStart w:id="38" w:name="_Toc325451238"/>
            <w:r>
              <w:rPr>
                <w:rFonts w:ascii="Calibri" w:eastAsia="Calibri" w:hAnsi="Calibri" w:cs="Calibri"/>
                <w:bdr w:val="nil"/>
              </w:rPr>
              <w:t>Vzdělávací obsah předmětu je členěn do pěti tematických okruhů: „Místo, kde žijeme“ </w:t>
            </w:r>
            <w:bookmarkEnd w:id="38"/>
          </w:p>
          <w:p w:rsidR="00D346DE" w:rsidRDefault="00C47031">
            <w:pPr>
              <w:spacing w:line="240" w:lineRule="auto"/>
              <w:ind w:firstLine="340"/>
              <w:jc w:val="left"/>
              <w:rPr>
                <w:bdr w:val="nil"/>
              </w:rPr>
            </w:pPr>
            <w:r>
              <w:rPr>
                <w:rFonts w:ascii="Calibri" w:eastAsia="Calibri" w:hAnsi="Calibri" w:cs="Calibri"/>
                <w:bdr w:val="nil"/>
              </w:rPr>
              <w:t>                                                                                                „Lidé kolem nás“ </w:t>
            </w:r>
          </w:p>
          <w:p w:rsidR="00D346DE" w:rsidRDefault="00C47031">
            <w:pPr>
              <w:spacing w:line="240" w:lineRule="auto"/>
              <w:ind w:firstLine="340"/>
              <w:jc w:val="left"/>
              <w:rPr>
                <w:bdr w:val="nil"/>
              </w:rPr>
            </w:pPr>
            <w:r>
              <w:rPr>
                <w:rFonts w:ascii="Calibri" w:eastAsia="Calibri" w:hAnsi="Calibri" w:cs="Calibri"/>
                <w:bdr w:val="nil"/>
              </w:rPr>
              <w:t>                                                                                                </w:t>
            </w:r>
            <w:bookmarkStart w:id="39" w:name="_Toc325451239"/>
            <w:r>
              <w:rPr>
                <w:rFonts w:ascii="Calibri" w:eastAsia="Calibri" w:hAnsi="Calibri" w:cs="Calibri"/>
                <w:bdr w:val="nil"/>
              </w:rPr>
              <w:t>„Lidé a čas“ </w:t>
            </w:r>
            <w:bookmarkEnd w:id="39"/>
          </w:p>
          <w:p w:rsidR="00D346DE" w:rsidRDefault="00C47031">
            <w:pPr>
              <w:spacing w:line="240" w:lineRule="auto"/>
              <w:ind w:firstLine="340"/>
              <w:jc w:val="left"/>
              <w:rPr>
                <w:bdr w:val="nil"/>
              </w:rPr>
            </w:pPr>
            <w:r>
              <w:rPr>
                <w:rFonts w:ascii="Calibri" w:eastAsia="Calibri" w:hAnsi="Calibri" w:cs="Calibri"/>
                <w:bdr w:val="nil"/>
              </w:rPr>
              <w:t>                                                                                                 „Rozmanitost přírody“ </w:t>
            </w:r>
          </w:p>
          <w:p w:rsidR="00D346DE" w:rsidRDefault="00C47031">
            <w:pPr>
              <w:spacing w:line="240" w:lineRule="auto"/>
              <w:ind w:firstLine="340"/>
              <w:jc w:val="left"/>
              <w:rPr>
                <w:bdr w:val="nil"/>
              </w:rPr>
            </w:pPr>
            <w:r>
              <w:rPr>
                <w:rFonts w:ascii="Calibri" w:eastAsia="Calibri" w:hAnsi="Calibri" w:cs="Calibri"/>
                <w:bdr w:val="nil"/>
              </w:rPr>
              <w:t>                                                                                                „Člověk a jeho zdraví“ </w:t>
            </w:r>
          </w:p>
          <w:p w:rsidR="00D346DE" w:rsidRDefault="00C47031">
            <w:pPr>
              <w:spacing w:line="240" w:lineRule="auto"/>
              <w:ind w:firstLine="340"/>
              <w:jc w:val="left"/>
              <w:rPr>
                <w:bdr w:val="nil"/>
              </w:rPr>
            </w:pPr>
            <w:r>
              <w:rPr>
                <w:rFonts w:ascii="Calibri" w:eastAsia="Calibri" w:hAnsi="Calibri" w:cs="Calibri"/>
                <w:bdr w:val="nil"/>
              </w:rPr>
              <w:t>V tematickém okruhu „ </w:t>
            </w:r>
            <w:r>
              <w:rPr>
                <w:rFonts w:ascii="Calibri" w:eastAsia="Calibri" w:hAnsi="Calibri" w:cs="Calibri"/>
                <w:b/>
                <w:bCs/>
                <w:bdr w:val="nil"/>
              </w:rPr>
              <w:t>Místo, kde žijeme“ se </w:t>
            </w:r>
            <w:r>
              <w:rPr>
                <w:rFonts w:ascii="Calibri" w:eastAsia="Calibri" w:hAnsi="Calibri" w:cs="Calibri"/>
                <w:bdr w:val="nil"/>
              </w:rPr>
              <w:t>žáci učí poznávat nejbližší okolí, organizaci života v rodině, ve škole, v obci a společnosti. Různé činnosti a úkoly by měly přirozeným způsobem probudit v žácích kladný vztah k místu jejich bydliště, postupně rozvíjet jejich národní cítění, vztah k naší zemi. </w:t>
            </w:r>
          </w:p>
          <w:p w:rsidR="00D346DE" w:rsidRDefault="00C47031">
            <w:pPr>
              <w:spacing w:line="240" w:lineRule="auto"/>
              <w:jc w:val="left"/>
              <w:rPr>
                <w:bdr w:val="nil"/>
              </w:rPr>
            </w:pPr>
            <w:r>
              <w:rPr>
                <w:rFonts w:ascii="Calibri" w:eastAsia="Calibri" w:hAnsi="Calibri" w:cs="Calibri"/>
                <w:szCs w:val="22"/>
                <w:bdr w:val="nil"/>
              </w:rPr>
              <w:t>V tematickém okruhu „ </w:t>
            </w:r>
            <w:r>
              <w:rPr>
                <w:rFonts w:ascii="Calibri" w:eastAsia="Calibri" w:hAnsi="Calibri" w:cs="Calibri"/>
                <w:b/>
                <w:bCs/>
                <w:szCs w:val="22"/>
                <w:bdr w:val="nil"/>
              </w:rPr>
              <w:t>Lidé kolem nás“ si </w:t>
            </w:r>
            <w:r>
              <w:rPr>
                <w:rFonts w:ascii="Calibri" w:eastAsia="Calibri" w:hAnsi="Calibri" w:cs="Calibri"/>
                <w:szCs w:val="22"/>
                <w:bdr w:val="nil"/>
              </w:rPr>
              <w:t>žáci osvojují a upevňují základy vhodného chování a jednání mezi lidmi, uvědomují si význam a podstatu tolerance a solidarity mezi lidmi, vzájemné úcty, snášenlivosti a rovného postavení všech lidí. Poznávají, jak se lidé sdružují, baví, jakou vytvářejí kulturu. Seznamují se se základními právy a povinnostmi, ale i s problémy, které provázejí soužití lidí, celou společnost. Celý tematický okruh směřuje k prvotním poznatkům a dovednostem budoucího občana demokratického státu</w:t>
            </w:r>
          </w:p>
          <w:p w:rsidR="00D346DE" w:rsidRDefault="00C47031">
            <w:pPr>
              <w:spacing w:line="240" w:lineRule="auto"/>
              <w:ind w:firstLine="340"/>
              <w:jc w:val="left"/>
              <w:rPr>
                <w:bdr w:val="nil"/>
              </w:rPr>
            </w:pPr>
            <w:r>
              <w:rPr>
                <w:rFonts w:ascii="Calibri" w:eastAsia="Calibri" w:hAnsi="Calibri" w:cs="Calibri"/>
                <w:bdr w:val="nil"/>
              </w:rPr>
              <w:t>V tematickém okruhu „ </w:t>
            </w:r>
            <w:r>
              <w:rPr>
                <w:rFonts w:ascii="Calibri" w:eastAsia="Calibri" w:hAnsi="Calibri" w:cs="Calibri"/>
                <w:b/>
                <w:bCs/>
                <w:bdr w:val="nil"/>
              </w:rPr>
              <w:t>Lidé a čas“ </w:t>
            </w:r>
            <w:r>
              <w:rPr>
                <w:rFonts w:ascii="Calibri" w:eastAsia="Calibri" w:hAnsi="Calibri" w:cs="Calibri"/>
                <w:bdr w:val="nil"/>
              </w:rPr>
              <w:t>se žáci učí orientovat v dějích a čase. V tematickém okruhu se vychází od nejznámějších událostí v rodině, v obci a regionu a postupuje se k nejdůležitějším okamžikům v historii naší země. Podstatou je vzbudit u žáků zájem o minulost, o kulturní bohatství regionu i celé země. </w:t>
            </w:r>
          </w:p>
          <w:p w:rsidR="00D346DE" w:rsidRDefault="00C47031">
            <w:pPr>
              <w:spacing w:line="240" w:lineRule="auto"/>
              <w:ind w:firstLine="340"/>
              <w:jc w:val="left"/>
              <w:rPr>
                <w:bdr w:val="nil"/>
              </w:rPr>
            </w:pPr>
            <w:r>
              <w:rPr>
                <w:rFonts w:ascii="Calibri" w:eastAsia="Calibri" w:hAnsi="Calibri" w:cs="Calibri"/>
                <w:bdr w:val="nil"/>
              </w:rPr>
              <w:t>V tematickém okruhu „ </w:t>
            </w:r>
            <w:r>
              <w:rPr>
                <w:rFonts w:ascii="Calibri" w:eastAsia="Calibri" w:hAnsi="Calibri" w:cs="Calibri"/>
                <w:b/>
                <w:bCs/>
                <w:bdr w:val="nil"/>
              </w:rPr>
              <w:t>Rozmanitost přírody“ </w:t>
            </w:r>
            <w:r>
              <w:rPr>
                <w:rFonts w:ascii="Calibri" w:eastAsia="Calibri" w:hAnsi="Calibri" w:cs="Calibri"/>
                <w:bdr w:val="nil"/>
              </w:rPr>
              <w:t>žáci poznávají Zemi jako planetu sluneční soustavy.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w:t>
            </w:r>
          </w:p>
          <w:p w:rsidR="00D346DE" w:rsidRDefault="00C47031">
            <w:pPr>
              <w:spacing w:line="240" w:lineRule="auto"/>
              <w:jc w:val="left"/>
              <w:rPr>
                <w:bdr w:val="nil"/>
              </w:rPr>
            </w:pPr>
            <w:r>
              <w:rPr>
                <w:rFonts w:ascii="Calibri" w:eastAsia="Calibri" w:hAnsi="Calibri" w:cs="Calibri"/>
                <w:szCs w:val="22"/>
                <w:bdr w:val="nil"/>
              </w:rPr>
              <w:t>V tematickém okruhu „ </w:t>
            </w:r>
            <w:r>
              <w:rPr>
                <w:rFonts w:ascii="Calibri" w:eastAsia="Calibri" w:hAnsi="Calibri" w:cs="Calibri"/>
                <w:b/>
                <w:bCs/>
                <w:szCs w:val="22"/>
                <w:bdr w:val="nil"/>
              </w:rPr>
              <w:t>Člověk a jeho zdraví“ </w:t>
            </w:r>
            <w:r>
              <w:rPr>
                <w:rFonts w:ascii="Calibri" w:eastAsia="Calibri" w:hAnsi="Calibri" w:cs="Calibri"/>
                <w:szCs w:val="22"/>
                <w:bdr w:val="nil"/>
              </w:rPr>
              <w:t>žáci poznávají především sebe na základě poznávání člověka jako živé bytosti, která má své biologické a fyziologické potřeby. Získávají základní poučení o zdraví a nemocech, zdravotní prevenci, první pomoci a o bezpečném chování v různých situacích, včetně mimořádných situací, které ohrožují zdraví jedinců i celých skupin obyvatel. Žáci si postupně uvědomují odpovědnost za své zdraví a bezpečnost a zdraví jiných lidí. </w:t>
            </w:r>
          </w:p>
          <w:p w:rsidR="00D346DE" w:rsidRDefault="00C47031">
            <w:pPr>
              <w:spacing w:line="240" w:lineRule="auto"/>
              <w:jc w:val="left"/>
              <w:rPr>
                <w:bdr w:val="nil"/>
              </w:rPr>
            </w:pPr>
            <w:r>
              <w:rPr>
                <w:rFonts w:ascii="Calibri" w:eastAsia="Calibri" w:hAnsi="Calibri" w:cs="Calibri"/>
                <w:szCs w:val="22"/>
                <w:bdr w:val="nil"/>
              </w:rPr>
              <w:t> </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2329"/>
              <w:gridCol w:w="7219"/>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ročník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Počet vyučovacích hodin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00"/>
              </w:numPr>
              <w:spacing w:line="240" w:lineRule="auto"/>
              <w:jc w:val="left"/>
              <w:rPr>
                <w:bdr w:val="nil"/>
              </w:rPr>
            </w:pPr>
            <w:r>
              <w:rPr>
                <w:rFonts w:ascii="Calibri" w:eastAsia="Calibri" w:hAnsi="Calibri" w:cs="Calibri"/>
                <w:bdr w:val="nil"/>
              </w:rPr>
              <w:t>Člověk a jeho svět</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rsidP="00C47031">
            <w:pPr>
              <w:numPr>
                <w:ilvl w:val="0"/>
                <w:numId w:val="101"/>
              </w:numPr>
              <w:spacing w:line="240" w:lineRule="auto"/>
              <w:jc w:val="left"/>
              <w:rPr>
                <w:bdr w:val="nil"/>
              </w:rPr>
            </w:pPr>
            <w:r>
              <w:rPr>
                <w:rFonts w:ascii="Calibri" w:eastAsia="Calibri" w:hAnsi="Calibri" w:cs="Calibri"/>
                <w:bdr w:val="nil"/>
              </w:rPr>
              <w:t>Vybírá a využívá pro efektivní učení vhodné způsoby, metoda a strategie, plánuje, organizuje a řídí vlastní učení, projevuje ochotu se věnovat se dalšímu studiu a celoživotnímu učení.</w:t>
            </w:r>
          </w:p>
          <w:p w:rsidR="00D346DE" w:rsidRDefault="00C47031" w:rsidP="00C47031">
            <w:pPr>
              <w:numPr>
                <w:ilvl w:val="0"/>
                <w:numId w:val="101"/>
              </w:num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rsidR="00D346DE" w:rsidRDefault="00C47031" w:rsidP="00C47031">
            <w:pPr>
              <w:numPr>
                <w:ilvl w:val="0"/>
                <w:numId w:val="101"/>
              </w:numPr>
              <w:spacing w:line="240" w:lineRule="auto"/>
              <w:jc w:val="left"/>
              <w:rPr>
                <w:bdr w:val="nil"/>
              </w:rPr>
            </w:pPr>
            <w:r>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D346DE" w:rsidRDefault="00C47031" w:rsidP="00C47031">
            <w:pPr>
              <w:numPr>
                <w:ilvl w:val="0"/>
                <w:numId w:val="101"/>
              </w:num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p w:rsidR="00D346DE" w:rsidRDefault="00C47031" w:rsidP="00C47031">
            <w:pPr>
              <w:numPr>
                <w:ilvl w:val="0"/>
                <w:numId w:val="101"/>
              </w:numPr>
              <w:spacing w:line="240" w:lineRule="auto"/>
              <w:jc w:val="left"/>
              <w:rPr>
                <w:bdr w:val="nil"/>
              </w:rPr>
            </w:pPr>
            <w:r>
              <w:rPr>
                <w:rFonts w:ascii="Calibri" w:eastAsia="Calibri" w:hAnsi="Calibri" w:cs="Calibri"/>
                <w:bdr w:val="nil"/>
              </w:rPr>
              <w:t xml:space="preserve">Poznává smysl a cíl učení, má pozitivní vztah k učení, posoudí vlastní krok a určí překážky či problémy bránící učení, naplánuje </w:t>
            </w:r>
            <w:proofErr w:type="gramStart"/>
            <w:r>
              <w:rPr>
                <w:rFonts w:ascii="Calibri" w:eastAsia="Calibri" w:hAnsi="Calibri" w:cs="Calibri"/>
                <w:bdr w:val="nil"/>
              </w:rPr>
              <w:t>si jakým</w:t>
            </w:r>
            <w:proofErr w:type="gramEnd"/>
            <w:r>
              <w:rPr>
                <w:rFonts w:ascii="Calibri" w:eastAsia="Calibri" w:hAnsi="Calibri" w:cs="Calibri"/>
                <w:bdr w:val="nil"/>
              </w:rPr>
              <w:t xml:space="preserve"> způsobem by mohl své učení zdokonalit, kriticky zhodnotí výsledky svého učení a diskutuje o nich  </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občanské:</w:t>
            </w:r>
          </w:p>
          <w:p w:rsidR="00D346DE" w:rsidRDefault="00C47031">
            <w:pPr>
              <w:spacing w:line="240" w:lineRule="auto"/>
              <w:jc w:val="left"/>
              <w:rPr>
                <w:bdr w:val="nil"/>
              </w:rPr>
            </w:pPr>
            <w:r>
              <w:rPr>
                <w:rFonts w:ascii="Calibri" w:eastAsia="Calibri" w:hAnsi="Calibri" w:cs="Calibri"/>
                <w:b/>
                <w:bCs/>
                <w:bdr w:val="nil"/>
              </w:rPr>
              <w:t>Kompetence občanské:</w:t>
            </w:r>
          </w:p>
          <w:p w:rsidR="00D346DE" w:rsidRDefault="00C47031" w:rsidP="00C47031">
            <w:pPr>
              <w:numPr>
                <w:ilvl w:val="0"/>
                <w:numId w:val="102"/>
              </w:numPr>
              <w:spacing w:line="240" w:lineRule="auto"/>
              <w:jc w:val="left"/>
              <w:rPr>
                <w:bdr w:val="nil"/>
              </w:rPr>
            </w:pPr>
            <w:r>
              <w:rPr>
                <w:rFonts w:ascii="Calibri" w:eastAsia="Calibri" w:hAnsi="Calibri" w:cs="Calibri"/>
                <w:bdr w:val="nil"/>
              </w:rPr>
              <w:t>Respektuje přesvědčení druhých lidí, váží si jejich vnitřních hodnot, je schopen vcítit se do situací ostatních lidí, odmítá útlak a hrubé zacházení, uvědomuje si povinnost postavit se proti fyzickému i psychickému násilí.</w:t>
            </w:r>
          </w:p>
          <w:p w:rsidR="00D346DE" w:rsidRDefault="00C47031" w:rsidP="00C47031">
            <w:pPr>
              <w:numPr>
                <w:ilvl w:val="0"/>
                <w:numId w:val="102"/>
              </w:numPr>
              <w:spacing w:line="240" w:lineRule="auto"/>
              <w:jc w:val="left"/>
              <w:rPr>
                <w:bdr w:val="nil"/>
              </w:rPr>
            </w:pPr>
            <w:r>
              <w:rPr>
                <w:rFonts w:ascii="Calibri" w:eastAsia="Calibri" w:hAnsi="Calibri" w:cs="Calibri"/>
                <w:bdr w:val="nil"/>
              </w:rPr>
              <w:t>Chápe základní principy, na nichž spočívají zákony a společenské normy, je si vědom svých práv a povinností ve škole i mimo školu</w:t>
            </w:r>
          </w:p>
          <w:p w:rsidR="00D346DE" w:rsidRDefault="00C47031" w:rsidP="00C47031">
            <w:pPr>
              <w:numPr>
                <w:ilvl w:val="0"/>
                <w:numId w:val="102"/>
              </w:numPr>
              <w:spacing w:line="240" w:lineRule="auto"/>
              <w:jc w:val="left"/>
              <w:rPr>
                <w:bdr w:val="nil"/>
              </w:rPr>
            </w:pPr>
            <w:r>
              <w:rPr>
                <w:rFonts w:ascii="Calibri" w:eastAsia="Calibri" w:hAnsi="Calibri" w:cs="Calibri"/>
                <w:bdr w:val="nil"/>
              </w:rPr>
              <w:t>Rozhoduje se zodpovědně podle dané situace, poskytne dle svých možností účinnou pomoc a chová se zodpovědně v krizových situacích i v situacích ohrožující život a zdraví člověka</w:t>
            </w:r>
          </w:p>
          <w:p w:rsidR="00D346DE" w:rsidRDefault="00C47031" w:rsidP="00C47031">
            <w:pPr>
              <w:numPr>
                <w:ilvl w:val="0"/>
                <w:numId w:val="102"/>
              </w:numPr>
              <w:spacing w:line="240" w:lineRule="auto"/>
              <w:jc w:val="left"/>
              <w:rPr>
                <w:bdr w:val="nil"/>
              </w:rPr>
            </w:pPr>
            <w:r>
              <w:rPr>
                <w:rFonts w:ascii="Calibri" w:eastAsia="Calibri" w:hAnsi="Calibri" w:cs="Calibri"/>
                <w:bdr w:val="nil"/>
              </w:rPr>
              <w:lastRenderedPageBreak/>
              <w:t>Respektuje, chrání a ocení naše tradice a kulturní i historické dědictví, projevuje pozitivní postoj k uměleckým dílům, smysl pro kulturu a tvořivost, aktivně se zapojuje do kulturního dění a sportovních aktivit</w:t>
            </w:r>
          </w:p>
          <w:p w:rsidR="00D346DE" w:rsidRDefault="00C47031" w:rsidP="00C47031">
            <w:pPr>
              <w:numPr>
                <w:ilvl w:val="0"/>
                <w:numId w:val="102"/>
              </w:numPr>
              <w:spacing w:line="240" w:lineRule="auto"/>
              <w:jc w:val="left"/>
              <w:rPr>
                <w:bdr w:val="nil"/>
              </w:rPr>
            </w:pPr>
            <w:r>
              <w:rPr>
                <w:rFonts w:ascii="Calibri" w:eastAsia="Calibri" w:hAnsi="Calibri" w:cs="Calibri"/>
                <w:bdr w:val="nil"/>
              </w:rPr>
              <w:t>Chápe základní ekologické souvislosti a environmentální problémy, respektuje požadavky na kvalitní životní prostředí, rozhoduje se v zájmu podpory a ochrany zdraví a trvale udržitelného rozvoje společnosti</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pracovní:</w:t>
            </w:r>
          </w:p>
          <w:p w:rsidR="00D346DE" w:rsidRDefault="00C47031">
            <w:pPr>
              <w:spacing w:line="240" w:lineRule="auto"/>
              <w:jc w:val="left"/>
              <w:rPr>
                <w:bdr w:val="nil"/>
              </w:rPr>
            </w:pPr>
            <w:r>
              <w:rPr>
                <w:rFonts w:ascii="Calibri" w:eastAsia="Calibri" w:hAnsi="Calibri" w:cs="Calibri"/>
                <w:b/>
                <w:bCs/>
                <w:bdr w:val="nil"/>
              </w:rPr>
              <w:t>Kompetence pracovní:</w:t>
            </w:r>
          </w:p>
          <w:p w:rsidR="00D346DE" w:rsidRDefault="00C47031" w:rsidP="00C47031">
            <w:pPr>
              <w:numPr>
                <w:ilvl w:val="0"/>
                <w:numId w:val="103"/>
              </w:numPr>
              <w:spacing w:line="240" w:lineRule="auto"/>
              <w:jc w:val="left"/>
              <w:rPr>
                <w:bdr w:val="nil"/>
              </w:rPr>
            </w:pPr>
            <w:r>
              <w:rPr>
                <w:rFonts w:ascii="Calibri" w:eastAsia="Calibri" w:hAnsi="Calibri" w:cs="Calibri"/>
                <w:bdr w:val="nil"/>
              </w:rPr>
              <w:t>Používá bezpečně materiály, nástroje a vybavení, dodržuje vymezená pravidla, plní povinnosti a závazky, adaptuje se na změněné nebo nové pracovní podmínky</w:t>
            </w:r>
          </w:p>
          <w:p w:rsidR="00D346DE" w:rsidRDefault="00C47031" w:rsidP="00C47031">
            <w:pPr>
              <w:numPr>
                <w:ilvl w:val="0"/>
                <w:numId w:val="103"/>
              </w:numPr>
              <w:spacing w:line="240" w:lineRule="auto"/>
              <w:jc w:val="left"/>
              <w:rPr>
                <w:bdr w:val="nil"/>
              </w:rPr>
            </w:pPr>
            <w:r>
              <w:rPr>
                <w:rFonts w:ascii="Calibri" w:eastAsia="Calibri" w:hAnsi="Calibri" w:cs="Calibri"/>
                <w:bdr w:val="nil"/>
              </w:rPr>
              <w:t>Přistupuje k výsledkům pracovní činnosti nejen z hlediska kvality, funkčnosti, hospodárnosti a společenského významu, ale i z hlediska ochrany svého zdraví i zdraví druhých, ochrany životního prostředí a ochrany kulturních a společenských hodnot</w:t>
            </w:r>
          </w:p>
          <w:p w:rsidR="00D346DE" w:rsidRDefault="00C47031" w:rsidP="00C47031">
            <w:pPr>
              <w:numPr>
                <w:ilvl w:val="0"/>
                <w:numId w:val="103"/>
              </w:numPr>
              <w:spacing w:line="240" w:lineRule="auto"/>
              <w:jc w:val="left"/>
              <w:rPr>
                <w:bdr w:val="nil"/>
              </w:rPr>
            </w:pPr>
            <w:r>
              <w:rPr>
                <w:rFonts w:ascii="Calibri" w:eastAsia="Calibri" w:hAnsi="Calibri" w:cs="Calibri"/>
                <w:bdr w:val="nil"/>
              </w:rPr>
              <w:t>Využívá znalosti a zkušenosti získané v jednotlivých vzdělávacích oblastech v zájmu vlastního rozvoje i své přípravy na budoucnost, činí podložená rozhodnutí o dalším vzdělávání a profesním zaměření</w:t>
            </w:r>
          </w:p>
          <w:p w:rsidR="00D346DE" w:rsidRDefault="00C47031" w:rsidP="00C47031">
            <w:pPr>
              <w:numPr>
                <w:ilvl w:val="0"/>
                <w:numId w:val="103"/>
              </w:numPr>
              <w:spacing w:line="240" w:lineRule="auto"/>
              <w:jc w:val="left"/>
              <w:rPr>
                <w:bdr w:val="nil"/>
              </w:rPr>
            </w:pPr>
            <w:r>
              <w:rPr>
                <w:rFonts w:ascii="Calibri" w:eastAsia="Calibri" w:hAnsi="Calibri" w:cs="Calibri"/>
                <w:bdr w:val="nil"/>
              </w:rPr>
              <w:t>Orientuje se v základních aktivitách potřebných k uskutečnění podnikatelského záměru a k jeho realizaci, chápe podstatu, cíl, riziko podnikání, rozvíjí své podnikatelské myšlení</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04"/>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04"/>
              </w:numPr>
              <w:spacing w:line="240" w:lineRule="auto"/>
              <w:jc w:val="left"/>
              <w:rPr>
                <w:bdr w:val="nil"/>
              </w:rPr>
            </w:pPr>
            <w:r>
              <w:rPr>
                <w:rFonts w:ascii="Calibri" w:eastAsia="Calibri" w:hAnsi="Calibri" w:cs="Calibri"/>
                <w:sz w:val="20"/>
                <w:bdr w:val="nil"/>
              </w:rPr>
              <w:t>Kompetence občanské</w:t>
            </w:r>
          </w:p>
          <w:p w:rsidR="00D346DE" w:rsidRDefault="00C47031" w:rsidP="00C47031">
            <w:pPr>
              <w:numPr>
                <w:ilvl w:val="0"/>
                <w:numId w:val="104"/>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adresu svého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domov – prostředí domova, orientace v místě bydliště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škola – prostředí školy, činnosti ve škole, okolí školy, bezpečná cesta do školy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budově školy a v nejbližším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domov – prostředí domova, orientace v místě bydliště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škola – prostředí školy, činnosti ve škole, okolí školy, bezpečná cesta do školy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bezpečně cestu do školy a zpět domů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domov – prostředí domova, orientace v místě bydliště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škola – prostředí školy, činnosti ve škole, okolí školy, bezpečná cesta do školy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Připraví si na vyučování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domov – prostředí domova, orientace v místě bydliště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škola – prostředí školy, činnosti ve škole, okolí školy, bezpečná cesta do školy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Udržuje pořádek na svém pracovním místě a ve třídě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domov – prostředí domova, orientace v místě bydliště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škola – prostředí školy, činnosti ve škole, okolí školy, bezpečná cesta do školy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Upevňuje si návyky správného školáka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domov – prostředí domova, orientace v místě bydliště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škola – prostředí školy, činnosti ve škole, okolí školy, bezpečná cesta do školy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Ví, kde jsou důležitá místa v okolí školy a bydliště (pošta, OÚ, obchody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Obec, orientace v obci, znalost adresy bydliště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blízké příbuzenské vztahy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rodina – postavení jedince v rodině, role členů rodiny, příbuzenské vztahy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soužití lidí – mezilidské vztahy, komunikace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Řídí se pravidly slušného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rodina – postavení jedince v rodině, role členů rodiny, příbuzenské vztahy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soužití lidí – mezilidské vztahy, komunikace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ČJS-3-2-01 rozlišuje blízké příbuzenské vztahy v rodině, role rodinných příslušníků a vztahy mezi nimi, projevuje toleranci k přirozeným odlišnostem </w:t>
            </w:r>
            <w:r>
              <w:rPr>
                <w:rFonts w:ascii="Calibri" w:eastAsia="Calibri" w:hAnsi="Calibri" w:cs="Calibri"/>
                <w:sz w:val="20"/>
                <w:bdr w:val="nil"/>
              </w:rPr>
              <w:lastRenderedPageBreak/>
              <w:t>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Používá základní formy společenského styku, umí požádat o pomoc a poděkovat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rodina – postavení jedince v rodině, role členů rodiny, příbuzenské vztahy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soužití lidí – mezilidské vztahy, komunikace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potřebou různých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Povolání, orientace, náplň práce některých zaměstnání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čase – hodina, den, týden, měsíc, rok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čase a časový řád – režim dne, kalendáře, roční období, určování času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současnost a minulost v našem životě – státní svátky a významné dny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charakterizovat jednotlivá roční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čase a časový řád – režim dne, kalendáře, roční období, určování času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současnost a minulost v našem životě – státní svátky a významné dny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Zařadí časově Vánoce a Velikonoce, zná některé vánoční a velikonoční zvyky a tradice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Zvyky, tradice, svátky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Pozoruje a popisuje a na konkrétních příkladech porovná viditelné proměny v přírodě v jednotlivých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podmínky – rozmanitost podmínek života na Zemi; význam ovzduší, vodstva, půd, rostlinstva a živočišstva na Zemi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ohleduplné chování k přírodě a ochrana přírody – odpovědnost lidí, ochrana životního prostředí, likvidace odpadů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Provádí jednoduché pokusy (tání sněhu, klíčení semen, rašení pupenů)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podmínky – rozmanitost podmínek života na Zemi; význam ovzduší, vodstva, půd, rostlinstva a živočišstva na Zemi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ohleduplné chování k přírodě a ochrana přírody – odpovědnost lidí, ochrana životního prostředí, likvidace odpadů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Poznává základní podmínky pro život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podmínky – rozmanitost podmínek života na Zemi; význam ovzduší, vodstva, půd, rostlinstva a živočišstva na Zemi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ohleduplné chování k přírodě a ochrana přírody – odpovědnost lidí, ochrana životního prostředí, likvidace odpadů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ČJS-3-4-01 pozoruje, popíše a porovná viditelné proměny v přírodě v jednotlivých ročních obdobích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Poznává domácí zvířata a používá názvy jejich mláďat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podmínky – rozmanitost podmínek života na Zemi; význam ovzduší, vodstva, půd, rostlinstva a živočišstva na Zemi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ohleduplné chování k přírodě a ochrana přírody – odpovědnost lidí, ochrana životního prostředí, likvidace odpadů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Chová se ohleduplně k životnímu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podmínky – rozmanitost podmínek života na Zemi; význam ovzduší, vodstva, půd, rostlinstva a živočišstva na Zemi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ohleduplné chování k přírodě a ochrana přírody – odpovědnost lidí, ochrana životního prostředí, likvidace odpadů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Dodržuje hygienické zásady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lidské tělo – základní stavba a funkce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péče o zdraví, zdravá výživa – denní režim, pitný režim, pohybový režim, osobní hygiena, zdravá výživa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základní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lidské tělo – základní stavba a funkce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péče o zdraví, zdravá výživa – denní režim, pitný režim, pohybový režim, osobní hygiena, zdravá výživa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Ví, jak pečovat o své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lidské tělo – základní stavba a funkce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péče o zdraví, zdravá výživa – denní režim, pitný režim, pohybový režim, osobní hygiena, zdravá výživa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Uvědomuje si správné a bezpečné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bezpečí – bezpečné chování v rizikovém prostředí, bezpečné chování v silničním provozu v roli chodce, krizové situace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Přiměřeně svému věku ví, jak se obezřetně chovat při setkání s cizími lidmi, uvědomuje si, co může být nebezpečné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bezpečí – bezpečné chování v rizikovém prostředí, bezpečné chování v silničním provozu v roli chodce, krizové situace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Dodržuje zásady bezpečnosti při pohybu na veřejných komunikacích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chování na silnici, styk s cizími osobami, linky </w:t>
            </w:r>
            <w:proofErr w:type="spellStart"/>
            <w:r>
              <w:rPr>
                <w:rFonts w:ascii="Calibri" w:eastAsia="Calibri" w:hAnsi="Calibri" w:cs="Calibri"/>
                <w:sz w:val="20"/>
                <w:bdr w:val="nil"/>
              </w:rPr>
              <w:t>bezpěčí</w:t>
            </w:r>
            <w:proofErr w:type="spellEnd"/>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Škola</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utváření</w:t>
            </w:r>
            <w:proofErr w:type="gramEnd"/>
            <w:r>
              <w:rPr>
                <w:rFonts w:ascii="Calibri" w:eastAsia="Calibri" w:hAnsi="Calibri" w:cs="Calibri"/>
                <w:b/>
                <w:bCs/>
                <w:sz w:val="20"/>
                <w:szCs w:val="20"/>
                <w:bdr w:val="nil"/>
              </w:rPr>
              <w:t xml:space="preserve"> dobrých mezilidských vztahů ve třídě)</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Ochrana životního prostředí</w:t>
            </w:r>
          </w:p>
          <w:p w:rsidR="00D346DE" w:rsidRDefault="00C47031">
            <w:pPr>
              <w:spacing w:line="240" w:lineRule="auto"/>
              <w:ind w:left="60"/>
              <w:jc w:val="left"/>
              <w:rPr>
                <w:bdr w:val="nil"/>
              </w:rPr>
            </w:pPr>
            <w:r>
              <w:rPr>
                <w:rFonts w:ascii="Calibri" w:eastAsia="Calibri" w:hAnsi="Calibri" w:cs="Calibri"/>
                <w:b/>
                <w:bCs/>
                <w:sz w:val="20"/>
                <w:szCs w:val="20"/>
                <w:bdr w:val="nil"/>
              </w:rPr>
              <w:t xml:space="preserve">( odpovědnost ve vztahu k </w:t>
            </w:r>
            <w:proofErr w:type="gramStart"/>
            <w:r>
              <w:rPr>
                <w:rFonts w:ascii="Calibri" w:eastAsia="Calibri" w:hAnsi="Calibri" w:cs="Calibri"/>
                <w:b/>
                <w:bCs/>
                <w:sz w:val="20"/>
                <w:szCs w:val="20"/>
                <w:bdr w:val="nil"/>
              </w:rPr>
              <w:t>biosféře , k ochraně</w:t>
            </w:r>
            <w:proofErr w:type="gramEnd"/>
            <w:r>
              <w:rPr>
                <w:rFonts w:ascii="Calibri" w:eastAsia="Calibri" w:hAnsi="Calibri" w:cs="Calibri"/>
                <w:b/>
                <w:bCs/>
                <w:sz w:val="20"/>
                <w:szCs w:val="20"/>
                <w:bdr w:val="nil"/>
              </w:rPr>
              <w:t xml:space="preserve"> přírody a přírodních zdrojů)</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05"/>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05"/>
              </w:numPr>
              <w:spacing w:line="240" w:lineRule="auto"/>
              <w:jc w:val="left"/>
              <w:rPr>
                <w:bdr w:val="nil"/>
              </w:rPr>
            </w:pPr>
            <w:r>
              <w:rPr>
                <w:rFonts w:ascii="Calibri" w:eastAsia="Calibri" w:hAnsi="Calibri" w:cs="Calibri"/>
                <w:sz w:val="20"/>
                <w:bdr w:val="nil"/>
              </w:rPr>
              <w:t>Kompetence občanské</w:t>
            </w:r>
          </w:p>
          <w:p w:rsidR="00D346DE" w:rsidRDefault="00C47031" w:rsidP="00C47031">
            <w:pPr>
              <w:numPr>
                <w:ilvl w:val="0"/>
                <w:numId w:val="105"/>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nejbližším okolí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domov – orientace v místě bydliště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škola - bezpečná cesta do školy, prostředí a okolí školy, činnosti ve škole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obec, místní krajina – její části, poloha v krajině, význačné budovy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bezpečně v budově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domov – orientace v místě bydliště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škola - bezpečná cesta do školy, prostředí a okolí školy, činnosti ve škole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obec, místní krajina – její části, poloha v krajině, význačné budovy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Přiměřeně svému věku se chová na ulici, hřišti, obchodě, dopravních prostředcích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domov – orientace v místě bydliště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škola - bezpečná cesta do školy, prostředí a okolí školy, činnosti ve škole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obec, místní krajina – její části, poloha v krajině, význačné budovy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Vyjádří, co pro něho znamená domov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domov – orientace v místě bydliště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škola - bezpečná cesta do školy, prostředí a okolí školy, činnosti ve škole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obec, místní krajina – její části, poloha v krajině, význačné budovy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rozdíl mezi městem a venkovem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obec, místní krajina – její části, poloha v krajině, význačné budovy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nejdůležitější části a místa obce, umístění významných budov a objektů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obec, místní krajina – její části, poloha v krajině, význačné budovy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Pojmenovává role rodinných příslušníků, jejich povinnosti a vztahy mezi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rodina - role členů rodiny; příbuzenské a mezigenerační vztahy; život a funkce rodiny, zaměstnání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soužití lidí - mezilidské vztahy, komunikace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chování lidí - pravidla slušného chování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Třídí lidi ve svém okolí na příbuzné, blízké a cizí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rodina - role členů rodiny; příbuzenské a mezigenerační vztahy; život a funkce rodiny, zaměstnání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soužití lidí - mezilidské vztahy, komunikace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chování lidí - pravidla slušného chování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svá práva a povinnosti v rodině a ve škole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rodina - role členů rodiny; příbuzenské a mezigenerační vztahy; život a funkce rodiny, zaměstnání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soužití lidí - mezilidské vztahy, komunikace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chování lidí - pravidla slušného chování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a přiblíží profesi svých rodičů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právo a spravedlnost – základní lidská práva a práva dítěte, práva a povinnosti žáků školy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vysvětlit význam dalších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právo a spravedlnost – základní lidská práva a práva dítěte, práva a povinnosti žáků školy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běžně užívané výrobky a ví, k čemu slouží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právo a spravedlnost – základní lidská práva a práva dítěte, práva a povinnosti žáků školy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a využívá nejvhodnější způsoby odpočinku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rodina - role členů rodiny; příbuzenské a mezigenerační vztahy; život a funkce rodiny, zaměstnání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 různých situacích uplatňuje základní pravidla slušného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Slušné chování, vhodné chování ke spolužákům i v rodině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nevhodnost neslušných, hrubých a urážlivých výrazů a nepoužívá je ve své mluvě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Slušné chování, vhodné chování ke spolužákům i v rodině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Nevyvyšuje se nad ostatní, neprosazuje své potřeby silou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Slušné chování, vhodné chování ke spolužákům i v rodině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Určuje čas podle hodin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čase a časový řád - určování času, kalendář; režim dne; roční období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Poznává a prakticky využívá základní časové jednotky (hodina, minuta, sekunda)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čase a časový řád - určování času, kalendář; režim dne; roční období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Rozeznává kalendářní a školní rok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čase a časový řád - určování času, kalendář; režim dne; roční období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Určuje měsíce, týdny, dny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čase a časový řád - určování času, kalendář; režim dne; roční období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minulost, současnost a budoucnost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současnost a minulost v našem životě – proměny způsobu života; předměty denní potřeby; státní svátky a významné dny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Dodržuje pravidelné denní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čase a časový řád - určování času, kalendář; režim dne; roční období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a popíše příčiny některých přírodních dějů a zákonitostí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životní potřeby a projevy, stavba těla u některých nejznámějších druhů, význam v přírodě a pro člověka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proměny v přírodě během ročních období, zaznamená počasí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čase a časový řád - určování času, kalendář; režim dne; roční období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životní potřeby a projevy, stavba těla u některých nejznámějších druhů, význam v přírodě a pro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Vypráví o nejbližším okolí – zahrada, les, pole, louka, rybník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životní potřeby a projevy, stavba těla u některých nejznámějších druhů, význam v přírodě a pro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ovoce a zeleninu, zemědělské plodiny, užitkové a okrasné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životní potřeby a projevy, stavba těla u některých nejznámějších druhů, význam v přírodě a pro člověka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vybrané běžně pěstované pokojové rostliny, dovede se o ně postarat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životní potřeby a projevy, stavba těla u některých nejznámějších druhů, význam v přírodě a pro člověka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ohleduplné chování k přírodě a ochrana přírody – odpovědnost lidí, ochrana a tvorba životního prostředí, ochrana rostlin a živočichů, likvidace odpadů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stromy jehličnaté a listnaté, pozná nejběžnější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životní potřeby a projevy, stavba těla u některých nejznámějších druhů, význam v přírodě a pro člověka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některá volně žijící, domácí a hospodářská zvířata a zná zásady péče o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životní potřeby a projevy, stavba těla u některých nejznámějších druhů, význam v přírodě a pro člověka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ohleduplné chování k přírodě a ochrana přírody – odpovědnost lidí, ochrana a tvorba životního prostředí, ochrana rostlin a živočichů, likvidace odpadů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příklady výskytu rostlin a živočichů v určitém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životní potřeby a projevy, stavba těla u některých nejznámějších druhů, význam v přírodě a pro člověka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ohleduplné chování k přírodě a ochrana přírody – odpovědnost lidí, ochrana a tvorba životního prostředí, ochrana rostlin a živočichů, likvidace odpadů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se ohleduplně chovat k přírodě a ochraňovat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ohleduplné chování k přírodě a ochrana přírody – odpovědnost lidí, ochrana a tvorba životního prostředí, ochrana rostlin a živočichů, likvidace odpadů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ve změnách lidského těla v průběhu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lidské tělo – životní potřeby a projevy, vývoj jedince, stavba a funkce lidského těla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ČJS-3-5-01 uplatňuje základní hygienické, režimové a jiné zdravotně preventivní návyky s využitím </w:t>
            </w:r>
            <w:r>
              <w:rPr>
                <w:rFonts w:ascii="Calibri" w:eastAsia="Calibri" w:hAnsi="Calibri" w:cs="Calibri"/>
                <w:sz w:val="20"/>
                <w:bdr w:val="nil"/>
              </w:rPr>
              <w:lastRenderedPageBreak/>
              <w:t>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Zvládá a uplatňuje základní návyky osobní hygieny a preventivní postupy v péči o zdraví, vyhýbá se rizikům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lidské tělo – životní potřeby a projevy, vývoj jedince, stavba a funkce lidského těla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péče o zdraví, zdravá výživa – denní režim, pitný režim, zdravá strava, nemoc, drobné úrazy a poranění, první pomoc, reklamní vlivy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některé obvyklé příznaky běžných nemocí, dodržuje zásady léčby, podávání léků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lidské tělo – životní potřeby a projevy, vývoj jedince, stavba a funkce lidského těla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péče o zdraví, zdravá výživa – denní režim, pitný režim, zdravá strava, nemoc, drobné úrazy a poranění, první pomoc, reklamní vlivy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poskytnout první pomoc při drobném poranění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lidské tělo – životní potřeby a projevy, vývoj jedince, stavba a funkce lidského těla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péče o zdraví, zdravá výživa – denní režim, pitný režim, zdravá strava, nemoc, drobné úrazy a poranění, první pomoc, reklamní vlivy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Přiměřeně se chová při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péče o zdraví, zdravá výživa – denní režim, pitný režim, zdravá strava, nemoc, drobné úrazy a poranění, první pomoc, reklamní vlivy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mezi zdravou a méně zdravou stravou, dodržuje pitný režim a správný životní styl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péče o zdraví, zdravá výživa – denní režim, pitný režim, zdravá strava, nemoc, drobné úrazy a poranění, první pomoc, reklamní vlivy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 základní pravidla silničního provozu z pohledu chodce, cyklisty, spolujezdce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bezpečí - bezpečné chování v rizikovém prostředí; bezpečné chování v silničním provozu v roli chodce a cyklisty, krizové situace, brutalita a jiné formy násilí v médiích, služby odborné pomoci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Rozeznává nebezpečná místa ve svém okolí, bezpečně zachází s léky, mycími a </w:t>
            </w:r>
            <w:proofErr w:type="gramStart"/>
            <w:r>
              <w:rPr>
                <w:rFonts w:ascii="Calibri" w:eastAsia="Calibri" w:hAnsi="Calibri" w:cs="Calibri"/>
                <w:sz w:val="20"/>
                <w:bdr w:val="nil"/>
              </w:rPr>
              <w:t>čistícími</w:t>
            </w:r>
            <w:proofErr w:type="gramEnd"/>
            <w:r>
              <w:rPr>
                <w:rFonts w:ascii="Calibri" w:eastAsia="Calibri" w:hAnsi="Calibri" w:cs="Calibri"/>
                <w:sz w:val="20"/>
                <w:bdr w:val="nil"/>
              </w:rPr>
              <w:t xml:space="preserve"> prostředky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bezpečí - bezpečné chování v rizikovém prostředí; bezpečné chování v silničním provozu v roli chodce a cyklisty, krizové situace, brutalita a jiné formy násilí v médiích, služby odborné pomoci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ČJS-3-5-02 rozezná nebezpečí různého charakteru, využívá bezpečná místa pro hru a trávení volného </w:t>
            </w:r>
            <w:r>
              <w:rPr>
                <w:rFonts w:ascii="Calibri" w:eastAsia="Calibri" w:hAnsi="Calibri" w:cs="Calibri"/>
                <w:sz w:val="20"/>
                <w:bdr w:val="nil"/>
              </w:rPr>
              <w:lastRenderedPageBreak/>
              <w:t>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Uplatňuje způsoby bezpečného chování, chová se obezřetně k cizím lidem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osobní bezpečí - bezpečné chování v rizikovém prostředí; bezpečné chování v silničním provozu v roli </w:t>
            </w:r>
            <w:r>
              <w:rPr>
                <w:rFonts w:ascii="Calibri" w:eastAsia="Calibri" w:hAnsi="Calibri" w:cs="Calibri"/>
                <w:sz w:val="20"/>
                <w:bdr w:val="nil"/>
              </w:rPr>
              <w:lastRenderedPageBreak/>
              <w:t>chodce a cyklisty, krizové situace, brutalita a jiné formy násilí v médiích, služby odborné pomoci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ČJS-3-5-04 reaguje adekvátně na pokyny dospělých při mimořádných událostech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na koho se obrátit v situaci osobního ohrožení, umí vyhledat pomoc, linku důvěry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bezpečí - bezpečné chování v rizikovém prostředí; bezpečné chování v silničním provozu v roli chodce a cyklisty, krizové situace, brutalita a jiné formy násilí v médiích, služby odborné pomoci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situace hromadného ohrožení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a umí použít čísla tísňového 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bezpečí - bezpečné chování v rizikovém prostředí; bezpečné chování v silničním provozu v roli chodce a cyklisty, krizové situace, brutalita a jiné formy násilí v médiích, služby odborné pomoci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situace hromadného ohrožení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Reaguje odpovídajícím způsobem na pokyny dospělého při mimořádných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situace hromadného ohrožení</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 xml:space="preserve">Místo, kde </w:t>
            </w:r>
            <w:proofErr w:type="gramStart"/>
            <w:r>
              <w:rPr>
                <w:rFonts w:ascii="Calibri" w:eastAsia="Calibri" w:hAnsi="Calibri" w:cs="Calibri"/>
                <w:b/>
                <w:bCs/>
                <w:sz w:val="20"/>
                <w:szCs w:val="20"/>
                <w:bdr w:val="nil"/>
              </w:rPr>
              <w:t>žijeme , bezpečná</w:t>
            </w:r>
            <w:proofErr w:type="gramEnd"/>
            <w:r>
              <w:rPr>
                <w:rFonts w:ascii="Calibri" w:eastAsia="Calibri" w:hAnsi="Calibri" w:cs="Calibri"/>
                <w:b/>
                <w:bCs/>
                <w:sz w:val="20"/>
                <w:szCs w:val="20"/>
                <w:bdr w:val="nil"/>
              </w:rPr>
              <w:t xml:space="preserve"> cesta do školy</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pochopení</w:t>
            </w:r>
            <w:proofErr w:type="gramEnd"/>
            <w:r>
              <w:rPr>
                <w:rFonts w:ascii="Calibri" w:eastAsia="Calibri" w:hAnsi="Calibri" w:cs="Calibri"/>
                <w:b/>
                <w:bCs/>
                <w:sz w:val="20"/>
                <w:szCs w:val="20"/>
                <w:bdr w:val="nil"/>
              </w:rPr>
              <w:t xml:space="preserve"> významu řádu, pravidel a zákonů fungování společnosti)</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06"/>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06"/>
              </w:numPr>
              <w:spacing w:line="240" w:lineRule="auto"/>
              <w:jc w:val="left"/>
              <w:rPr>
                <w:bdr w:val="nil"/>
              </w:rPr>
            </w:pPr>
            <w:r>
              <w:rPr>
                <w:rFonts w:ascii="Calibri" w:eastAsia="Calibri" w:hAnsi="Calibri" w:cs="Calibri"/>
                <w:sz w:val="20"/>
                <w:bdr w:val="nil"/>
              </w:rPr>
              <w:t>Kompetence občanské</w:t>
            </w:r>
          </w:p>
          <w:p w:rsidR="00D346DE" w:rsidRDefault="00C47031" w:rsidP="00C47031">
            <w:pPr>
              <w:numPr>
                <w:ilvl w:val="0"/>
                <w:numId w:val="106"/>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jednoduchém plánu obce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obec, místní krajina - poloha v krajině, význačné budovy, dopravní síť, minulost a současnost obce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Začlení svou obec do širšího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obec, místní krajina - poloha v krajině, význačné budovy, dopravní síť, minulost a současnost obce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Posuzuje okolní krajinu, vyjádří různými způsoby její krásu a rozmanitost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okolní krajina (místní oblast, region) – zemský povrch a jeho tvary, vodstvo na pevnině, rozšíření půd, rostlinstva a živočichů, vliv krajiny na život lidí, působení lidí na krajinu a životní prostředí, orientační body a linie, světové strany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jednoduše přírodní a lidmi vytvořené objekty pozorované v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okolní krajina (místní oblast, region) – zemský povrch a jeho tvary, vodstvo na pevnině, rozšíření půd, rostlinstva a živočichů, vliv krajiny na život lidí, působení lidí na krajinu a životní prostředí, orientační body a linie, světové strany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Vyhledá v místní krajině hlavní zeměpisné a přírodní dominanty, uvede jejich názvy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okolní krajina (místní oblast, region) – zemský povrch a jeho tvary, vodstvo na pevnině, rozšíření půd, rostlinstva a živočichů, vliv krajiny na život lidí, působení lidí na krajinu a životní prostředí, orientační body a linie, světové strany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a respektuje nebezpečí osamoceného pohybu v krajině (srázy, vodní toky, hustý porost, proměnlivost počasí)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okolní krajina (místní oblast, region) – zemský povrch a jeho tvary, vodstvo na pevnině, rozšíření půd, rostlinstva a živočichů, vliv krajiny na život lidí, působení lidí na krajinu a životní prostředí, orientační body a linie, světové strany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světové strany v přírodě i na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okolní krajina (místní oblast, region) – zemský povrch a jeho tvary, vodstvo na pevnině, rozšíření půd, rostlinstva a živočichů, vliv krajiny na život lidí, působení lidí na krajinu a životní prostředí, orientační body a linie, světové strany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na vlastivědné mapě ČR, zná státy, se kterými ČR sousedí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naše vlast – domov, krajina, státní symboly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mapy obecně zeměpisné a tematické – obsah, grafika, vysvětlivky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některé kulturní instituce ve svém okolí a rozliší, jaké druhy činností nabízejí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naše vlast – domov, krajina, státní symboly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mapy obecně zeměpisné a tematické – obsah, grafika, vysvětlivky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některé státní symboly naší vlasti a vhodně se chová v situacích spojených s jejich používáním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naše vlast – domov, krajina, státní symboly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mapy obecně zeměpisné a tematické – obsah, grafika, vysvětlivky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ČJS-3-2-02 odvodí význam a potřebu různých povolání a pracovních činností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Posoudí význam a potřebu některých povolání a pracovních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rodina – práce fyzická a duševní, zaměstnání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soužití lidí – mezilidské vztahy, komunikace, obchod, firmy, zájmové spolky, pomoc nemocným, sociálně slabým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Rozeznává práci duševní a fyzickou, odsuzuje ničení výsledků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rodina – práce fyzická a duševní, zaměstnání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soužití lidí – mezilidské vztahy, komunikace, obchod, firmy, zájmové spolky, pomoc nemocným, sociálně slabým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Udržuje tolerantní vztahy a rozvíjí spolupráci mezi spolužáky, dokáže být nápomocný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rodina – práce fyzická a duševní, zaměstnání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soužití lidí – mezilidské vztahy, komunikace, obchod, firmy, zájmové spolky, pomoc nemocným, sociálně slabým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odlišnost lidí z hlediska vnějšího vzhledu a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chování lidí – vlastnosti lidí; pravidla slušného chování; principy demokracie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právo a spravedlnost – základní lidská práva a práva dítěte, práva a povinnosti žáků školy, právní ochrana občanů a majetku, soukromého vlastnictví, duševních hodnot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kultura – podoby a projevy kultury; kulturní instituce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globální problémy – problémy konzumní společnosti, nesnášenlivost mezi lidmi, globální problémy přírodního prostředí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Respektuje odlišné názory a zájmy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chování lidí – vlastnosti lidí; pravidla slušného chování; principy demokracie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právo a spravedlnost – základní lidská práva a práva dítěte, práva a povinnosti žáků školy, právní ochrana občanů a majetku, soukromého vlastnictví, duševních hodnot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kultura – podoby a projevy kultury; kulturní instituce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globální problémy – problémy konzumní společnosti, nesnášenlivost mezi lidmi, globální problémy přírodního prostředí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ČJS-3-3-01 využívá časové údaje při řešení různých situací v denním životě, rozlišuje děj v minulosti, přítomnosti a budoucnosti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čase, sleduje data významných výročí a popíše, co se k nim pojí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čase a časový řád – dějiny jako časový sled událostí, generace, letopočet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současnost a minulost v našem životě – proměny způsobu života, bydlení, předmětů denní potřeby; průběh lidského života, státní svátky a významné dny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některé významné rodáky a předky, kulturní nebo historické památky, významné události spjaté s místem, v němž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regionální památky – péče o památky, lidé a obory zkoumající minulost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Interpretuje některé báje a pověsti, vztahující se k místní lokalitě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báje, mýty, pověsti – minulost kraje a předků, domov, vlast, rodný kraj</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Porovnává minulost, současnost a budoucnost – předměty denní potřeby, soužití, zvyky, tradice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současnost a minulost v našem životě – proměny způsobu života, bydlení, předmětů denní potřeby; průběh lidského života, státní svátky a významné dny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Posoudí význam některých objevů a vynálezů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regionální památky – péče o památky, lidé a obory zkoumající minulost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Užívá vhodné pomůcky a umí změřit čas, délku, hmotnost, objem a teplotu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látky a jejich vlastnosti - třídění látek, změny látek a skupenství, vlastnosti, porovnávání a měření veličin s praktickým užíváním základních jednotek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voda a vzduch – výskyt, vlastnosti a formy vody; oběh vody v přírodě; vlastnosti, složení a proudění vzduchu, význam pro život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nerosty a horniny, půda – některé hospodářsky významné horniny a nerosty, zvětrávání, vznik půdy a její význam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základní rozdíl mezi živou a neživou přírodninou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nerosty a horniny, půda – některé hospodářsky významné horniny a nerosty, zvětrávání, vznik půdy a její význam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stavbu těla rostlin a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nejznámějších druhů; význam v přírodě a pro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základní rozdíly mezi těmito skupinami rostlin a živočichů (dřeviny, byliny, houby, bezobratlí – hmyz a obratlovci - obojživelníci, ryby, plazy, ptáci, savci)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nejznámějších druhů; význam v přírodě a pro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základní rozdíl mezi výživou rostlin a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nejznámějších druhů; význam v přírodě a pro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některá volně žijící a domácí zvířata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nejznámějších druhů; význam v přírodě a pro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vybrané živočichy volně žijící v určitých přírodních společenstvích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nejznámějších druhů; význam v přírodě a pro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příklady výskytu organismů v určitém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podmínky – rozmanitost podmínek života na Zemi, význam ovzduší, vodstva, půd, rostlinstva a živočišstva na Zemi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Pozoruje a rozliší rozmanitost života v jednotlivých ročních obdobích a pozorované jevy popíše, porovná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podmínky – rozmanitost podmínek života na Zemi, význam ovzduší, vodstva, půd, rostlinstva a živočišstva na Zemi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Vypěstuje samostatně nenáročnou rostlinku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nejznámějších druhů; význam v přírodě a pro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vybrané druhy plodů a semen, uvědomuje si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rostliny, houby, živočichové – znaky života, životní potřeby a projevy, průběh a způsob života, výživa, </w:t>
            </w:r>
            <w:r>
              <w:rPr>
                <w:rFonts w:ascii="Calibri" w:eastAsia="Calibri" w:hAnsi="Calibri" w:cs="Calibri"/>
                <w:sz w:val="20"/>
                <w:bdr w:val="nil"/>
              </w:rPr>
              <w:lastRenderedPageBreak/>
              <w:t>stavba těla u některých nejznámějších druhů; význam v přírodě a pro člověka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ČJS-3-4-02 roztřídí některé přírodniny podle nápadných určujících znaků, uvede příklady výskytu organismů ve známé lokalitě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se ohleduplně chovat k přírodě a ochraňovat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rovnováha v přírodě – význam, vzájemné vztahy mezi organismy, základní společenstva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ohleduplné chování k přírodě a ochrana přírody – odpovědnost lidí, ochrana a tvorba životního prostředí, ochrana rostlin a živočichů, likvidace odpadů, živelné pohromy a ekologické katastrofy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Vyjádří některá možná ohrožení přírody současným rozvojem civilizace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rovnováha v přírodě – význam, vzájemné vztahy mezi organismy, základní společenstva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ohleduplné chování k přírodě a ochrana přírody – odpovědnost lidí, ochrana a tvorba životního prostředí, ochrana rostlin a živočichů, likvidace odpadů, živelné pohromy a ekologické katastrofy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Dodržuje pravidla bezpečnosti při kontaktu s neznámými rostlinami a živočichy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nejznámějších druhů; význam v přírodě a pro člověka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Provede jednoduchý pokus u skupiny známých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látky a jejich vlastnosti - třídění látek, změny látek a skupenství, vlastnosti, porovnávání a měření veličin s praktickým užíváním základních jednotek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voda a vzduch – výskyt, vlastnosti a formy vody; oběh vody v přírodě; vlastnosti, složení a proudění vzduchu, význam pro život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nerosty a horniny, půda – některé hospodářsky významné horniny a nerosty, zvětrávání, vznik půdy a její význam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společné a rozdílné vlastnosti známých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látky a jejich vlastnosti - třídění látek, změny látek a skupenství, vlastnosti, porovnávání a měření veličin s praktickým užíváním základních jednotek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voda a vzduch – výskyt, vlastnosti a formy vody; oběh vody v přírodě; vlastnosti, složení a proudění vzduchu, význam pro život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nerosty a horniny, půda – některé hospodářsky významné horniny a nerosty, zvětrávání, vznik půdy a její význam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význam vody a vzduchu pro život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voda a vzduch – výskyt, vlastnosti a formy vody; oběh vody v přírodě; vlastnosti, složení a proudění vzduchu, význam pro život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a pojmenuje různá skupenství vody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voda a vzduch – výskyt, vlastnosti a formy vody; oběh vody v přírodě; vlastnosti, složení a proudění vzduchu, význam pro život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význam půdy pro živé organismy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nerosty a horniny, půda – některé hospodářsky významné horniny a nerosty, zvětrávání, vznik půdy a její význam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běžné zástupce hornin a nerostů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nerosty a horniny, půda – některé hospodářsky významné horniny a nerosty, zvětrávání, vznik půdy a její význam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Posoudí Slunce jako zdroj tepla, světla, života, zdraví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Vesmír a Země – sluneční soustava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a pojmenuje nejdůležitější orgánové soustavy člověka a popíše jejich funkci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lidské tělo – životní potřeby a projevy, základní stavba a funkce, pohlavní rozdíly mezi mužem a ženou, vývoj jedince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partnerství, rodičovství, základy sexuální výchovy – rodina a partnerství, etická stránka sexuality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péče o zdraví, zdravá výživa – zdravá strava, nemoc, drobné úrazy a poranění, první pomoc, úrazová zábrana, osobní, intimní a duševní hygiena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význam smyslů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lidské tělo – životní potřeby a projevy, základní stavba a funkce, pohlavní rozdíly mezi mužem a ženou, vývoj jedince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partnerství, rodičovství, základy sexuální výchovy – rodina a partnerství, etická stránka sexuality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péče o zdraví, zdravá výživa – zdravá strava, nemoc, drobné úrazy a poranění, první pomoc, úrazová zábrana, osobní, intimní a duševní hygiena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Charakterizuje rozdíly mezi ženou a mužem, rozdíly během vývoje jedince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lidské tělo – životní potřeby a projevy, základní stavba a funkce, pohlavní rozdíly mezi mužem a ženou, vývoj jedince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zásadách zdravé výživy, sestaví zdravý jídelníček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péče o zdraví, zdravá výživa – zdravá strava, nemoc, drobné úrazy a poranění, první pomoc, úrazová zábrana, osobní, intimní a duševní hygiena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některá zdravotní rizika spojená s užíváním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návykové látky a zdraví – odmítání návykových látek; hrací automaty a počítače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Adekvátně se chová v krizových situacích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bezpečí – bezpečné chování v rizikovém prostředí; bezpečné chování v silničním provozu v roli chodce a cyklisty, krizové situace (šikana, týrání, sexuální zneužívání, atd.); brutalita a jiné formy násilí v médiích, služby odborné pomoci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Uplatňuje způsoby bezpečného chování tak, aby neohrožoval zdraví své a zdraví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bezpečí – bezpečné chování v rizikovém prostředí; bezpečné chování v silničním provozu v roli chodce a cyklisty, krizové situace (šikana, týrání, sexuální zneužívání, atd.); brutalita a jiné formy násilí v médiích, služby odborné pomoci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Dodržuje základní pravidla účastníků silničního provozu, zná důležité dopravní značky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bezpečí – bezpečné chování v rizikovém prostředí; bezpečné chování v silničním provozu v roli chodce a cyklisty, krizové situace (šikana, týrání, sexuální zneužívání, atd.); brutalita a jiné formy násilí v médiích, služby odborné pomoci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Reaguje odpovídajícím způsobem na pokyny dospělých při mimořádných událostech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situace hromadného ohrožení</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Mezilidské vztahy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Lidé kolem nás, mezilidské vztahy</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uvědomění</w:t>
            </w:r>
            <w:proofErr w:type="gramEnd"/>
            <w:r>
              <w:rPr>
                <w:rFonts w:ascii="Calibri" w:eastAsia="Calibri" w:hAnsi="Calibri" w:cs="Calibri"/>
                <w:b/>
                <w:bCs/>
                <w:sz w:val="20"/>
                <w:szCs w:val="20"/>
                <w:bdr w:val="nil"/>
              </w:rPr>
              <w:t xml:space="preserve"> si různosti mravních rozměrů různých způsobů lidského chování)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Lidé kolem nás</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porozumění</w:t>
            </w:r>
            <w:proofErr w:type="gramEnd"/>
            <w:r>
              <w:rPr>
                <w:rFonts w:ascii="Calibri" w:eastAsia="Calibri" w:hAnsi="Calibri" w:cs="Calibri"/>
                <w:b/>
                <w:bCs/>
                <w:sz w:val="20"/>
                <w:szCs w:val="20"/>
                <w:bdr w:val="nil"/>
              </w:rPr>
              <w:t xml:space="preserve"> sobě samému a druhým)</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MULTIKULTURNÍ VÝCHOVA - Etnický původ</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Základní globální problémy. Nesnášenlivost mezi lidmi</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rozvíjení</w:t>
            </w:r>
            <w:proofErr w:type="gramEnd"/>
            <w:r>
              <w:rPr>
                <w:rFonts w:ascii="Calibri" w:eastAsia="Calibri" w:hAnsi="Calibri" w:cs="Calibri"/>
                <w:b/>
                <w:bCs/>
                <w:sz w:val="20"/>
                <w:szCs w:val="20"/>
                <w:bdr w:val="nil"/>
              </w:rPr>
              <w:t xml:space="preserve"> dovedností, rozpoznávání projevů rasové nesnášenlivosti a napomáhání prevenci vzniku xenofobie)</w:t>
            </w:r>
          </w:p>
        </w:tc>
      </w:tr>
    </w:tbl>
    <w:p w:rsidR="00D346DE" w:rsidRDefault="00C47031">
      <w:pPr>
        <w:rPr>
          <w:bdr w:val="nil"/>
        </w:rPr>
      </w:pPr>
      <w:r>
        <w:rPr>
          <w:bdr w:val="nil"/>
        </w:rPr>
        <w:t>    </w:t>
      </w:r>
    </w:p>
    <w:p w:rsidR="00D346DE" w:rsidRDefault="00C47031">
      <w:pPr>
        <w:pStyle w:val="Nadpis2"/>
        <w:spacing w:before="299" w:after="299"/>
        <w:rPr>
          <w:bdr w:val="nil"/>
        </w:rPr>
      </w:pPr>
      <w:bookmarkStart w:id="40" w:name="_Toc256000038"/>
      <w:r>
        <w:rPr>
          <w:bdr w:val="nil"/>
        </w:rPr>
        <w:t>Přírodověda</w:t>
      </w:r>
      <w:bookmarkEnd w:id="4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4</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Přírodověda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Člověk a jeho svět</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firstLine="340"/>
              <w:jc w:val="left"/>
              <w:rPr>
                <w:bdr w:val="nil"/>
              </w:rPr>
            </w:pPr>
            <w:bookmarkStart w:id="41" w:name="_Toc325451242"/>
            <w:r>
              <w:rPr>
                <w:rFonts w:ascii="Calibri" w:eastAsia="Calibri" w:hAnsi="Calibri" w:cs="Calibri"/>
                <w:b/>
                <w:bCs/>
                <w:bdr w:val="nil"/>
              </w:rPr>
              <w:t>Přírodovědná témata </w:t>
            </w:r>
            <w:bookmarkEnd w:id="41"/>
            <w:r>
              <w:rPr>
                <w:rFonts w:ascii="Calibri" w:eastAsia="Calibri" w:hAnsi="Calibri" w:cs="Calibri"/>
                <w:bdr w:val="nil"/>
              </w:rPr>
              <w:t>jsou členěna do dvou tematických okruhů: „ Rozmanitost přírody“ </w:t>
            </w:r>
          </w:p>
          <w:p w:rsidR="00D346DE" w:rsidRDefault="00C47031">
            <w:pPr>
              <w:spacing w:line="240" w:lineRule="auto"/>
              <w:ind w:firstLine="340"/>
              <w:jc w:val="left"/>
              <w:rPr>
                <w:bdr w:val="nil"/>
              </w:rPr>
            </w:pPr>
            <w:r>
              <w:rPr>
                <w:rFonts w:ascii="Calibri" w:eastAsia="Calibri" w:hAnsi="Calibri" w:cs="Calibri"/>
                <w:bdr w:val="nil"/>
              </w:rPr>
              <w:t>                                                                                                                       „ Člověk a jeho zdraví“ </w:t>
            </w:r>
          </w:p>
          <w:p w:rsidR="00D346DE" w:rsidRDefault="00C47031">
            <w:pPr>
              <w:spacing w:line="240" w:lineRule="auto"/>
              <w:ind w:firstLine="340"/>
              <w:jc w:val="left"/>
              <w:rPr>
                <w:bdr w:val="nil"/>
              </w:rPr>
            </w:pPr>
            <w:r>
              <w:rPr>
                <w:rFonts w:ascii="Calibri" w:eastAsia="Calibri" w:hAnsi="Calibri" w:cs="Calibri"/>
                <w:bdr w:val="nil"/>
              </w:rPr>
              <w:t>V tematickém okruhu </w:t>
            </w:r>
            <w:r>
              <w:rPr>
                <w:rFonts w:ascii="Calibri" w:eastAsia="Calibri" w:hAnsi="Calibri" w:cs="Calibri"/>
                <w:b/>
                <w:bCs/>
                <w:bdr w:val="nil"/>
              </w:rPr>
              <w:t>„Rozmanitost přírody </w:t>
            </w:r>
            <w:r>
              <w:rPr>
                <w:rFonts w:ascii="Calibri" w:eastAsia="Calibri" w:hAnsi="Calibri" w:cs="Calibri"/>
                <w:bdr w:val="nil"/>
              </w:rPr>
              <w:t>“ žáci poznávají Zemi jako planetu sluneční soustavy. Poznávají velkou rozmanitost i proměnlivost živé i neživé přírody naší vlasti. Na základě praktického poznávání okolní krajiny i získaných informací se žáci učí hledat důkazy o proměnách přírody, o vlivu lidské činnosti na přírodu a přispívat k ochraně přírody. Výuka umožňuje žákům porozumět zákonitostem přírody a tím si uvědomovat i užitečnost jejich aplikací v praktickém životě. Rozvíjí především dovednosti objektivně pozorovat, experimentovat a vytvářet hypotézy o pozorovaných přírodních jevech. </w:t>
            </w:r>
          </w:p>
          <w:p w:rsidR="00D346DE" w:rsidRDefault="00C47031">
            <w:pPr>
              <w:spacing w:line="240" w:lineRule="auto"/>
              <w:jc w:val="left"/>
              <w:rPr>
                <w:bdr w:val="nil"/>
              </w:rPr>
            </w:pPr>
            <w:r>
              <w:rPr>
                <w:rFonts w:ascii="Calibri" w:eastAsia="Calibri" w:hAnsi="Calibri" w:cs="Calibri"/>
                <w:szCs w:val="22"/>
                <w:bdr w:val="nil"/>
              </w:rPr>
              <w:t>V tematickém okruhu „ </w:t>
            </w:r>
            <w:r>
              <w:rPr>
                <w:rFonts w:ascii="Calibri" w:eastAsia="Calibri" w:hAnsi="Calibri" w:cs="Calibri"/>
                <w:b/>
                <w:bCs/>
                <w:szCs w:val="22"/>
                <w:bdr w:val="nil"/>
              </w:rPr>
              <w:t>Člověk a jeho zdraví </w:t>
            </w:r>
            <w:r>
              <w:rPr>
                <w:rFonts w:ascii="Calibri" w:eastAsia="Calibri" w:hAnsi="Calibri" w:cs="Calibri"/>
                <w:szCs w:val="22"/>
                <w:bdr w:val="nil"/>
              </w:rPr>
              <w:t>“ žáci poznávají sebe, a to na základě poznávání člověka jako živé bytosti. Poznávají, jak se člověk vyvíjí a mění od narození do dospělosti. Získávají základní poučení o zdraví a nemocech, o zdravotní prevenci i první pomoci a o bezpečném chování v různých životních situacích, včetně mimořádných událostí, které ohrožují zdraví člověka. </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2329"/>
              <w:gridCol w:w="7219"/>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ročník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Počet vyučovacích hodin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07"/>
              </w:numPr>
              <w:spacing w:line="240" w:lineRule="auto"/>
              <w:jc w:val="left"/>
              <w:rPr>
                <w:bdr w:val="nil"/>
              </w:rPr>
            </w:pPr>
            <w:r>
              <w:rPr>
                <w:rFonts w:ascii="Calibri" w:eastAsia="Calibri" w:hAnsi="Calibri" w:cs="Calibri"/>
                <w:bdr w:val="nil"/>
              </w:rPr>
              <w:t>Člověk a jeho svět</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rsidP="00C47031">
            <w:pPr>
              <w:numPr>
                <w:ilvl w:val="0"/>
                <w:numId w:val="108"/>
              </w:numPr>
              <w:spacing w:line="240" w:lineRule="auto"/>
              <w:jc w:val="left"/>
              <w:rPr>
                <w:bdr w:val="nil"/>
              </w:rPr>
            </w:pPr>
            <w:r>
              <w:rPr>
                <w:rFonts w:ascii="Calibri" w:eastAsia="Calibri" w:hAnsi="Calibri" w:cs="Calibri"/>
                <w:bdr w:val="nil"/>
              </w:rPr>
              <w:t xml:space="preserve">Vybírá </w:t>
            </w:r>
            <w:proofErr w:type="spellStart"/>
            <w:r>
              <w:rPr>
                <w:rFonts w:ascii="Calibri" w:eastAsia="Calibri" w:hAnsi="Calibri" w:cs="Calibri"/>
                <w:bdr w:val="nil"/>
              </w:rPr>
              <w:t>avyužívá</w:t>
            </w:r>
            <w:proofErr w:type="spellEnd"/>
            <w:r>
              <w:rPr>
                <w:rFonts w:ascii="Calibri" w:eastAsia="Calibri" w:hAnsi="Calibri" w:cs="Calibri"/>
                <w:bdr w:val="nil"/>
              </w:rPr>
              <w:t xml:space="preserve"> pro efektivní učení vhodné způsoby, metoda a strategie, plánuje, organizuje a řídí vlastní učení, projevuje ochotu se věnovat se dalšímu studiu a celoživotnímu učení.</w:t>
            </w:r>
          </w:p>
          <w:p w:rsidR="00D346DE" w:rsidRDefault="00C47031" w:rsidP="00C47031">
            <w:pPr>
              <w:numPr>
                <w:ilvl w:val="0"/>
                <w:numId w:val="108"/>
              </w:num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rsidR="00D346DE" w:rsidRDefault="00C47031" w:rsidP="00C47031">
            <w:pPr>
              <w:numPr>
                <w:ilvl w:val="0"/>
                <w:numId w:val="108"/>
              </w:numPr>
              <w:spacing w:line="240" w:lineRule="auto"/>
              <w:jc w:val="left"/>
              <w:rPr>
                <w:bdr w:val="nil"/>
              </w:rPr>
            </w:pPr>
            <w:r>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D346DE" w:rsidRDefault="00C47031" w:rsidP="00C47031">
            <w:pPr>
              <w:numPr>
                <w:ilvl w:val="0"/>
                <w:numId w:val="108"/>
              </w:num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p w:rsidR="00D346DE" w:rsidRDefault="00C47031" w:rsidP="00C47031">
            <w:pPr>
              <w:numPr>
                <w:ilvl w:val="0"/>
                <w:numId w:val="108"/>
              </w:numPr>
              <w:spacing w:line="240" w:lineRule="auto"/>
              <w:jc w:val="left"/>
              <w:rPr>
                <w:bdr w:val="nil"/>
              </w:rPr>
            </w:pPr>
            <w:r>
              <w:rPr>
                <w:rFonts w:ascii="Calibri" w:eastAsia="Calibri" w:hAnsi="Calibri" w:cs="Calibri"/>
                <w:bdr w:val="nil"/>
              </w:rPr>
              <w:lastRenderedPageBreak/>
              <w:t xml:space="preserve">Poznává smysl a cíl učení, má pozitivní vztah k učení, posoudí vlastní krok a určí překážky či problémy bránící učení, naplánuje </w:t>
            </w:r>
            <w:proofErr w:type="gramStart"/>
            <w:r>
              <w:rPr>
                <w:rFonts w:ascii="Calibri" w:eastAsia="Calibri" w:hAnsi="Calibri" w:cs="Calibri"/>
                <w:bdr w:val="nil"/>
              </w:rPr>
              <w:t>si jakým</w:t>
            </w:r>
            <w:proofErr w:type="gramEnd"/>
            <w:r>
              <w:rPr>
                <w:rFonts w:ascii="Calibri" w:eastAsia="Calibri" w:hAnsi="Calibri" w:cs="Calibri"/>
                <w:bdr w:val="nil"/>
              </w:rPr>
              <w:t xml:space="preserve"> způsobem by mohl své učení zdokonalit, kriticky zhodnotí výsledky svého učení a diskutuje o nich  </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občanské:</w:t>
            </w:r>
          </w:p>
          <w:p w:rsidR="00D346DE" w:rsidRDefault="00C47031">
            <w:pPr>
              <w:spacing w:line="240" w:lineRule="auto"/>
              <w:jc w:val="left"/>
              <w:rPr>
                <w:bdr w:val="nil"/>
              </w:rPr>
            </w:pPr>
            <w:r>
              <w:rPr>
                <w:rFonts w:ascii="Calibri" w:eastAsia="Calibri" w:hAnsi="Calibri" w:cs="Calibri"/>
                <w:b/>
                <w:bCs/>
                <w:bdr w:val="nil"/>
              </w:rPr>
              <w:t>Kompetence občanské:</w:t>
            </w:r>
          </w:p>
          <w:p w:rsidR="00D346DE" w:rsidRDefault="00C47031" w:rsidP="00C47031">
            <w:pPr>
              <w:numPr>
                <w:ilvl w:val="0"/>
                <w:numId w:val="109"/>
              </w:numPr>
              <w:spacing w:line="240" w:lineRule="auto"/>
              <w:jc w:val="left"/>
              <w:rPr>
                <w:bdr w:val="nil"/>
              </w:rPr>
            </w:pPr>
            <w:r>
              <w:rPr>
                <w:rFonts w:ascii="Calibri" w:eastAsia="Calibri" w:hAnsi="Calibri" w:cs="Calibri"/>
                <w:bdr w:val="nil"/>
              </w:rPr>
              <w:t>Respektuje přesvědčení druhých lidí, váží si jejich vnitřních hodnot, je schopen vcítit se do situací ostatních lidí, odmítá útlak a hrubé zacházení, uvědomuje si povinnost postavit se proti fyzickému i psychickému násilí.</w:t>
            </w:r>
          </w:p>
          <w:p w:rsidR="00D346DE" w:rsidRDefault="00C47031" w:rsidP="00C47031">
            <w:pPr>
              <w:numPr>
                <w:ilvl w:val="0"/>
                <w:numId w:val="109"/>
              </w:numPr>
              <w:spacing w:line="240" w:lineRule="auto"/>
              <w:jc w:val="left"/>
              <w:rPr>
                <w:bdr w:val="nil"/>
              </w:rPr>
            </w:pPr>
            <w:r>
              <w:rPr>
                <w:rFonts w:ascii="Calibri" w:eastAsia="Calibri" w:hAnsi="Calibri" w:cs="Calibri"/>
                <w:bdr w:val="nil"/>
              </w:rPr>
              <w:t>Chápe základní principy, na nichž spočívají zákony a společenské normy, je si vědom svých práv a povinností ve škole i mimo školu</w:t>
            </w:r>
          </w:p>
          <w:p w:rsidR="00D346DE" w:rsidRDefault="00C47031" w:rsidP="00C47031">
            <w:pPr>
              <w:numPr>
                <w:ilvl w:val="0"/>
                <w:numId w:val="109"/>
              </w:numPr>
              <w:spacing w:line="240" w:lineRule="auto"/>
              <w:jc w:val="left"/>
              <w:rPr>
                <w:bdr w:val="nil"/>
              </w:rPr>
            </w:pPr>
            <w:r>
              <w:rPr>
                <w:rFonts w:ascii="Calibri" w:eastAsia="Calibri" w:hAnsi="Calibri" w:cs="Calibri"/>
                <w:bdr w:val="nil"/>
              </w:rPr>
              <w:t>Rozhoduje se zodpovědně podle dané situace, poskytne dle svých možností účinnou pomoc a chová se zodpovědně v krizových situacích i v situacích ohrožující život a zdraví člověka</w:t>
            </w:r>
          </w:p>
          <w:p w:rsidR="00D346DE" w:rsidRDefault="00C47031" w:rsidP="00C47031">
            <w:pPr>
              <w:numPr>
                <w:ilvl w:val="0"/>
                <w:numId w:val="109"/>
              </w:numPr>
              <w:spacing w:line="240" w:lineRule="auto"/>
              <w:jc w:val="left"/>
              <w:rPr>
                <w:bdr w:val="nil"/>
              </w:rPr>
            </w:pPr>
            <w:r>
              <w:rPr>
                <w:rFonts w:ascii="Calibri" w:eastAsia="Calibri" w:hAnsi="Calibri" w:cs="Calibri"/>
                <w:bdr w:val="nil"/>
              </w:rPr>
              <w:t>Respektuje, chrání a ocení naše tradice a kulturní i historické dědictví, projevuje pozitivní postoj k uměleckým dílům, smysl pro kulturu a tvořivost, aktivně se zapojuje do kulturního dění a sportovních aktivit</w:t>
            </w:r>
          </w:p>
          <w:p w:rsidR="00D346DE" w:rsidRDefault="00C47031" w:rsidP="00C47031">
            <w:pPr>
              <w:numPr>
                <w:ilvl w:val="0"/>
                <w:numId w:val="109"/>
              </w:numPr>
              <w:spacing w:line="240" w:lineRule="auto"/>
              <w:jc w:val="left"/>
              <w:rPr>
                <w:bdr w:val="nil"/>
              </w:rPr>
            </w:pPr>
            <w:r>
              <w:rPr>
                <w:rFonts w:ascii="Calibri" w:eastAsia="Calibri" w:hAnsi="Calibri" w:cs="Calibri"/>
                <w:bdr w:val="nil"/>
              </w:rPr>
              <w:t>Chápe základní ekologické souvislosti a environmentální problémy, respektuje požadavky na kvalitní životní prostředí, rozhoduje se v zájmu podpory a ochrany zdraví a trvale udržitelného rozvoje společnosti</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pracovní:</w:t>
            </w:r>
          </w:p>
          <w:p w:rsidR="00D346DE" w:rsidRDefault="00C47031">
            <w:pPr>
              <w:spacing w:line="240" w:lineRule="auto"/>
              <w:jc w:val="left"/>
              <w:rPr>
                <w:bdr w:val="nil"/>
              </w:rPr>
            </w:pPr>
            <w:r>
              <w:rPr>
                <w:rFonts w:ascii="Calibri" w:eastAsia="Calibri" w:hAnsi="Calibri" w:cs="Calibri"/>
                <w:b/>
                <w:bCs/>
                <w:bdr w:val="nil"/>
              </w:rPr>
              <w:t>Kompetence pracovní:</w:t>
            </w:r>
          </w:p>
          <w:p w:rsidR="00D346DE" w:rsidRDefault="00C47031" w:rsidP="00C47031">
            <w:pPr>
              <w:numPr>
                <w:ilvl w:val="0"/>
                <w:numId w:val="110"/>
              </w:numPr>
              <w:spacing w:line="240" w:lineRule="auto"/>
              <w:jc w:val="left"/>
              <w:rPr>
                <w:bdr w:val="nil"/>
              </w:rPr>
            </w:pPr>
            <w:r>
              <w:rPr>
                <w:rFonts w:ascii="Calibri" w:eastAsia="Calibri" w:hAnsi="Calibri" w:cs="Calibri"/>
                <w:bdr w:val="nil"/>
              </w:rPr>
              <w:t>Používá bezpečně materiály, nástroje a vybavení, dodržuje vymezená pravidla, plní povinnosti a závazky, adaptuje se na změněné nebo nové pracovní podmínky</w:t>
            </w:r>
          </w:p>
          <w:p w:rsidR="00D346DE" w:rsidRDefault="00C47031" w:rsidP="00C47031">
            <w:pPr>
              <w:numPr>
                <w:ilvl w:val="0"/>
                <w:numId w:val="110"/>
              </w:numPr>
              <w:spacing w:line="240" w:lineRule="auto"/>
              <w:jc w:val="left"/>
              <w:rPr>
                <w:bdr w:val="nil"/>
              </w:rPr>
            </w:pPr>
            <w:r>
              <w:rPr>
                <w:rFonts w:ascii="Calibri" w:eastAsia="Calibri" w:hAnsi="Calibri" w:cs="Calibri"/>
                <w:bdr w:val="nil"/>
              </w:rPr>
              <w:t>Přistupuje k výsledkům pracovní činnosti nejen z hlediska kvality, funkčnosti, hospodárnosti a společenského významu, ale i z hlediska ochrany svého zdraví i zdraví druhých, ochrany životního prostředí a ochrany kulturních a společenských hodnot</w:t>
            </w:r>
          </w:p>
          <w:p w:rsidR="00D346DE" w:rsidRDefault="00C47031" w:rsidP="00C47031">
            <w:pPr>
              <w:numPr>
                <w:ilvl w:val="0"/>
                <w:numId w:val="110"/>
              </w:numPr>
              <w:spacing w:line="240" w:lineRule="auto"/>
              <w:jc w:val="left"/>
              <w:rPr>
                <w:bdr w:val="nil"/>
              </w:rPr>
            </w:pPr>
            <w:r>
              <w:rPr>
                <w:rFonts w:ascii="Calibri" w:eastAsia="Calibri" w:hAnsi="Calibri" w:cs="Calibri"/>
                <w:bdr w:val="nil"/>
              </w:rPr>
              <w:t>Využívá znalosti a zkušenosti získané v jednotlivých vzdělávacích oblastech v zájmu vlastního rozvoje i své přípravy na budoucnost, činí podložená rozhodnutí o dalším vzdělávání a profesním zaměření</w:t>
            </w:r>
          </w:p>
          <w:p w:rsidR="00D346DE" w:rsidRDefault="00C47031" w:rsidP="00C47031">
            <w:pPr>
              <w:numPr>
                <w:ilvl w:val="0"/>
                <w:numId w:val="110"/>
              </w:numPr>
              <w:spacing w:line="240" w:lineRule="auto"/>
              <w:jc w:val="left"/>
              <w:rPr>
                <w:bdr w:val="nil"/>
              </w:rPr>
            </w:pPr>
            <w:r>
              <w:rPr>
                <w:rFonts w:ascii="Calibri" w:eastAsia="Calibri" w:hAnsi="Calibri" w:cs="Calibri"/>
                <w:bdr w:val="nil"/>
              </w:rPr>
              <w:t>Orientuje se v základních aktivitách potřebných k uskutečnění podnikatelského záměru a k jeho realizaci, chápe podstatu, cíl, riziko podnikání, rozvíjí své podnikatelské myšlení</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szCs w:val="22"/>
                <w:bdr w:val="nil"/>
              </w:rPr>
              <w:t>Hodnocení žáka sleduje schopnost aplikovat získané dovednosti a vědomosti, schopnost pracovat s informacemi, schopnost formulovat a obhajovat vlastní názory, schopnost spolupracovat. Hodnocení se opírá o výsledky testů, vlastních prezentací a míry zapojení do spolupráce. </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11"/>
              </w:numPr>
              <w:spacing w:line="240" w:lineRule="auto"/>
              <w:jc w:val="left"/>
              <w:rPr>
                <w:bdr w:val="nil"/>
              </w:rPr>
            </w:pPr>
            <w:r>
              <w:rPr>
                <w:rFonts w:ascii="Calibri" w:eastAsia="Calibri" w:hAnsi="Calibri" w:cs="Calibri"/>
                <w:sz w:val="20"/>
                <w:bdr w:val="nil"/>
              </w:rPr>
              <w:t>Kompetence občanské</w:t>
            </w:r>
          </w:p>
          <w:p w:rsidR="00D346DE" w:rsidRDefault="00C47031" w:rsidP="00C47031">
            <w:pPr>
              <w:numPr>
                <w:ilvl w:val="0"/>
                <w:numId w:val="111"/>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11"/>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Uvádí příklady živé a neživé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látky a jejich vlastnosti – třídění látek, změny látek a skupenství, vlastnosti, porovnávání látek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nerosty a horniny, půda – některé hospodářsky významné horniny a nerosty, zvětrávání, vznik půdy a její význam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Objasní vliv různých životních podmínek pro existenci rostlin a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nerosty a horniny, půda – některé hospodářsky významné horniny a nerosty, zvětrávání, vznik půdy a její význam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dvouslovné pojmenování živých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nejznámějších druhů, význam v přírodě a pro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Objasní význam a funkce kořene, stonku a listu (popř. květu) pro rostlinu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nejznámějších druhů, význam v přírodě a pro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rovnováha v přírodě – význam, vzájemné vztahy mezi organismy, základní společenstva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Rozdělí živočichy podle vnitřní stavby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nejznámějších druhů, význam v přírodě a pro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základní ekosystémy (les, voda a bažiny, pole, louka, u lidského obydlí) a uvede jejich charakteristiku (žijící organismy, vztahy mezi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podmínky – rozmanitost podmínek života na Zemi, význam ovzduší, vodstva, půd, rostlinstva a živočišstva na Zemi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běžně se vyskytující živočichy v jednotlivých společenstvech, popíše stavbu jejich těla, způsob jejich života,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nejznámějších druhů, význam v přírodě a pro člověka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ohleduplné chování k přírodě a ochrana přírody – odpovědnost lidí, ochrana a tvorba životního prostředí, ochrana rostlin a živočichů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běžně se vyskytující rostliny a houby v jednotlivých společenstvech, popíše stavbu jejich těla, způsob života, význam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nejznámějších druhů, význam v přírodě a pro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Přiřadí běžně se vyskytující živočichy a rostliny do jednotlivých společenstev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podmínky – rozmanitost podmínek života na Zemi, význam ovzduší, vodstva, půd, rostlinstva a živočišstva na Zemi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co jsou rostlinná patra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nejznámějších druhů, význam v přírodě a pro člověka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podmínky – rozmanitost podmínek života na Zemi, význam ovzduší, vodstva, půd, rostlinstva a živočišstva na Zemi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Dodržuje správné chování v lese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rovnováha v přírodě – význam, vzájemné vztahy mezi organismy, základní společenstva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vybrané rostliny a živočichy podle stavby těla, jejich života a potřeb, využívá atlasy, klíče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rostliny, houby, živočichové – znaky života, životní potřeby a projevy, průběh a způsob života, výživa, </w:t>
            </w:r>
            <w:r>
              <w:rPr>
                <w:rFonts w:ascii="Calibri" w:eastAsia="Calibri" w:hAnsi="Calibri" w:cs="Calibri"/>
                <w:sz w:val="20"/>
                <w:bdr w:val="nil"/>
              </w:rPr>
              <w:lastRenderedPageBreak/>
              <w:t>stavba těla u některých nejznámějších druhů, význam v přírodě a pro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chráněné, jedovaté a léčivé rostliny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rovnováha v přírodě – význam, vzájemné vztahy mezi organismy, základní společenstva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okrasné, kulturní a plané rostliny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nejznámějších druhů, význam v přírodě a pro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příklady praktického využití hospodářsky významných rostlin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ohleduplné chování k přírodě a ochrana přírody – odpovědnost lidí, ochrana a tvorba životního prostředí, ochrana rostlin a živočichů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ČJS-5-4-06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Založí jednoduchý pokus a vyhodnotí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podmínky – rozmanitost podmínek života na Zemi, význam ovzduší, vodstva, půd, rostlinstva a živočišstva na Zemi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ČJS-5-4-06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Změří délku, hmotnost, teplotu a čas, zná jejich jednotky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jednotky hmotnosti, teploty, času, vážení, měření teploty, měření času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ČJS-5-4-06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Cíleně pozoruje přírodniny, přírodní jevy a pořídí zápis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rovnováha v přírodě – význam, vzájemné vztahy mezi organismy, základní společenstva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ČJS-5-4-06 založí jednoduchý pokus, naplánuje a zdůvodní postup, vyhodnotí a vysvětlí výsledky pokusu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vztahy organismů a neživé přírody (získávání potravy, úkryty)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nerosty a horniny, půda – některé hospodářsky významné horniny a nerosty, zvětrávání, vznik půdy a její význam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nejznámějších druhů, význam v přírodě a pro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ČJS-5-4-06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Posoudí význam zelených rostlin pro život ostatních organismů. Rozpozná některé příčiny porušování rovnováhy v přírodě (škůdci, plevel)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ohleduplné chování k přírodě a ochrana přírody – odpovědnost lidí, ochrana a tvorba životního prostředí, ochrana rostlin a živočichů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ČJS-5-4-06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změny v přírodě během dne a roku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ohleduplné chování k přírodě a ochrana přírody – odpovědnost lidí, ochrana a tvorba životního prostředí, ochrana rostlin a živočichů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ČJS-5-5-01 využívá poznatků o lidském těle k podpoře vlastního zdravého způsobu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Charakterizuje životní podmínky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lidské tělo – životní potřeby a projevy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péče o zdraví, zdravá výživa – denní režim, pitný režim, pohybový režim, zdravá strava, první pomoc, nemoci, přenosné nemoci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Uplatňuje základní dovednosti a návyky související s preventivní ochranou zdraví a zdravého životního stylu, zdravé výživy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péče o zdraví, zdravá výživa – denní režim, pitný režim, pohybový režim, zdravá strava, první pomoc, nemoci, přenosné nemoci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Denní režim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Vhodně naplňuje denní režim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Denní režim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Uplatňuje bezpečné způsoby chování v silničním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situace v dopravě a v dopravních prostředcích, bezpečnost, přivolání pomoci, tísňové linky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ošetřit drobná poranění a přivolat lékařskou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První pomoc</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Uvědomuje si škodlivost kouření, užívání drog a alkoholu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návykové látky a zdraví – odmítání návykových látek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se zachovat v situacích ohrožujících zdraví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bezpečí – bezpečné chování v rizikovém prostředí, bezpečné chování v silničním prostředí v roli chodce a cyklisty, krizové situace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situace hromadného ohrožení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ČJS-5-5-04 uplatňuje účelné způsoby chování v situacích ohrožujících zdraví a v modelových situacích </w:t>
            </w:r>
            <w:r>
              <w:rPr>
                <w:rFonts w:ascii="Calibri" w:eastAsia="Calibri" w:hAnsi="Calibri" w:cs="Calibri"/>
                <w:sz w:val="20"/>
                <w:bdr w:val="nil"/>
              </w:rPr>
              <w:lastRenderedPageBreak/>
              <w:t>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Reaguje přiměřeně na pokyny dospělých při mimořádných událostech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situace v dopravě a v dopravních prostředcích, bezpečnost, přivolání pomoci, tísňové linky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vývoj člověka před a po jeho narození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Etapy vývoje člověka</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ENVIRONMENTÁLNÍ VÝCHOVA - Ekosystémy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Rozmanitost přírody, rovnováha v přírodě, základní společenstva</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vnímání</w:t>
            </w:r>
            <w:proofErr w:type="gramEnd"/>
            <w:r>
              <w:rPr>
                <w:rFonts w:ascii="Calibri" w:eastAsia="Calibri" w:hAnsi="Calibri" w:cs="Calibri"/>
                <w:b/>
                <w:bCs/>
                <w:sz w:val="20"/>
                <w:szCs w:val="20"/>
                <w:bdr w:val="nil"/>
              </w:rPr>
              <w:t xml:space="preserve"> a citlivý přístup k přírodě a přírodnímu a kulturnímu dědictví)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Rozmanitost podmínek života na Zemi</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hodnotící</w:t>
            </w:r>
            <w:proofErr w:type="gramEnd"/>
            <w:r>
              <w:rPr>
                <w:rFonts w:ascii="Calibri" w:eastAsia="Calibri" w:hAnsi="Calibri" w:cs="Calibri"/>
                <w:b/>
                <w:bCs/>
                <w:sz w:val="20"/>
                <w:szCs w:val="20"/>
                <w:bdr w:val="nil"/>
              </w:rPr>
              <w:t xml:space="preserve"> informace týkající se ekologických problémů)</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12"/>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12"/>
              </w:numPr>
              <w:spacing w:line="240" w:lineRule="auto"/>
              <w:jc w:val="left"/>
              <w:rPr>
                <w:bdr w:val="nil"/>
              </w:rPr>
            </w:pPr>
            <w:r>
              <w:rPr>
                <w:rFonts w:ascii="Calibri" w:eastAsia="Calibri" w:hAnsi="Calibri" w:cs="Calibri"/>
                <w:sz w:val="20"/>
                <w:bdr w:val="nil"/>
              </w:rPr>
              <w:t>Kompetence občanské</w:t>
            </w:r>
          </w:p>
          <w:p w:rsidR="00D346DE" w:rsidRDefault="00C47031" w:rsidP="00C47031">
            <w:pPr>
              <w:numPr>
                <w:ilvl w:val="0"/>
                <w:numId w:val="112"/>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Objasní propojenost prvků živé a neživé přírody, popíše princip rovnováhy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rovnováha v přírodě – význam, vzájemné vztahy mezi organismy, základní společenstva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 vybrané horniny a nerosty, vysvětlí jejich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nerosty a horniny, půda – některé hospodářsky významné horniny a nerosty, zvětrávání, vznik půdy a její význam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základní podmínky života na Zemi, vysvětlí pojem potravní řetězec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Vesmír a Země – sluneční soustava, den a noc, roční období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Využívá poznatky o pohybech Země k objasnění střídání dne a noci a změn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Vesmír a Země – sluneční soustava, den a noc, roční období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Porovná gravitační a magnetickou sílu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Vesmír a Země – sluneční soustava, den a noc, roční období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 počasí a podnebí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Vesmír a Země – sluneční soustava, den a noc, roční období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Najde shody a rozdíly v přizpůsobování organismů prostředí, ve kterém žijí a vysvětlí vzájemné vztahy mezi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význam v přírodě a pro člověka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a zařadí vybrané živočichy a rostliny do biologického 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rovnováha v přírodě – význam, vzájemné vztahy mezi organismy, základní společenstva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podmínky – rozmanitost podmínek života na Zemi, význam ovzduší, vodstva, půd, rostlinstva a živočišstva na Zemi, podnebí a počasí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Aktivně se zapojuje v činnostech podporujících ochranu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podmínky – rozmanitost podmínek života na Zemi, význam ovzduší, vodstva, půd, rostlinstva a živočišstva na Zemi, podnebí a počasí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ohleduplné chování k přírodě a ochrana přírody – odpovědnost lidí, ochrana a tvorba životního prostředí,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Založí jednoduchý pokus, připraví a objasní postup, vyhodnotí a vysvětlí výsledky pokusu a jeho pozorování popíše slovy nebo zaznamená kresbou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ochrana rostlin a živočichů, živelné pohromy a ekologické katastrofy, rizika v přírodě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části lidského těla (nejdůležitější ústrojí, orgány, orgánové soustavy) a vysvětlí jejich základní funkce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lidské tělo – životní potřeby a projevy, základní stavba a funkce,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základní rozdíly ve stavbě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pohlavní rozdíly mezi mužem a ženou, základy lidské reprodukce, vývoj jedince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Muže a ženy; uvědomuje si změny probíhající v těle dívek a chlapců v období puberty, seznámí se se způsoby bezpečného sexuálního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pohlavní rozdíly mezi mužem a ženou, základy lidské reprodukce, vývoj jedince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jednotlivé etapy lidského života a vývoj dítěte před a po jeho narození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partnerství, rodičovství – biologické a psychické změny v dospívání,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Rozvrhne si učení, práci, zábavu a odpočinek podle vlastních potřeb a dokáže brát ohled na nároky jiných osob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péče o zdraví, zdravá výživa – denní režim, pitný režim, pohybový režim, zdravá strava,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návykové látky a zdraví – odmítání návykových látek, hrací automaty a počítače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Dovede jednat podle zásad první pomoci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první pomoc, osobní, intimní a duševní hygiena – stres a jeho rizika; reklamní vlivy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Vyhýbá se rizikovým činnostem a vyvaruje se rizikovému chování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bezpečí – bezpečné chování v rizikovém prostředí, krizové situace,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Uplatňuje účelné způsoby chování v modelových situacích osobního, cizího i hromadného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bezpečí – bezpečné chování v rizikovém prostředí, krizové situace,</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Ohleduplné chování k přírodě, ochrana přírody</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angažování</w:t>
            </w:r>
            <w:proofErr w:type="gramEnd"/>
            <w:r>
              <w:rPr>
                <w:rFonts w:ascii="Calibri" w:eastAsia="Calibri" w:hAnsi="Calibri" w:cs="Calibri"/>
                <w:b/>
                <w:bCs/>
                <w:sz w:val="20"/>
                <w:szCs w:val="20"/>
                <w:bdr w:val="nil"/>
              </w:rPr>
              <w:t xml:space="preserve"> v řešení problémů spojených s ochranou životního prostředí)</w:t>
            </w:r>
          </w:p>
        </w:tc>
      </w:tr>
    </w:tbl>
    <w:p w:rsidR="00D346DE" w:rsidRDefault="00C47031">
      <w:pPr>
        <w:rPr>
          <w:bdr w:val="nil"/>
        </w:rPr>
      </w:pPr>
      <w:r>
        <w:rPr>
          <w:bdr w:val="nil"/>
        </w:rPr>
        <w:t>    </w:t>
      </w:r>
    </w:p>
    <w:p w:rsidR="00D346DE" w:rsidRDefault="00C47031">
      <w:pPr>
        <w:pStyle w:val="Nadpis2"/>
        <w:spacing w:before="299" w:after="299"/>
        <w:rPr>
          <w:bdr w:val="nil"/>
        </w:rPr>
      </w:pPr>
      <w:bookmarkStart w:id="42" w:name="_Toc256000039"/>
      <w:r>
        <w:rPr>
          <w:bdr w:val="nil"/>
        </w:rPr>
        <w:lastRenderedPageBreak/>
        <w:t>Vlastivěda</w:t>
      </w:r>
      <w:bookmarkEnd w:id="4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4</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Vlastivěda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Člověk a jeho svět</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firstLine="340"/>
              <w:jc w:val="left"/>
              <w:rPr>
                <w:bdr w:val="nil"/>
              </w:rPr>
            </w:pPr>
            <w:r>
              <w:rPr>
                <w:rFonts w:ascii="Calibri" w:eastAsia="Calibri" w:hAnsi="Calibri" w:cs="Calibri"/>
                <w:bdr w:val="nil"/>
              </w:rPr>
              <w:t>Předměty vymezují vzdělávací obsah týkající se člověka, rodiny, společnosti, historie, vlasti, přírody, kultury, techniky a zdraví. Navazuje na žákovské výstupy prvouky z 1. – 3. ročníku. </w:t>
            </w:r>
          </w:p>
          <w:p w:rsidR="00D346DE" w:rsidRDefault="00C47031">
            <w:pPr>
              <w:spacing w:line="240" w:lineRule="auto"/>
              <w:ind w:firstLine="340"/>
              <w:jc w:val="left"/>
              <w:rPr>
                <w:bdr w:val="nil"/>
              </w:rPr>
            </w:pPr>
            <w:r>
              <w:rPr>
                <w:rFonts w:ascii="Calibri" w:eastAsia="Calibri" w:hAnsi="Calibri" w:cs="Calibri"/>
                <w:bdr w:val="nil"/>
              </w:rPr>
              <w:t>Výuka je realizována nejen ve třídě, ale využívají se vycházky, výlety, exkurze, pozorování přírody během roku. </w:t>
            </w:r>
          </w:p>
          <w:p w:rsidR="00D346DE" w:rsidRDefault="00C47031">
            <w:pPr>
              <w:spacing w:line="240" w:lineRule="auto"/>
              <w:ind w:firstLine="340"/>
              <w:jc w:val="left"/>
              <w:rPr>
                <w:bdr w:val="nil"/>
              </w:rPr>
            </w:pPr>
            <w:bookmarkStart w:id="43" w:name="_Toc325451241"/>
            <w:r>
              <w:rPr>
                <w:rFonts w:ascii="Calibri" w:eastAsia="Calibri" w:hAnsi="Calibri" w:cs="Calibri"/>
                <w:b/>
                <w:bCs/>
                <w:bdr w:val="nil"/>
              </w:rPr>
              <w:t>Vlastivědná témata </w:t>
            </w:r>
            <w:bookmarkEnd w:id="43"/>
            <w:r>
              <w:rPr>
                <w:rFonts w:ascii="Calibri" w:eastAsia="Calibri" w:hAnsi="Calibri" w:cs="Calibri"/>
                <w:bdr w:val="nil"/>
              </w:rPr>
              <w:t>jsou členěna do tří tematických okruhů: „ Místo, kde žijeme“ </w:t>
            </w:r>
          </w:p>
          <w:p w:rsidR="00D346DE" w:rsidRDefault="00C47031">
            <w:pPr>
              <w:spacing w:line="240" w:lineRule="auto"/>
              <w:jc w:val="left"/>
              <w:rPr>
                <w:bdr w:val="nil"/>
              </w:rPr>
            </w:pPr>
            <w:r>
              <w:rPr>
                <w:rFonts w:ascii="Calibri" w:eastAsia="Calibri" w:hAnsi="Calibri" w:cs="Calibri"/>
                <w:bdr w:val="nil"/>
              </w:rPr>
              <w:t>                                                                                                                     „ Lidé kolem nás“ </w:t>
            </w:r>
          </w:p>
          <w:p w:rsidR="00D346DE" w:rsidRDefault="00C47031">
            <w:pPr>
              <w:spacing w:line="240" w:lineRule="auto"/>
              <w:jc w:val="left"/>
              <w:rPr>
                <w:bdr w:val="nil"/>
              </w:rPr>
            </w:pPr>
            <w:r>
              <w:rPr>
                <w:rFonts w:ascii="Calibri" w:eastAsia="Calibri" w:hAnsi="Calibri" w:cs="Calibri"/>
                <w:bdr w:val="nil"/>
              </w:rPr>
              <w:t>                                                                                                                      „ Lidé a čas“. </w:t>
            </w:r>
          </w:p>
          <w:p w:rsidR="00D346DE" w:rsidRDefault="00C47031">
            <w:pPr>
              <w:spacing w:line="240" w:lineRule="auto"/>
              <w:ind w:firstLine="340"/>
              <w:jc w:val="left"/>
              <w:rPr>
                <w:bdr w:val="nil"/>
              </w:rPr>
            </w:pPr>
            <w:r>
              <w:rPr>
                <w:rFonts w:ascii="Calibri" w:eastAsia="Calibri" w:hAnsi="Calibri" w:cs="Calibri"/>
                <w:bdr w:val="nil"/>
              </w:rPr>
              <w:t>V tematickém okruhu „ </w:t>
            </w:r>
            <w:r>
              <w:rPr>
                <w:rFonts w:ascii="Calibri" w:eastAsia="Calibri" w:hAnsi="Calibri" w:cs="Calibri"/>
                <w:b/>
                <w:bCs/>
                <w:bdr w:val="nil"/>
              </w:rPr>
              <w:t>Místo, kde žijeme </w:t>
            </w:r>
            <w:r>
              <w:rPr>
                <w:rFonts w:ascii="Calibri" w:eastAsia="Calibri" w:hAnsi="Calibri" w:cs="Calibri"/>
                <w:bdr w:val="nil"/>
              </w:rPr>
              <w:t>“ se žáci učí na základě poznávání svého okolí, vztahů a souvislostí v něm chápat organizaci života v rodině, ve škole, v obci a ve společnosti. Stěžejní je zejména poznávání dějů, skutků a jevů, které zásadním způsobem ovlivnily vývoj společnosti a promítly se do obrazu naší společnosti. Praktickými činnostmi a úkoly získávají žáci kladný vztah k místu jejich bydliště a naší zemi. Zeměpisné vzdělávání umožňuje žákům odhalovat souvislosti přírodních podmínek a života lidí v blízkém okolí, v regionech, na celém území ČR a v Evropě. </w:t>
            </w:r>
          </w:p>
          <w:p w:rsidR="00D346DE" w:rsidRDefault="00C47031">
            <w:pPr>
              <w:spacing w:line="240" w:lineRule="auto"/>
              <w:ind w:firstLine="340"/>
              <w:jc w:val="left"/>
              <w:rPr>
                <w:bdr w:val="nil"/>
              </w:rPr>
            </w:pPr>
            <w:r>
              <w:rPr>
                <w:rFonts w:ascii="Calibri" w:eastAsia="Calibri" w:hAnsi="Calibri" w:cs="Calibri"/>
                <w:bdr w:val="nil"/>
              </w:rPr>
              <w:t>V tematickém okruhu „ </w:t>
            </w:r>
            <w:r>
              <w:rPr>
                <w:rFonts w:ascii="Calibri" w:eastAsia="Calibri" w:hAnsi="Calibri" w:cs="Calibri"/>
                <w:b/>
                <w:bCs/>
                <w:bdr w:val="nil"/>
              </w:rPr>
              <w:t>Lidé kolem nás </w:t>
            </w:r>
            <w:r>
              <w:rPr>
                <w:rFonts w:ascii="Calibri" w:eastAsia="Calibri" w:hAnsi="Calibri" w:cs="Calibri"/>
                <w:bdr w:val="nil"/>
              </w:rPr>
              <w:t>“ si žáci postupně osvojují a upevňují základy vhodného chování a jednání mezi lidmi. Seznamují se se základními právy a povinnostmi a zároveň i s problémy, které provázejí soužití lidí. </w:t>
            </w:r>
          </w:p>
          <w:p w:rsidR="00D346DE" w:rsidRDefault="00C47031">
            <w:pPr>
              <w:spacing w:line="240" w:lineRule="auto"/>
              <w:jc w:val="left"/>
              <w:rPr>
                <w:bdr w:val="nil"/>
              </w:rPr>
            </w:pPr>
            <w:r>
              <w:rPr>
                <w:rFonts w:ascii="Calibri" w:eastAsia="Calibri" w:hAnsi="Calibri" w:cs="Calibri"/>
                <w:szCs w:val="22"/>
                <w:bdr w:val="nil"/>
              </w:rPr>
              <w:t>V tematickém okruhu „ </w:t>
            </w:r>
            <w:r>
              <w:rPr>
                <w:rFonts w:ascii="Calibri" w:eastAsia="Calibri" w:hAnsi="Calibri" w:cs="Calibri"/>
                <w:b/>
                <w:bCs/>
                <w:szCs w:val="22"/>
                <w:bdr w:val="nil"/>
              </w:rPr>
              <w:t>Lidé a čas </w:t>
            </w:r>
            <w:r>
              <w:rPr>
                <w:rFonts w:ascii="Calibri" w:eastAsia="Calibri" w:hAnsi="Calibri" w:cs="Calibri"/>
                <w:szCs w:val="22"/>
                <w:bdr w:val="nil"/>
              </w:rPr>
              <w:t>“ se žáci učí orientovat v dějích a čase. Hlavním cílem tohoto okruhu je vyvolat u žáků zájem o minulost, o kulturní bohatství regionu i celé země. Důraz je kladen na samostatné vyhledávání, získávání a zkoumání informací z dostupných zdrojů. Důležité je rozvíjet časové a prostorové představy, které umožňují žákům lépe pochopit historické děje a jevy. </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5127"/>
              <w:gridCol w:w="4421"/>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13"/>
              </w:numPr>
              <w:spacing w:line="240" w:lineRule="auto"/>
              <w:jc w:val="left"/>
              <w:rPr>
                <w:bdr w:val="nil"/>
              </w:rPr>
            </w:pPr>
            <w:r>
              <w:rPr>
                <w:rFonts w:ascii="Calibri" w:eastAsia="Calibri" w:hAnsi="Calibri" w:cs="Calibri"/>
                <w:bdr w:val="nil"/>
              </w:rPr>
              <w:t>Člověk a jeho svět</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rsidP="00C47031">
            <w:pPr>
              <w:numPr>
                <w:ilvl w:val="0"/>
                <w:numId w:val="114"/>
              </w:numPr>
              <w:spacing w:line="240" w:lineRule="auto"/>
              <w:jc w:val="left"/>
              <w:rPr>
                <w:bdr w:val="nil"/>
              </w:rPr>
            </w:pPr>
            <w:r>
              <w:rPr>
                <w:rFonts w:ascii="Calibri" w:eastAsia="Calibri" w:hAnsi="Calibri" w:cs="Calibri"/>
                <w:bdr w:val="nil"/>
              </w:rPr>
              <w:t>Vybírá a využívá pro efektivní učení vhodné způsoby, metoda a strategie, plánuje, organizuje a řídí vlastní učení, projevuje ochotu se věnovat se dalšímu studiu a celoživotnímu učení.</w:t>
            </w:r>
          </w:p>
          <w:p w:rsidR="00D346DE" w:rsidRDefault="00C47031" w:rsidP="00C47031">
            <w:pPr>
              <w:numPr>
                <w:ilvl w:val="0"/>
                <w:numId w:val="114"/>
              </w:num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rsidR="00D346DE" w:rsidRDefault="00C47031" w:rsidP="00C47031">
            <w:pPr>
              <w:numPr>
                <w:ilvl w:val="0"/>
                <w:numId w:val="114"/>
              </w:numPr>
              <w:spacing w:line="240" w:lineRule="auto"/>
              <w:jc w:val="left"/>
              <w:rPr>
                <w:bdr w:val="nil"/>
              </w:rPr>
            </w:pPr>
            <w:r>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D346DE" w:rsidRDefault="00C47031" w:rsidP="00C47031">
            <w:pPr>
              <w:numPr>
                <w:ilvl w:val="0"/>
                <w:numId w:val="114"/>
              </w:num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p w:rsidR="00D346DE" w:rsidRDefault="00C47031" w:rsidP="00C47031">
            <w:pPr>
              <w:numPr>
                <w:ilvl w:val="0"/>
                <w:numId w:val="114"/>
              </w:numPr>
              <w:spacing w:line="240" w:lineRule="auto"/>
              <w:jc w:val="left"/>
              <w:rPr>
                <w:bdr w:val="nil"/>
              </w:rPr>
            </w:pPr>
            <w:r>
              <w:rPr>
                <w:rFonts w:ascii="Calibri" w:eastAsia="Calibri" w:hAnsi="Calibri" w:cs="Calibri"/>
                <w:bdr w:val="nil"/>
              </w:rPr>
              <w:t xml:space="preserve">Poznává smysl a cíl učení, má pozitivní vztah k učení, posoudí vlastní krok a určí překážky či problémy bránící učení, naplánuje </w:t>
            </w:r>
            <w:proofErr w:type="gramStart"/>
            <w:r>
              <w:rPr>
                <w:rFonts w:ascii="Calibri" w:eastAsia="Calibri" w:hAnsi="Calibri" w:cs="Calibri"/>
                <w:bdr w:val="nil"/>
              </w:rPr>
              <w:t>si jakým</w:t>
            </w:r>
            <w:proofErr w:type="gramEnd"/>
            <w:r>
              <w:rPr>
                <w:rFonts w:ascii="Calibri" w:eastAsia="Calibri" w:hAnsi="Calibri" w:cs="Calibri"/>
                <w:bdr w:val="nil"/>
              </w:rPr>
              <w:t xml:space="preserve"> způsobem by mohl své učení zdokonalit, kriticky zhodnotí výsledky svého učení a diskutuje o nich  </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občanské:</w:t>
            </w:r>
          </w:p>
          <w:p w:rsidR="00D346DE" w:rsidRDefault="00C47031">
            <w:pPr>
              <w:spacing w:line="240" w:lineRule="auto"/>
              <w:jc w:val="left"/>
              <w:rPr>
                <w:bdr w:val="nil"/>
              </w:rPr>
            </w:pPr>
            <w:r>
              <w:rPr>
                <w:rFonts w:ascii="Calibri" w:eastAsia="Calibri" w:hAnsi="Calibri" w:cs="Calibri"/>
                <w:b/>
                <w:bCs/>
                <w:bdr w:val="nil"/>
              </w:rPr>
              <w:t>Kompetence občanské:</w:t>
            </w:r>
          </w:p>
          <w:p w:rsidR="00D346DE" w:rsidRDefault="00C47031" w:rsidP="00C47031">
            <w:pPr>
              <w:numPr>
                <w:ilvl w:val="0"/>
                <w:numId w:val="115"/>
              </w:numPr>
              <w:spacing w:line="240" w:lineRule="auto"/>
              <w:jc w:val="left"/>
              <w:rPr>
                <w:bdr w:val="nil"/>
              </w:rPr>
            </w:pPr>
            <w:r>
              <w:rPr>
                <w:rFonts w:ascii="Calibri" w:eastAsia="Calibri" w:hAnsi="Calibri" w:cs="Calibri"/>
                <w:bdr w:val="nil"/>
              </w:rPr>
              <w:t>Respektuje přesvědčení druhých lidí, váží si jejich vnitřních hodnot, je schopen vcítit se do situací ostatních lidí, odmítá útlak a hrubé zacházení, uvědomuje si povinnost postavit se proti fyzickému i psychickému násilí.</w:t>
            </w:r>
          </w:p>
          <w:p w:rsidR="00D346DE" w:rsidRDefault="00C47031" w:rsidP="00C47031">
            <w:pPr>
              <w:numPr>
                <w:ilvl w:val="0"/>
                <w:numId w:val="115"/>
              </w:numPr>
              <w:spacing w:line="240" w:lineRule="auto"/>
              <w:jc w:val="left"/>
              <w:rPr>
                <w:bdr w:val="nil"/>
              </w:rPr>
            </w:pPr>
            <w:r>
              <w:rPr>
                <w:rFonts w:ascii="Calibri" w:eastAsia="Calibri" w:hAnsi="Calibri" w:cs="Calibri"/>
                <w:bdr w:val="nil"/>
              </w:rPr>
              <w:t>Chápe základní principy, na nichž spočívají zákony a společenské normy, je si vědom svých práv a povinností ve škole i mimo školu</w:t>
            </w:r>
          </w:p>
          <w:p w:rsidR="00D346DE" w:rsidRDefault="00C47031" w:rsidP="00C47031">
            <w:pPr>
              <w:numPr>
                <w:ilvl w:val="0"/>
                <w:numId w:val="115"/>
              </w:numPr>
              <w:spacing w:line="240" w:lineRule="auto"/>
              <w:jc w:val="left"/>
              <w:rPr>
                <w:bdr w:val="nil"/>
              </w:rPr>
            </w:pPr>
            <w:r>
              <w:rPr>
                <w:rFonts w:ascii="Calibri" w:eastAsia="Calibri" w:hAnsi="Calibri" w:cs="Calibri"/>
                <w:bdr w:val="nil"/>
              </w:rPr>
              <w:t>Rozhoduje se zodpovědně podle dané situace, poskytne dle svých možností účinnou pomoc a chová se zodpovědně v krizových situacích i v situacích ohrožující život a zdraví člověka</w:t>
            </w:r>
          </w:p>
          <w:p w:rsidR="00D346DE" w:rsidRDefault="00C47031" w:rsidP="00C47031">
            <w:pPr>
              <w:numPr>
                <w:ilvl w:val="0"/>
                <w:numId w:val="115"/>
              </w:numPr>
              <w:spacing w:line="240" w:lineRule="auto"/>
              <w:jc w:val="left"/>
              <w:rPr>
                <w:bdr w:val="nil"/>
              </w:rPr>
            </w:pPr>
            <w:r>
              <w:rPr>
                <w:rFonts w:ascii="Calibri" w:eastAsia="Calibri" w:hAnsi="Calibri" w:cs="Calibri"/>
                <w:bdr w:val="nil"/>
              </w:rPr>
              <w:lastRenderedPageBreak/>
              <w:t>Respektuje, chrání a ocení naše tradice a kulturní i historické dědictví, projevuje pozitivní postoj k uměleckým dílům, smysl pro kulturu a tvořivost, aktivně se zapojuje do kulturního dění a sportovních aktivit</w:t>
            </w:r>
          </w:p>
          <w:p w:rsidR="00D346DE" w:rsidRDefault="00C47031" w:rsidP="00C47031">
            <w:pPr>
              <w:numPr>
                <w:ilvl w:val="0"/>
                <w:numId w:val="115"/>
              </w:numPr>
              <w:spacing w:line="240" w:lineRule="auto"/>
              <w:jc w:val="left"/>
              <w:rPr>
                <w:bdr w:val="nil"/>
              </w:rPr>
            </w:pPr>
            <w:r>
              <w:rPr>
                <w:rFonts w:ascii="Calibri" w:eastAsia="Calibri" w:hAnsi="Calibri" w:cs="Calibri"/>
                <w:bdr w:val="nil"/>
              </w:rPr>
              <w:t>Chápe základní ekologické souvislosti a environmentální problémy, respektuje požadavky na kvalitní životní prostředí, rozhoduje se v zájmu podpory a ochrany zdraví a trvale udržitelného rozvoje společnosti</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pracovní:</w:t>
            </w:r>
          </w:p>
          <w:p w:rsidR="00D346DE" w:rsidRDefault="00C47031">
            <w:pPr>
              <w:spacing w:line="240" w:lineRule="auto"/>
              <w:jc w:val="left"/>
              <w:rPr>
                <w:bdr w:val="nil"/>
              </w:rPr>
            </w:pPr>
            <w:r>
              <w:rPr>
                <w:rFonts w:ascii="Calibri" w:eastAsia="Calibri" w:hAnsi="Calibri" w:cs="Calibri"/>
                <w:b/>
                <w:bCs/>
                <w:bdr w:val="nil"/>
              </w:rPr>
              <w:t>Kompetence pracovní:</w:t>
            </w:r>
          </w:p>
          <w:p w:rsidR="00D346DE" w:rsidRDefault="00C47031" w:rsidP="00C47031">
            <w:pPr>
              <w:numPr>
                <w:ilvl w:val="0"/>
                <w:numId w:val="116"/>
              </w:numPr>
              <w:spacing w:line="240" w:lineRule="auto"/>
              <w:jc w:val="left"/>
              <w:rPr>
                <w:bdr w:val="nil"/>
              </w:rPr>
            </w:pPr>
            <w:r>
              <w:rPr>
                <w:rFonts w:ascii="Calibri" w:eastAsia="Calibri" w:hAnsi="Calibri" w:cs="Calibri"/>
                <w:bdr w:val="nil"/>
              </w:rPr>
              <w:t>Používá bezpečně materiály, nástroje a vybavení, dodržuje vymezená pravidla, plní povinnosti a závazky, adaptuje se na změněné nebo nové pracovní podmínky</w:t>
            </w:r>
          </w:p>
          <w:p w:rsidR="00D346DE" w:rsidRDefault="00C47031" w:rsidP="00C47031">
            <w:pPr>
              <w:numPr>
                <w:ilvl w:val="0"/>
                <w:numId w:val="116"/>
              </w:numPr>
              <w:spacing w:line="240" w:lineRule="auto"/>
              <w:jc w:val="left"/>
              <w:rPr>
                <w:bdr w:val="nil"/>
              </w:rPr>
            </w:pPr>
            <w:r>
              <w:rPr>
                <w:rFonts w:ascii="Calibri" w:eastAsia="Calibri" w:hAnsi="Calibri" w:cs="Calibri"/>
                <w:bdr w:val="nil"/>
              </w:rPr>
              <w:t>Přistupuje k výsledkům pracovní činnosti nejen z hlediska kvality, funkčnosti, hospodárnosti a společenského významu, ale i z hlediska ochrany svého zdraví i zdraví druhých, ochrany životního prostředí a ochrany kulturních a společenských hodnot</w:t>
            </w:r>
          </w:p>
          <w:p w:rsidR="00D346DE" w:rsidRDefault="00C47031" w:rsidP="00C47031">
            <w:pPr>
              <w:numPr>
                <w:ilvl w:val="0"/>
                <w:numId w:val="116"/>
              </w:numPr>
              <w:spacing w:line="240" w:lineRule="auto"/>
              <w:jc w:val="left"/>
              <w:rPr>
                <w:bdr w:val="nil"/>
              </w:rPr>
            </w:pPr>
            <w:r>
              <w:rPr>
                <w:rFonts w:ascii="Calibri" w:eastAsia="Calibri" w:hAnsi="Calibri" w:cs="Calibri"/>
                <w:bdr w:val="nil"/>
              </w:rPr>
              <w:t>Využívá znalosti a zkušenosti získané v </w:t>
            </w:r>
            <w:proofErr w:type="spellStart"/>
            <w:r>
              <w:rPr>
                <w:rFonts w:ascii="Calibri" w:eastAsia="Calibri" w:hAnsi="Calibri" w:cs="Calibri"/>
                <w:bdr w:val="nil"/>
              </w:rPr>
              <w:t>jednotlivýchvzdělávacích</w:t>
            </w:r>
            <w:proofErr w:type="spellEnd"/>
            <w:r>
              <w:rPr>
                <w:rFonts w:ascii="Calibri" w:eastAsia="Calibri" w:hAnsi="Calibri" w:cs="Calibri"/>
                <w:bdr w:val="nil"/>
              </w:rPr>
              <w:t xml:space="preserve"> oblastech v zájmu vlastního rozvoje i své přípravy na budoucnost, činí podložená rozhodnutí o dalším vzdělávání a profesním zaměření</w:t>
            </w:r>
          </w:p>
          <w:p w:rsidR="00D346DE" w:rsidRDefault="00C47031" w:rsidP="00C47031">
            <w:pPr>
              <w:numPr>
                <w:ilvl w:val="0"/>
                <w:numId w:val="116"/>
              </w:numPr>
              <w:spacing w:line="240" w:lineRule="auto"/>
              <w:jc w:val="left"/>
              <w:rPr>
                <w:bdr w:val="nil"/>
              </w:rPr>
            </w:pPr>
            <w:r>
              <w:rPr>
                <w:rFonts w:ascii="Calibri" w:eastAsia="Calibri" w:hAnsi="Calibri" w:cs="Calibri"/>
                <w:bdr w:val="nil"/>
              </w:rPr>
              <w:t>Orientuje se v základních aktivitách potřebných k uskutečnění podnikatelského záměru a k jeho realizaci, chápe podstatu, cíl, riziko podnikání, rozvíjí své podnikatelské myšlení</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szCs w:val="22"/>
                <w:bdr w:val="nil"/>
              </w:rPr>
              <w:t>Hodnocení žáka sleduje schopnost aplikovat získané dovednosti a vědomosti, schopnost pracovat s informacemi, schopnost formulovat a obhajovat vlastní názory, schopnost spolupracovat. Hodnocení se opírá o výsledky testů, vlastních prezentací a míry zapojení do spolupráce. </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17"/>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17"/>
              </w:numPr>
              <w:spacing w:line="240" w:lineRule="auto"/>
              <w:jc w:val="left"/>
              <w:rPr>
                <w:bdr w:val="nil"/>
              </w:rPr>
            </w:pPr>
            <w:r>
              <w:rPr>
                <w:rFonts w:ascii="Calibri" w:eastAsia="Calibri" w:hAnsi="Calibri" w:cs="Calibri"/>
                <w:sz w:val="20"/>
                <w:bdr w:val="nil"/>
              </w:rPr>
              <w:t>Kompetence občanské</w:t>
            </w:r>
          </w:p>
          <w:p w:rsidR="00D346DE" w:rsidRDefault="00C47031" w:rsidP="00C47031">
            <w:pPr>
              <w:numPr>
                <w:ilvl w:val="0"/>
                <w:numId w:val="117"/>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místě bydliště a vysvětlí jeho polohu vzhledem k regionu a ke správním celkům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obec, místní krajina - poloha v krajině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význačné budovy, dopravní síť</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Porovná rozlohu a polohu ČR v Evropě vzhledem k sousedním státům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okolní krajina (místní oblast, region) - zemský povrch a jeho tvary, vodstvo na pevnině, rozšíření půd, rostlinstva a živočichů, vliv krajiny na život lidí, působení lidí na krajinu a životní prostředí, orientační body, světové strany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pojmy vlast, vlastenectví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obec, místní krajina - poloha v krajině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Určuje hlavní světové strany s pomocí kompasu, buzoly a přírodních jevů, orientuje se podle nich a řídí se zásadami bezpečného pohybu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regiony ČR – Praha a vybrané oblasti ČR, surovinové zdroje, výroba, služby a obchod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mapy obecně zeměpisné a tematické - obsah, grafika, vysvětlivky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Zorientuje turistickou mapu, plán, rozumí jejich obsahu, grafice a vysvětlivkám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mapy obecně zeměpisné a tematické - obsah, grafika, vysvětlivky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na mapě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mapy obecně zeměpisné a tematické - obsah, grafika, vysvětlivky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Charakterizuje místní region po stránce zeměpisné, průmyslové, zemědělské, rekreační a z hlediska ochrany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okolní krajina (místní oblast, region) - zemský povrch a jeho tvary, vodstvo na pevnině, rozšíření půd, rostlinstva a živočichů, vliv krajiny na život lidí, působení lidí na krajinu a životní prostředí, orientační body, světové strany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obec, místní krajina - poloha v krajině,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význačné budovy, dopravní sít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některé významné podniky a služby v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regiony ČR – Praha a vybrané oblasti ČR, surovinové zdroje, výroba, služby a obchod</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Charakterizuje jednotlivé oblasti ČR po stránce zeměpisné, průmyslové, zemědělské, rekreační a z hlediska ochrany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naše vlast - domov, krajina, národ, základy státního zřízení a politického systému ČR, státní správa a samospráva, státní symboly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ČJS-5-1-05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Zprostředkuje ostatním zkušenosti, zážitky a zajímavosti z vlastních cest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regionální památky - péče o památky, lidé a obory zkoumající minulost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které orgány státní moci se podílejí na řízení státu, na správě obce, v níž žije a některé jejich zástupce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prezident, vláda, orgány státní moci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Různými způsoby vyjádří základní mezilidské vztahy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chování lidí - vlastnosti lidí, pravidla slušného chování, principy demokracie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mezi osobními a neosobními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rodina – život a funkce rodiny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soužití lidí - mezilidské vztahy, komunikace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Zdůvodní význam verbální i neverbální komunikace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chování lidí - vlastnosti lidí, pravidla slušného chování, principy demokracie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ČJS-5-2-02 rozpozná ve svém okolí jednání a chování, která se už tolerovat nemohou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ČJS-5-2-02 rozpozná ve svém okolí jednání a chování, která se už tolerovat nemohou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Posoudí názor jiných lidí a vhodně na něj reaguje, dokáže se podřídit kompromisu případně ustoupit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právo a spravedlnost - základní lidská práva a práva dítěte, práva a povinnosti žáků školy, protiprávní jednání, právní ochrana občanů a majetku, soukromého vlastnictví, duševních hodnot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ČJS-5-2-02 rozpozná ve svém okolí jednání a chování, která se už tolerovat nemohou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Usiluje o řešení sporů nenásilným způsobem, respektuje odlišné názory a zájmy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právo a spravedlnost - základní lidská práva a práva dítěte, práva a povinnosti žáků školy, protiprávní jednání, právní ochrana občanů a majetku, soukromého vlastnictví, duševních hodnot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ČJS-5-2-02 rozpozná ve svém okolí jednání a chování, která se už tolerovat nemohou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Vhodně uplatňuje vlastní práva a přitom nepoškozuje práva jiných žáků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právo a spravedlnost - základní lidská práva a práva dítěte, práva a povinnosti žáků školy, protiprávní jednání, právní ochrana občanů a majetku, soukromého vlastnictví, duševních hodnot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ČJS-5-2-02 rozpozná ve svém okolí jednání a chování, která se už tolerovat nemohou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jednání, které ohrožuje práva druhých nebo je protiprávní a upozorní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právo a spravedlnost - základní lidská práva a práva dítěte, práva a povinnosti žáků školy, protiprávní </w:t>
            </w:r>
            <w:r>
              <w:rPr>
                <w:rFonts w:ascii="Calibri" w:eastAsia="Calibri" w:hAnsi="Calibri" w:cs="Calibri"/>
                <w:sz w:val="20"/>
                <w:bdr w:val="nil"/>
              </w:rPr>
              <w:lastRenderedPageBreak/>
              <w:t>jednání, právní ochrana občanů a majetku, soukromého vlastnictví, duševních hodnot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rozdíl mezi pověstmi a historickou skutečností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báje, mýty, pověsti - minulost kraje a předků, domov, vlast, rodný kraj</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některé prameny, kde se může o historii země (regionu) dovědět a využívá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regionální památky - péče o památky, lidé a obory zkoumající minulost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základní druhy historických pramenů (hmotné, písemné, ústní) a způsoby jejich získávání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báje, mýty, pověsti - minulost kraje a předků, domov, vlast, rodný kraj</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význam ochrany kulturního a historického dědictví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regionální památky - péče o památky, lidé a obory zkoumající minulost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ČJS-5-3-03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některé regionální památky v místě svého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regionální památky - péče o památky, lidé a obory zkoumající minulost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ČJS-5-3-03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Začlení správně časově a místně nejvýznamnější osobnosti a události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významné osobnosti regionu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ČJS-5-3-03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způsob života lidí na českém území od pravěku po dobu habsburské monarchie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dějiny českého národa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ČJS-5-3-03 srovnává a hodnotí na vybraných ukázkách způsob života a práce předků na našem území v minulosti a současnosti s využitím regionálních specifik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některé české osobnosti a jejich činnosti, kterými obohatili naši kulturu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významné osobnosti regionu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dějiny českého národa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symboly našeho státu, objasní jejich význam a způsoby jejich používání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státní symboly, hymna, malý a velký státní znak,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na časové přímce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čase a časový řád - dějiny jako časový sled událostí, kalendáře, letopočet, generace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Popíše rozdíl mezi pověstmi a historickou </w:t>
            </w:r>
            <w:proofErr w:type="spellStart"/>
            <w:r>
              <w:rPr>
                <w:rFonts w:ascii="Calibri" w:eastAsia="Calibri" w:hAnsi="Calibri" w:cs="Calibri"/>
                <w:sz w:val="20"/>
                <w:bdr w:val="nil"/>
              </w:rPr>
              <w:t>zkutečností</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současnost a minulost v našem životě - proměny způsobu života, bydlení, státní svátky a významné dny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finanční gramotnost, orientace v cenách, důležité a nedůležité výdaje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finanční gramotnost, finance, půjčky, zhodnocení, lichva</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 xml:space="preserve">Místo, kde </w:t>
            </w:r>
            <w:proofErr w:type="gramStart"/>
            <w:r>
              <w:rPr>
                <w:rFonts w:ascii="Calibri" w:eastAsia="Calibri" w:hAnsi="Calibri" w:cs="Calibri"/>
                <w:b/>
                <w:bCs/>
                <w:sz w:val="20"/>
                <w:szCs w:val="20"/>
                <w:bdr w:val="nil"/>
              </w:rPr>
              <w:t>žijeme , domov</w:t>
            </w:r>
            <w:proofErr w:type="gramEnd"/>
            <w:r>
              <w:rPr>
                <w:rFonts w:ascii="Calibri" w:eastAsia="Calibri" w:hAnsi="Calibri" w:cs="Calibri"/>
                <w:b/>
                <w:bCs/>
                <w:sz w:val="20"/>
                <w:szCs w:val="20"/>
                <w:bdr w:val="nil"/>
              </w:rPr>
              <w:t>, krajina, prostředí a okolí školy</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utváření</w:t>
            </w:r>
            <w:proofErr w:type="gramEnd"/>
            <w:r>
              <w:rPr>
                <w:rFonts w:ascii="Calibri" w:eastAsia="Calibri" w:hAnsi="Calibri" w:cs="Calibri"/>
                <w:b/>
                <w:bCs/>
                <w:sz w:val="20"/>
                <w:szCs w:val="20"/>
                <w:bdr w:val="nil"/>
              </w:rPr>
              <w:t xml:space="preserve"> hodnot jako spravedlivost, svoboda, solidarita, tolerance a odpovědnost)</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Naše vlast, stát- státní správa, samospráva</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výchova</w:t>
            </w:r>
            <w:proofErr w:type="gramEnd"/>
            <w:r>
              <w:rPr>
                <w:rFonts w:ascii="Calibri" w:eastAsia="Calibri" w:hAnsi="Calibri" w:cs="Calibri"/>
                <w:b/>
                <w:bCs/>
                <w:sz w:val="20"/>
                <w:szCs w:val="20"/>
                <w:bdr w:val="nil"/>
              </w:rPr>
              <w:t xml:space="preserve"> k úctě zákonů)</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18"/>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18"/>
              </w:numPr>
              <w:spacing w:line="240" w:lineRule="auto"/>
              <w:jc w:val="left"/>
              <w:rPr>
                <w:bdr w:val="nil"/>
              </w:rPr>
            </w:pPr>
            <w:r>
              <w:rPr>
                <w:rFonts w:ascii="Calibri" w:eastAsia="Calibri" w:hAnsi="Calibri" w:cs="Calibri"/>
                <w:sz w:val="20"/>
                <w:bdr w:val="nil"/>
              </w:rPr>
              <w:t>Kompetence občanské</w:t>
            </w:r>
          </w:p>
          <w:p w:rsidR="00D346DE" w:rsidRDefault="00C47031" w:rsidP="00C47031">
            <w:pPr>
              <w:numPr>
                <w:ilvl w:val="0"/>
                <w:numId w:val="118"/>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základech zeměpisu světa (světadíly, oceány)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Evropa a svět – kontinenty, evropské státy, EU, cestování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na mapách střední Evropy a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Evropa a svět – kontinenty, evropské státy, EU, cestování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ČJS-5-1-05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Vyjmenuje a vyhledá na mapách významné evropské státy, významná evropská města a střediska cestovního ruchu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Evropa a svět – kontinenty, evropské státy, EU, cestování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ČJS-5-1-05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Má základní znalosti o ČR a její zeměpisné poloze v Evropě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regiony ČR – Praha a vybrané oblasti ČR, surovinové zdroje, výroba, služby a obchod</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ČJS-5-1-05 porovná způsob života a přírodu v naší vlasti i v jiných zemích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polohu sousedních států ČR, stručně posoudí jejich přírodní tvárnost, hospodářskou a společenskou vyspělost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Evropa a svět – kontinenty, evropské státy, EU, cestování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mapy obecně zeměpisné a tematické - obsah, grafika, vysvětlivky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ČJS-5-1-05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stručně charakterizovat EU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Evropa a svět – kontinenty, evropské státy, EU, cestování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ČJS-5-1-05 porovná způsob života a přírodu v naší vlasti i v jiných zemích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Zprostředkuje ostatním zkušenosti, zážitky a zajímavosti z vlastních cest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Evropa a svět – kontinenty, evropské státy, EU, cestování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regiony ČR – Praha a vybrané oblasti ČR, surovinové zdroje, výroba, služby a obchod</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Respektuje druhé lidi – jejich odlišnosti, názory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soužití lidí - mezilidské vztahy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pojem kultura, je ohleduplný k výtvorům jiných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chování lidí - vlastnosti lidí, pravidla slušného chování, etické zásady, rizikové chování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Dodržuje společenské chování při kulturních akcích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chování lidí - vlastnosti lidí, pravidla slušného chování, etické zásady, rizikové chování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Uvědomuje si svá práva a povinnosti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právo a spravedlnost - základní lidská práva a práva dítěte, protiprávní jednání, právní ochrana občanů a majetku, soukromého vlastnictví, duševních hodnot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Upozorní na netolerovatelné chování, dokáže adekvátně zasáhnout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soužití lidí - mezilidské vztahy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hodnotu peněz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Finanční gramotnost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základních formách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vlastnictví – soukromé, veřejné, osobní, společné; hmotný a nehmotný majetek; peníze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na časové přímce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čase a časový řád - dějiny jako časový sled událostí, letopočet, generace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Začlení správně časově a místně nejvýznamnější osobnosti a události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současnost a minulost v našem životě - proměny způsobu života, bydlení, státní svátky a významné dny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Interpretuje z minulosti některé pověsti, zvláštnosti, tradice, události, místa v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báje, mýty, pověsti - minulost kraje a předků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způsob života lidí na českém území od národního obrození po dobu obnovené demokracie v Československu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dějiny českého národa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některé české osobnosti a jejich činnosti, kterými obohatili naši kulturu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velikáni českých dějin</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historické důvody pro zařazení a význam státních svátků a významných dnů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současnost a minulost v našem životě - proměny způsobu života, bydlení, státní svátky a významné dny</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Lidé kolem nás, chování lidí, vlastnosti, pravidla slušného chování</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uvědomění</w:t>
            </w:r>
            <w:proofErr w:type="gramEnd"/>
            <w:r>
              <w:rPr>
                <w:rFonts w:ascii="Calibri" w:eastAsia="Calibri" w:hAnsi="Calibri" w:cs="Calibri"/>
                <w:b/>
                <w:bCs/>
                <w:sz w:val="20"/>
                <w:szCs w:val="20"/>
                <w:bdr w:val="nil"/>
              </w:rPr>
              <w:t xml:space="preserve"> si různosti mravních směrů různých způsobů lidského chování)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Evropa a svět</w:t>
            </w:r>
          </w:p>
          <w:p w:rsidR="00D346DE" w:rsidRDefault="00C47031">
            <w:pPr>
              <w:spacing w:line="240" w:lineRule="auto"/>
              <w:ind w:left="60"/>
              <w:jc w:val="left"/>
              <w:rPr>
                <w:bdr w:val="nil"/>
              </w:rPr>
            </w:pPr>
            <w:r>
              <w:rPr>
                <w:rFonts w:ascii="Calibri" w:eastAsia="Calibri" w:hAnsi="Calibri" w:cs="Calibri"/>
                <w:b/>
                <w:bCs/>
                <w:sz w:val="20"/>
                <w:szCs w:val="20"/>
                <w:bdr w:val="nil"/>
              </w:rPr>
              <w:t xml:space="preserve">( podporování pozitivního postoje k tradičním </w:t>
            </w:r>
            <w:proofErr w:type="gramStart"/>
            <w:r>
              <w:rPr>
                <w:rFonts w:ascii="Calibri" w:eastAsia="Calibri" w:hAnsi="Calibri" w:cs="Calibri"/>
                <w:b/>
                <w:bCs/>
                <w:sz w:val="20"/>
                <w:szCs w:val="20"/>
                <w:bdr w:val="nil"/>
              </w:rPr>
              <w:t>evropských</w:t>
            </w:r>
            <w:proofErr w:type="gramEnd"/>
            <w:r>
              <w:rPr>
                <w:rFonts w:ascii="Calibri" w:eastAsia="Calibri" w:hAnsi="Calibri" w:cs="Calibri"/>
                <w:b/>
                <w:bCs/>
                <w:sz w:val="20"/>
                <w:szCs w:val="20"/>
                <w:bdr w:val="nil"/>
              </w:rPr>
              <w:t xml:space="preserve"> hodnotám)</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Místo, kde žijeme. Evropa a svět cestování</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hledání</w:t>
            </w:r>
            <w:proofErr w:type="gramEnd"/>
            <w:r>
              <w:rPr>
                <w:rFonts w:ascii="Calibri" w:eastAsia="Calibri" w:hAnsi="Calibri" w:cs="Calibri"/>
                <w:b/>
                <w:bCs/>
                <w:sz w:val="20"/>
                <w:szCs w:val="20"/>
                <w:bdr w:val="nil"/>
              </w:rPr>
              <w:t xml:space="preserve"> a nacházení společných evropských tras)</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Chování lidí, principy demokracie</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podporování</w:t>
            </w:r>
            <w:proofErr w:type="gramEnd"/>
            <w:r>
              <w:rPr>
                <w:rFonts w:ascii="Calibri" w:eastAsia="Calibri" w:hAnsi="Calibri" w:cs="Calibri"/>
                <w:b/>
                <w:bCs/>
                <w:sz w:val="20"/>
                <w:szCs w:val="20"/>
                <w:bdr w:val="nil"/>
              </w:rPr>
              <w:t xml:space="preserve"> schopnosti zaujetí vlastního stanoviska v pluralitě názorů)</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Kultura - podoby a projevy kultury</w:t>
            </w:r>
          </w:p>
          <w:p w:rsidR="00D346DE" w:rsidRDefault="00C47031">
            <w:pPr>
              <w:spacing w:line="240" w:lineRule="auto"/>
              <w:ind w:left="60"/>
              <w:jc w:val="left"/>
              <w:rPr>
                <w:bdr w:val="nil"/>
              </w:rPr>
            </w:pPr>
            <w:r>
              <w:rPr>
                <w:rFonts w:ascii="Calibri" w:eastAsia="Calibri" w:hAnsi="Calibri" w:cs="Calibri"/>
                <w:b/>
                <w:bCs/>
                <w:sz w:val="20"/>
                <w:szCs w:val="20"/>
                <w:bdr w:val="nil"/>
              </w:rPr>
              <w:t xml:space="preserve">( základní znalosti o různých etnických a kulturních </w:t>
            </w:r>
            <w:proofErr w:type="gramStart"/>
            <w:r>
              <w:rPr>
                <w:rFonts w:ascii="Calibri" w:eastAsia="Calibri" w:hAnsi="Calibri" w:cs="Calibri"/>
                <w:b/>
                <w:bCs/>
                <w:sz w:val="20"/>
                <w:szCs w:val="20"/>
                <w:bdr w:val="nil"/>
              </w:rPr>
              <w:t>skupinách , využívání</w:t>
            </w:r>
            <w:proofErr w:type="gramEnd"/>
            <w:r>
              <w:rPr>
                <w:rFonts w:ascii="Calibri" w:eastAsia="Calibri" w:hAnsi="Calibri" w:cs="Calibri"/>
                <w:b/>
                <w:bCs/>
                <w:sz w:val="20"/>
                <w:szCs w:val="20"/>
                <w:bdr w:val="nil"/>
              </w:rPr>
              <w:t xml:space="preserve"> interkulturních kontaktů)</w:t>
            </w:r>
          </w:p>
        </w:tc>
      </w:tr>
    </w:tbl>
    <w:p w:rsidR="00D346DE" w:rsidRDefault="00C47031">
      <w:pPr>
        <w:rPr>
          <w:bdr w:val="nil"/>
        </w:rPr>
      </w:pPr>
      <w:r>
        <w:rPr>
          <w:bdr w:val="nil"/>
        </w:rPr>
        <w:t>    </w:t>
      </w:r>
    </w:p>
    <w:p w:rsidR="00D346DE" w:rsidRDefault="00C47031">
      <w:pPr>
        <w:pStyle w:val="Nadpis2"/>
        <w:spacing w:before="299" w:after="299"/>
        <w:rPr>
          <w:bdr w:val="nil"/>
        </w:rPr>
      </w:pPr>
      <w:bookmarkStart w:id="44" w:name="_Toc256000040"/>
      <w:r>
        <w:rPr>
          <w:bdr w:val="nil"/>
        </w:rPr>
        <w:lastRenderedPageBreak/>
        <w:t>Dějepis</w:t>
      </w:r>
      <w:bookmarkEnd w:id="4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8</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Dějepis</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Člověk a společnost</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szCs w:val="22"/>
                <w:bdr w:val="nil"/>
              </w:rPr>
              <w:t xml:space="preserve">Svým pojetím navazuje na žákovské výstupy vzdělávací oblasti Člověk a jeho svět na 1. stupni, zejména na tematické okruhy „Lidé a čas“, „Lidé kolem nás“ a „Místo, kde žijeme,“ a rovněž na výstupy ostatních vzdělávacích oblastí. Využívá vazeb na další vzdělávací oblasti a obory </w:t>
            </w:r>
            <w:proofErr w:type="gramStart"/>
            <w:r>
              <w:rPr>
                <w:rFonts w:ascii="Calibri" w:eastAsia="Calibri" w:hAnsi="Calibri" w:cs="Calibri"/>
                <w:szCs w:val="22"/>
                <w:bdr w:val="nil"/>
              </w:rPr>
              <w:t>na 2.stupni</w:t>
            </w:r>
            <w:proofErr w:type="gramEnd"/>
            <w:r>
              <w:rPr>
                <w:rFonts w:ascii="Calibri" w:eastAsia="Calibri" w:hAnsi="Calibri" w:cs="Calibri"/>
                <w:szCs w:val="22"/>
                <w:bdr w:val="nil"/>
              </w:rPr>
              <w:t>, zejména na vyučovací předměty člověk ve společnosti vzdělávacího oboru Výchova k občanství, zeměpis, český jazyk (literatura). Žák je veden k pochopení dějinných procesů, které ovlivňují vývoj společnosti. Důraz je kladen na rozvoj historického vědomí. Výuka vychází z počátečního zájmu žáka o dějiny (příběhy), pokračuje utvářením „obrazu historie“ a směřuje k porozumění historickým jevům a dějům. Historické jevy a děje jsou vnímány komplexně. Zvláštní význam pro porozumění dějinným procesům má zařazování regionální historie.     </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2329"/>
              <w:gridCol w:w="7219"/>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ročník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Počet vyučovacích hodin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7.  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8.  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9.  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19"/>
              </w:numPr>
              <w:spacing w:line="240" w:lineRule="auto"/>
              <w:jc w:val="left"/>
              <w:rPr>
                <w:bdr w:val="nil"/>
              </w:rPr>
            </w:pPr>
            <w:r>
              <w:rPr>
                <w:rFonts w:ascii="Calibri" w:eastAsia="Calibri" w:hAnsi="Calibri" w:cs="Calibri"/>
                <w:bdr w:val="nil"/>
              </w:rPr>
              <w:t>Dějepis</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pPr>
              <w:spacing w:line="240" w:lineRule="auto"/>
              <w:jc w:val="left"/>
              <w:rPr>
                <w:bdr w:val="nil"/>
              </w:rPr>
            </w:pPr>
            <w:r>
              <w:rPr>
                <w:rFonts w:ascii="Calibri" w:eastAsia="Calibri" w:hAnsi="Calibri" w:cs="Calibri"/>
                <w:b/>
                <w:bCs/>
                <w:bdr w:val="nil"/>
              </w:rPr>
              <w:lastRenderedPageBreak/>
              <w:t>Kompetence k řešení problémů:</w:t>
            </w:r>
          </w:p>
          <w:p w:rsidR="00D346DE" w:rsidRDefault="00C47031" w:rsidP="00C47031">
            <w:pPr>
              <w:numPr>
                <w:ilvl w:val="0"/>
                <w:numId w:val="120"/>
              </w:numPr>
              <w:spacing w:line="240" w:lineRule="auto"/>
              <w:jc w:val="left"/>
              <w:rPr>
                <w:bdr w:val="nil"/>
              </w:rPr>
            </w:pP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w:t>
            </w:r>
          </w:p>
          <w:p w:rsidR="00D346DE" w:rsidRDefault="00C47031" w:rsidP="00C47031">
            <w:pPr>
              <w:numPr>
                <w:ilvl w:val="0"/>
                <w:numId w:val="120"/>
              </w:numPr>
              <w:spacing w:line="240" w:lineRule="auto"/>
              <w:jc w:val="left"/>
              <w:rPr>
                <w:bdr w:val="nil"/>
              </w:rPr>
            </w:pPr>
            <w:r>
              <w:rPr>
                <w:rFonts w:ascii="Calibri" w:eastAsia="Calibri" w:hAnsi="Calibri" w:cs="Calibri"/>
                <w:bdr w:val="nil"/>
              </w:rPr>
              <w:t>Vyhledává informace vhodné k řešení problémů, nachází jejich shodné, podobné a odlišné znaky, využívá získané vědomosti a dovednosti k objevování různých variant řešení, nenechá se odradit případným nezdarem a vytrvale hledá konečné řešení problému</w:t>
            </w:r>
          </w:p>
          <w:p w:rsidR="00D346DE" w:rsidRDefault="00C47031" w:rsidP="00C47031">
            <w:pPr>
              <w:numPr>
                <w:ilvl w:val="0"/>
                <w:numId w:val="120"/>
              </w:numPr>
              <w:spacing w:line="240" w:lineRule="auto"/>
              <w:jc w:val="left"/>
              <w:rPr>
                <w:bdr w:val="nil"/>
              </w:rPr>
            </w:pPr>
            <w:r>
              <w:rPr>
                <w:rFonts w:ascii="Calibri" w:eastAsia="Calibri" w:hAnsi="Calibri" w:cs="Calibri"/>
                <w:bdr w:val="nil"/>
              </w:rPr>
              <w:t>Samostatně řeší problémy, volí vhodné postupy řešení, užívá při řešení problémů logické, matematické a empirické postupy</w:t>
            </w:r>
          </w:p>
          <w:p w:rsidR="00D346DE" w:rsidRDefault="00C47031" w:rsidP="00C47031">
            <w:pPr>
              <w:numPr>
                <w:ilvl w:val="0"/>
                <w:numId w:val="120"/>
              </w:numPr>
              <w:spacing w:line="240" w:lineRule="auto"/>
              <w:jc w:val="left"/>
              <w:rPr>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rsidR="00D346DE" w:rsidRDefault="00C47031" w:rsidP="00C47031">
            <w:pPr>
              <w:numPr>
                <w:ilvl w:val="0"/>
                <w:numId w:val="120"/>
              </w:numPr>
              <w:spacing w:line="240" w:lineRule="auto"/>
              <w:jc w:val="left"/>
              <w:rPr>
                <w:bdr w:val="nil"/>
              </w:rPr>
            </w:pPr>
            <w:r>
              <w:rPr>
                <w:rFonts w:ascii="Calibri" w:eastAsia="Calibri" w:hAnsi="Calibri" w:cs="Calibri"/>
                <w:bdr w:val="nil"/>
              </w:rPr>
              <w:t>Kriticky myslí, činí uvážlivá rozhodnutí, je schopen obhájit, uvědomuje si zodpovědnost za svá rozhodnutí a výsledky svých činů zhodnotí</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komunikativní:</w:t>
            </w:r>
          </w:p>
          <w:p w:rsidR="00D346DE" w:rsidRDefault="00C47031">
            <w:pPr>
              <w:spacing w:line="240" w:lineRule="auto"/>
              <w:jc w:val="left"/>
              <w:rPr>
                <w:bdr w:val="nil"/>
              </w:rPr>
            </w:pPr>
            <w:r>
              <w:rPr>
                <w:rFonts w:ascii="Calibri" w:eastAsia="Calibri" w:hAnsi="Calibri" w:cs="Calibri"/>
                <w:b/>
                <w:bCs/>
                <w:bdr w:val="nil"/>
              </w:rPr>
              <w:t>Kompetence komunikativní:</w:t>
            </w:r>
          </w:p>
          <w:p w:rsidR="00D346DE" w:rsidRDefault="00C47031" w:rsidP="00C47031">
            <w:pPr>
              <w:numPr>
                <w:ilvl w:val="0"/>
                <w:numId w:val="121"/>
              </w:numPr>
              <w:spacing w:line="240" w:lineRule="auto"/>
              <w:jc w:val="left"/>
              <w:rPr>
                <w:bdr w:val="nil"/>
              </w:rPr>
            </w:pPr>
            <w:r>
              <w:rPr>
                <w:rFonts w:ascii="Calibri" w:eastAsia="Calibri" w:hAnsi="Calibri" w:cs="Calibri"/>
                <w:bdr w:val="nil"/>
              </w:rPr>
              <w:t>Formuje a vyjadřuje své myšlenky a názory v logickém sledu, vyjadřuje se výstižně, souvisle a kultivovaně v písemném i ústním projevu</w:t>
            </w:r>
          </w:p>
          <w:p w:rsidR="00D346DE" w:rsidRDefault="00C47031" w:rsidP="00C47031">
            <w:pPr>
              <w:numPr>
                <w:ilvl w:val="0"/>
                <w:numId w:val="121"/>
              </w:numPr>
              <w:spacing w:line="240" w:lineRule="auto"/>
              <w:jc w:val="left"/>
              <w:rPr>
                <w:bdr w:val="nil"/>
              </w:rPr>
            </w:pPr>
            <w:r>
              <w:rPr>
                <w:rFonts w:ascii="Calibri" w:eastAsia="Calibri" w:hAnsi="Calibri" w:cs="Calibri"/>
                <w:bdr w:val="nil"/>
              </w:rPr>
              <w:t xml:space="preserve">Naslouchá promluvám druhých </w:t>
            </w:r>
            <w:proofErr w:type="gramStart"/>
            <w:r>
              <w:rPr>
                <w:rFonts w:ascii="Calibri" w:eastAsia="Calibri" w:hAnsi="Calibri" w:cs="Calibri"/>
                <w:bdr w:val="nil"/>
              </w:rPr>
              <w:t>lidí , porozumí</w:t>
            </w:r>
            <w:proofErr w:type="gramEnd"/>
            <w:r>
              <w:rPr>
                <w:rFonts w:ascii="Calibri" w:eastAsia="Calibri" w:hAnsi="Calibri" w:cs="Calibri"/>
                <w:bdr w:val="nil"/>
              </w:rPr>
              <w:t xml:space="preserve"> jim, vhodně na ně reaguje, účinně se zapojuje do diskuse, obhajuje svůj názor a vhodně argumentuje</w:t>
            </w:r>
          </w:p>
          <w:p w:rsidR="00D346DE" w:rsidRDefault="00C47031" w:rsidP="00C47031">
            <w:pPr>
              <w:numPr>
                <w:ilvl w:val="0"/>
                <w:numId w:val="121"/>
              </w:numPr>
              <w:spacing w:line="240" w:lineRule="auto"/>
              <w:jc w:val="left"/>
              <w:rPr>
                <w:bdr w:val="nil"/>
              </w:rPr>
            </w:pPr>
            <w:r>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D346DE" w:rsidRDefault="00C47031" w:rsidP="00C47031">
            <w:pPr>
              <w:numPr>
                <w:ilvl w:val="0"/>
                <w:numId w:val="121"/>
              </w:numPr>
              <w:spacing w:line="240" w:lineRule="auto"/>
              <w:jc w:val="left"/>
              <w:rPr>
                <w:bdr w:val="nil"/>
              </w:rPr>
            </w:pPr>
            <w:r>
              <w:rPr>
                <w:rFonts w:ascii="Calibri" w:eastAsia="Calibri" w:hAnsi="Calibri" w:cs="Calibri"/>
                <w:bdr w:val="nil"/>
              </w:rPr>
              <w:t>Využívá informační a komunikační prostředky a technologie pro kvalitní a účinnou komunikaci s okolním světem</w:t>
            </w:r>
          </w:p>
          <w:p w:rsidR="00D346DE" w:rsidRDefault="00C47031" w:rsidP="00C47031">
            <w:pPr>
              <w:numPr>
                <w:ilvl w:val="0"/>
                <w:numId w:val="121"/>
              </w:numPr>
              <w:spacing w:line="240" w:lineRule="auto"/>
              <w:jc w:val="left"/>
              <w:rPr>
                <w:bdr w:val="nil"/>
              </w:rPr>
            </w:pPr>
            <w:r>
              <w:rPr>
                <w:rFonts w:ascii="Calibri" w:eastAsia="Calibri" w:hAnsi="Calibri" w:cs="Calibri"/>
                <w:bdr w:val="nil"/>
              </w:rPr>
              <w:t>Využívá získané komunikativní dovednosti k vytváření vztahů potřebných k plnohodnotnému soužití a kvalitní spolupráci s ostatními lidmi</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sociální a personální:</w:t>
            </w:r>
          </w:p>
          <w:p w:rsidR="00D346DE" w:rsidRDefault="00C47031">
            <w:pPr>
              <w:spacing w:line="240" w:lineRule="auto"/>
              <w:jc w:val="left"/>
              <w:rPr>
                <w:bdr w:val="nil"/>
              </w:rPr>
            </w:pPr>
            <w:r>
              <w:rPr>
                <w:rFonts w:ascii="Calibri" w:eastAsia="Calibri" w:hAnsi="Calibri" w:cs="Calibri"/>
                <w:b/>
                <w:bCs/>
                <w:bdr w:val="nil"/>
              </w:rPr>
              <w:t>Kompetence sociální a personální:</w:t>
            </w:r>
          </w:p>
          <w:p w:rsidR="00D346DE" w:rsidRDefault="00C47031" w:rsidP="00C47031">
            <w:pPr>
              <w:numPr>
                <w:ilvl w:val="0"/>
                <w:numId w:val="122"/>
              </w:numPr>
              <w:spacing w:line="240" w:lineRule="auto"/>
              <w:jc w:val="left"/>
              <w:rPr>
                <w:bdr w:val="nil"/>
              </w:rPr>
            </w:pPr>
            <w:r>
              <w:rPr>
                <w:rFonts w:ascii="Calibri" w:eastAsia="Calibri" w:hAnsi="Calibri" w:cs="Calibri"/>
                <w:bdr w:val="nil"/>
              </w:rPr>
              <w:lastRenderedPageBreak/>
              <w:t>Účinně spolupracuje ve skupině, podílí se společně s pedagogy na vytváření pravidel práce v týmu, na základě poznání nebo přijetí nové role v pracovní činnosti pozitivně ovlivňuje kvalitu společné práce</w:t>
            </w:r>
          </w:p>
          <w:p w:rsidR="00D346DE" w:rsidRDefault="00C47031" w:rsidP="00C47031">
            <w:pPr>
              <w:numPr>
                <w:ilvl w:val="0"/>
                <w:numId w:val="122"/>
              </w:numPr>
              <w:spacing w:line="240" w:lineRule="auto"/>
              <w:jc w:val="left"/>
              <w:rPr>
                <w:bdr w:val="nil"/>
              </w:rPr>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w:t>
            </w:r>
          </w:p>
          <w:p w:rsidR="00D346DE" w:rsidRDefault="00C47031" w:rsidP="00C47031">
            <w:pPr>
              <w:numPr>
                <w:ilvl w:val="0"/>
                <w:numId w:val="122"/>
              </w:numPr>
              <w:spacing w:line="240" w:lineRule="auto"/>
              <w:jc w:val="left"/>
              <w:rPr>
                <w:bdr w:val="nil"/>
              </w:rPr>
            </w:pPr>
            <w:r>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D346DE" w:rsidRDefault="00C47031" w:rsidP="00C47031">
            <w:pPr>
              <w:numPr>
                <w:ilvl w:val="0"/>
                <w:numId w:val="122"/>
              </w:numPr>
              <w:spacing w:line="240" w:lineRule="auto"/>
              <w:jc w:val="left"/>
              <w:rPr>
                <w:bdr w:val="nil"/>
              </w:rPr>
            </w:pPr>
            <w:r>
              <w:rPr>
                <w:rFonts w:ascii="Calibri" w:eastAsia="Calibri" w:hAnsi="Calibri" w:cs="Calibri"/>
                <w:bdr w:val="nil"/>
              </w:rPr>
              <w:t>Vytváří si pozitivní představu o sobě samém, která podporuje jeho sebedůvěru a samostatný rozvoj, ovládá a řídí svoje jednání a chování tak, aby dosáhl pocitu sebeuspokojení a sebeúcty</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občanské:</w:t>
            </w:r>
          </w:p>
          <w:p w:rsidR="00D346DE" w:rsidRDefault="00C47031">
            <w:pPr>
              <w:spacing w:line="240" w:lineRule="auto"/>
              <w:jc w:val="left"/>
              <w:rPr>
                <w:bdr w:val="nil"/>
              </w:rPr>
            </w:pPr>
            <w:r>
              <w:rPr>
                <w:rFonts w:ascii="Calibri" w:eastAsia="Calibri" w:hAnsi="Calibri" w:cs="Calibri"/>
                <w:b/>
                <w:bCs/>
                <w:bdr w:val="nil"/>
              </w:rPr>
              <w:t>Kompetence občanské:</w:t>
            </w:r>
          </w:p>
          <w:p w:rsidR="00D346DE" w:rsidRDefault="00C47031" w:rsidP="00C47031">
            <w:pPr>
              <w:numPr>
                <w:ilvl w:val="0"/>
                <w:numId w:val="123"/>
              </w:numPr>
              <w:spacing w:line="240" w:lineRule="auto"/>
              <w:jc w:val="left"/>
              <w:rPr>
                <w:bdr w:val="nil"/>
              </w:rPr>
            </w:pPr>
            <w:r>
              <w:rPr>
                <w:rFonts w:ascii="Calibri" w:eastAsia="Calibri" w:hAnsi="Calibri" w:cs="Calibri"/>
                <w:bdr w:val="nil"/>
              </w:rPr>
              <w:t>Respektuje přesvědčení druhých lidí, váží si jejich vnitřních hodnot, je schopen vcítit se do situací ostatních lidí, odmítá útlak a hrubé zacházení, uvědomuje si povinnost postavit se proti fyzickému i psychickému násilí.</w:t>
            </w:r>
          </w:p>
          <w:p w:rsidR="00D346DE" w:rsidRDefault="00C47031" w:rsidP="00C47031">
            <w:pPr>
              <w:numPr>
                <w:ilvl w:val="0"/>
                <w:numId w:val="123"/>
              </w:numPr>
              <w:spacing w:line="240" w:lineRule="auto"/>
              <w:jc w:val="left"/>
              <w:rPr>
                <w:bdr w:val="nil"/>
              </w:rPr>
            </w:pPr>
            <w:r>
              <w:rPr>
                <w:rFonts w:ascii="Calibri" w:eastAsia="Calibri" w:hAnsi="Calibri" w:cs="Calibri"/>
                <w:bdr w:val="nil"/>
              </w:rPr>
              <w:t>Chápe základní principy, na nichž spočívají zákony a společenské normy, je si vědom svých práv a povinností ve škole i mimo školu</w:t>
            </w:r>
          </w:p>
          <w:p w:rsidR="00D346DE" w:rsidRDefault="00C47031" w:rsidP="00C47031">
            <w:pPr>
              <w:numPr>
                <w:ilvl w:val="0"/>
                <w:numId w:val="123"/>
              </w:numPr>
              <w:spacing w:line="240" w:lineRule="auto"/>
              <w:jc w:val="left"/>
              <w:rPr>
                <w:bdr w:val="nil"/>
              </w:rPr>
            </w:pPr>
            <w:r>
              <w:rPr>
                <w:rFonts w:ascii="Calibri" w:eastAsia="Calibri" w:hAnsi="Calibri" w:cs="Calibri"/>
                <w:bdr w:val="nil"/>
              </w:rPr>
              <w:t>Rozhoduje se zodpovědně podle dané situace, poskytne dle svých možností účinnou pomoc a chová se zodpovědně v krizových situacích i v situacích ohrožující život a zdraví člověka</w:t>
            </w:r>
          </w:p>
          <w:p w:rsidR="00D346DE" w:rsidRDefault="00C47031" w:rsidP="00C47031">
            <w:pPr>
              <w:numPr>
                <w:ilvl w:val="0"/>
                <w:numId w:val="123"/>
              </w:numPr>
              <w:spacing w:line="240" w:lineRule="auto"/>
              <w:jc w:val="left"/>
              <w:rPr>
                <w:bdr w:val="nil"/>
              </w:rPr>
            </w:pPr>
            <w:r>
              <w:rPr>
                <w:rFonts w:ascii="Calibri" w:eastAsia="Calibri" w:hAnsi="Calibri" w:cs="Calibri"/>
                <w:bdr w:val="nil"/>
              </w:rPr>
              <w:t>Respektuje, chrání a ocení naše tradice a kulturní i historické dědictví, projevuje pozitivní postoj k uměleckým dílům, smysl pro kulturu a tvořivost, aktivně se zapojuje do kulturního dění a sportovních aktivit</w:t>
            </w:r>
          </w:p>
          <w:p w:rsidR="00D346DE" w:rsidRDefault="00C47031" w:rsidP="00C47031">
            <w:pPr>
              <w:numPr>
                <w:ilvl w:val="0"/>
                <w:numId w:val="123"/>
              </w:numPr>
              <w:spacing w:line="240" w:lineRule="auto"/>
              <w:jc w:val="left"/>
              <w:rPr>
                <w:bdr w:val="nil"/>
              </w:rPr>
            </w:pPr>
            <w:r>
              <w:rPr>
                <w:rFonts w:ascii="Calibri" w:eastAsia="Calibri" w:hAnsi="Calibri" w:cs="Calibri"/>
                <w:bdr w:val="nil"/>
              </w:rPr>
              <w:t>Chápe základní ekologické souvislosti a environmentální problémy, respektuje požadavky na kvalitní životní prostředí, rozhoduje se v zájmu podpory a ochrany zdraví a trvale udržitelného rozvoje společnosti</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24"/>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124"/>
              </w:numPr>
              <w:spacing w:line="240" w:lineRule="auto"/>
              <w:jc w:val="left"/>
              <w:rPr>
                <w:bdr w:val="nil"/>
              </w:rPr>
            </w:pPr>
            <w:r>
              <w:rPr>
                <w:rFonts w:ascii="Calibri" w:eastAsia="Calibri" w:hAnsi="Calibri" w:cs="Calibri"/>
                <w:sz w:val="20"/>
                <w:bdr w:val="nil"/>
              </w:rPr>
              <w:lastRenderedPageBreak/>
              <w:t>Kompetence komunikativní</w:t>
            </w:r>
          </w:p>
          <w:p w:rsidR="00D346DE" w:rsidRDefault="00C47031" w:rsidP="00C47031">
            <w:pPr>
              <w:numPr>
                <w:ilvl w:val="0"/>
                <w:numId w:val="124"/>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124"/>
              </w:numPr>
              <w:spacing w:line="240" w:lineRule="auto"/>
              <w:jc w:val="left"/>
              <w:rPr>
                <w:bdr w:val="nil"/>
              </w:rPr>
            </w:pPr>
            <w:r>
              <w:rPr>
                <w:rFonts w:ascii="Calibri" w:eastAsia="Calibri" w:hAnsi="Calibri" w:cs="Calibri"/>
                <w:sz w:val="20"/>
                <w:bdr w:val="nil"/>
              </w:rPr>
              <w:t>Kompetence občanské</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D-9-1-02 uvede příklady zdrojů informací o minulosti; pojmenuje instituce, kde jsou tyto zdroje shromažďovány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pracuje s encyklopediemi, obrázky a fotografiemi, internetem a vyhledává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Časová osa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Periodizaci dějin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Rozdělení dějin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orientuje na časové přímce.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Časová osa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Periodizaci dějin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Rozdělení dějin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pramenech písemných, hmotných a obrazových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Časová osa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Periodizaci dějin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Rozdělení dějin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D-9-2-01 charakterizuje život pravěkých sběračů a lovců, jejich materiální a duchovní kulturu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Žák se naučí rozdělit nejdelší období v lidských </w:t>
            </w:r>
            <w:proofErr w:type="gramStart"/>
            <w:r>
              <w:rPr>
                <w:rFonts w:ascii="Calibri" w:eastAsia="Calibri" w:hAnsi="Calibri" w:cs="Calibri"/>
                <w:sz w:val="20"/>
                <w:bdr w:val="nil"/>
              </w:rPr>
              <w:t>dějinách .</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Pravěk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Dělení </w:t>
            </w:r>
            <w:proofErr w:type="gramStart"/>
            <w:r>
              <w:rPr>
                <w:rFonts w:ascii="Calibri" w:eastAsia="Calibri" w:hAnsi="Calibri" w:cs="Calibri"/>
                <w:sz w:val="20"/>
                <w:bdr w:val="nil"/>
              </w:rPr>
              <w:t>pravěku ( doba</w:t>
            </w:r>
            <w:proofErr w:type="gramEnd"/>
            <w:r>
              <w:rPr>
                <w:rFonts w:ascii="Calibri" w:eastAsia="Calibri" w:hAnsi="Calibri" w:cs="Calibri"/>
                <w:sz w:val="20"/>
                <w:bdr w:val="nil"/>
              </w:rPr>
              <w:t xml:space="preserve"> kamenná, bronzová a železná)</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D-9-2-01 charakterizuje život pravěkých sběračů a lovců, jejich materiální a duchovní kulturu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seznamuje s životem lidí v počátcích lidské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Pravěk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Dělení </w:t>
            </w:r>
            <w:proofErr w:type="gramStart"/>
            <w:r>
              <w:rPr>
                <w:rFonts w:ascii="Calibri" w:eastAsia="Calibri" w:hAnsi="Calibri" w:cs="Calibri"/>
                <w:sz w:val="20"/>
                <w:bdr w:val="nil"/>
              </w:rPr>
              <w:t>pravěku ( doba</w:t>
            </w:r>
            <w:proofErr w:type="gramEnd"/>
            <w:r>
              <w:rPr>
                <w:rFonts w:ascii="Calibri" w:eastAsia="Calibri" w:hAnsi="Calibri" w:cs="Calibri"/>
                <w:sz w:val="20"/>
                <w:bdr w:val="nil"/>
              </w:rPr>
              <w:t xml:space="preserve"> kamenná, bronzová a železná)</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D-9-2-02 objasní význam zemědělství, dobytkářství a zpracování kovů pro lidskou společnost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 mapě dokáže najít místa jednotlivých archeologických výzkumů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První </w:t>
            </w:r>
            <w:proofErr w:type="gramStart"/>
            <w:r>
              <w:rPr>
                <w:rFonts w:ascii="Calibri" w:eastAsia="Calibri" w:hAnsi="Calibri" w:cs="Calibri"/>
                <w:sz w:val="20"/>
                <w:bdr w:val="nil"/>
              </w:rPr>
              <w:t>lidé ( sběrači</w:t>
            </w:r>
            <w:proofErr w:type="gramEnd"/>
            <w:r>
              <w:rPr>
                <w:rFonts w:ascii="Calibri" w:eastAsia="Calibri" w:hAnsi="Calibri" w:cs="Calibri"/>
                <w:sz w:val="20"/>
                <w:bdr w:val="nil"/>
              </w:rPr>
              <w:t xml:space="preserve"> a lovci)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Doba </w:t>
            </w:r>
            <w:proofErr w:type="gramStart"/>
            <w:r>
              <w:rPr>
                <w:rFonts w:ascii="Calibri" w:eastAsia="Calibri" w:hAnsi="Calibri" w:cs="Calibri"/>
                <w:sz w:val="20"/>
                <w:bdr w:val="nil"/>
              </w:rPr>
              <w:t>ledová ( člověk</w:t>
            </w:r>
            <w:proofErr w:type="gramEnd"/>
            <w:r>
              <w:rPr>
                <w:rFonts w:ascii="Calibri" w:eastAsia="Calibri" w:hAnsi="Calibri" w:cs="Calibri"/>
                <w:sz w:val="20"/>
                <w:bdr w:val="nil"/>
              </w:rPr>
              <w:t xml:space="preserve"> dnešního typu)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D-9-3-01 rozpozná souvislost mezi přírodními podmínkami a vznikem prvních velkých zemědělských civilizací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seznamuje s odlišnými civilizacemi v nových státních útvarech.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Mezopotámie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Egypt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Persie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Řecko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Indie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D-9-3-01 rozpozná souvislost mezi přírodními podmínkami a vznikem prvních velkých zemědělských civilizací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pozná nové způsoby zemědělství, řemeslné výroby a obchodu.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Mezopotámie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Egypt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Persie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Řecko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Čína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Indie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D-9-3-02 uvede nejvýznamnější typy památek, které se staly součástí světového kulturního dědictví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popsat a vyjmenovat nejdůležitější stavby v daných oblastech.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Vznik městských států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Sumerové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Pyramidy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Architektura Řecka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Antické památky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D-9-3-03 demonstruje na konkrétních příkladech přínos antické kultury a zrod křesťanství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zvládá vyjmenovat představitele jednotlivých kultur, které ovlivnily evropskou civilizaci.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Náboženství, písmo a literatura Řecka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Řecké divadlo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Olympijské hry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Solon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Homérské období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Perikles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Alexandr Veliký</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D-9-3-03 demonstruje na konkrétních příkladech přínos antické kultury a zrod křesťanství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orientuje v náboženských kulturách.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Náboženství, písmo a literatura Řecka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D-9-3-04 porovná formy vlády a postavení společenských skupin v jednotlivých státech a vysvětlí podstatu antické demokracie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seznámí a dokáže zařadit konkrétní společenské postoje jednotlivých států. Vysvětlí základy demokracie.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Království, císařství, republika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dem. Společnosti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Rozklad římského impéria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Rozpad a zánik říše římské</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D-9-1-01 uvede konkrétní příklady důležitosti a potřebnosti dějepisných poznatků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Zjišťuje historické informace o jiných státech.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Časová osa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Periodizaci dějin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Rozdělení dějin</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25"/>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125"/>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125"/>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125"/>
              </w:numPr>
              <w:spacing w:line="240" w:lineRule="auto"/>
              <w:jc w:val="left"/>
              <w:rPr>
                <w:bdr w:val="nil"/>
              </w:rPr>
            </w:pPr>
            <w:r>
              <w:rPr>
                <w:rFonts w:ascii="Calibri" w:eastAsia="Calibri" w:hAnsi="Calibri" w:cs="Calibri"/>
                <w:sz w:val="20"/>
                <w:bdr w:val="nil"/>
              </w:rPr>
              <w:t>Kompetence občanské</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D-9-4-01 popíše podstatnou změnu evropské situace, která nastala v důsledku příchodu nových etnik, christianizace a vzniku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Žák zvládá rozdělit období středověku a jednotlivé vrstvy </w:t>
            </w:r>
            <w:proofErr w:type="gramStart"/>
            <w:r>
              <w:rPr>
                <w:rFonts w:ascii="Calibri" w:eastAsia="Calibri" w:hAnsi="Calibri" w:cs="Calibri"/>
                <w:sz w:val="20"/>
                <w:bdr w:val="nil"/>
              </w:rPr>
              <w:t>společnosti .</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Francká říše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Karel Veliký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Svatá říše římská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Francie, Anglie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D-9-4-01 popíše podstatnou změnu evropské situace, která nastala v důsledku příchodu nových etnik, christianizace a vzniku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Pochopí význam církve ve středověku.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Francká říše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Karel Veliký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Svatá říše římská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Francie, Anglie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D-9-4-02 objasní situaci Velkomoravské říše a vnitřní vývoj českého státu a postavení těchto státních útvarů v evropských souvislostech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porovnává rozdíly v životě nově vzniklých říší na území bývalé říše římské.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Sámova říše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Velká Morava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D-9-4-02 objasní situaci Velkomoravské říše a vnitřní vývoj českého státu a postavení těchto státních útvarů v evropských souvislostech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sleduje příchod prvních Slovanů na naše území.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Velká Morava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Kníže Rastislav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Příchod věrozvěstů Konstantina a Metoděje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Nové písmo Hlaholice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seznámí s prvními státními útvary na našem území.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Sámova říše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Velká Morava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Kníže Rastislav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Kultura raného středověku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Kulturní okruhy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Architektura, výtvarné umění, vzdělanost a literatura, hudba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D-9-4-03 vymezí úlohu křesťanství a víry v životě středověkého člověka, konflikty mezi světskou a církevní mocí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si uvědomí přínos křesťanství pro rozvoj našeho vzdělání.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Islám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První čeští králové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Kultura raného středověku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D-9-4-03 vymezí úlohu křesťanství a víry v životě středověkého člověka, konflikty mezi světskou a církevní mocí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Pochopení vztahu světské a církevní 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Kulturní okruhy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Problémy papežství a církve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Kritika církve a řešení schizmatu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D-9-4-04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dokáže charakterizovat základní prvky kulturních okruhů, umí popsat prvky románského slohu a vyjmenovat nejdůležitější stavby románského slohu.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Kulturní okruhy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pochopí nutnost změn mezi církevními hodnostáři – papežské schizma, problémy náboženské, mocenské a ekonomické.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Společnost v 11. století- změny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Problémy papežství a církve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Kritika církve a řešení schizmatu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D-9-5-02 vymezí význam husitské tradice pro český politický a kulturní život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seznamuje s životem obyčejných lidí. Uvědomuje si oporu osobnosti této doby Mistra Jana Husa.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Mistr Jan Hus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Pojem husité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Husitské války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Gotika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D-9-5-03 popíše průběh zámořských objevů, jejich příčiny a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zná příčiny nových obchodních cest – důvody ekonomické. Žák chápe snahu člověka něco nového objevovat.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Objevné platby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Důsledky objevných plaveb</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Nejvýznamnější mořeplavci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D-9-5-03 popíše průběh zámořských objevů, jejich příčiny a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uznává touhu po dobrodružství.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Objevné platby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Důsledky objevných plaveb</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Nejvýznamnější mořeplavci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D-9-5-04 objasní postavení českého státu v podmínkách Evropy a jeho postavení uvnitř habsburské monarchie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zaznamená přelom roku 1526 – nástup Habsburků na český trůn.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České země za vlády prvních Habsburků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Rudolf II.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Česká konfese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Náboženský kompromis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D-9-5-04 objasní postavení českého státu v podmínkách Evropy a jeho postavení uvnitř habsburské monarchie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orientuje na mapě Evropy, kde Habsburkové vytváří mocenské celky.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České země za vlády prvních Habsburků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Rudolf II.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Česká konfese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Náboženský kompromis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D-9-5-05 objasní příčiny a důsledky vzniku třicetileté války a posoudí její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seznamuje s důsledky náboženských nepokojů – stavovské povstání.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Třicetiletá válka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České stavovské povstání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Třicetiletá válka - průběh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České země za třicetileté války a důsledky války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D-9-5-05 objasní příčiny a důsledky vzniku třicetileté války a posoudí její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zná předpoklady, příčiny a záminku třicetileté války.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Třicetiletá válka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České stavovské povstání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Třicetiletá válka - průběh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České země za třicetileté války a důsledky války</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26"/>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126"/>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126"/>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126"/>
              </w:numPr>
              <w:spacing w:line="240" w:lineRule="auto"/>
              <w:jc w:val="left"/>
              <w:rPr>
                <w:bdr w:val="nil"/>
              </w:rPr>
            </w:pPr>
            <w:r>
              <w:rPr>
                <w:rFonts w:ascii="Calibri" w:eastAsia="Calibri" w:hAnsi="Calibri" w:cs="Calibri"/>
                <w:sz w:val="20"/>
                <w:bdr w:val="nil"/>
              </w:rPr>
              <w:t>Kompetence občanské</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D-9-5-06 rozpozná základní znaky jednotlivých kulturních stylů a uvede příklady významných kulturních památek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Žákovi jsou vysvětleny na příkladech v evropských státech pojmy absolutismus, konstituční monarchie, parlamentarismus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Události let 1790 – 1791</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Konstituční monarchie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Republika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Direktorium a konzulát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D-9-5-06 rozpozná základní znaky jednotlivých kulturních stylů a uvede příklady významných kulturních památek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rozlišuje antickou a římskou kulturu.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Kultura 17. a </w:t>
            </w:r>
            <w:proofErr w:type="gramStart"/>
            <w:r>
              <w:rPr>
                <w:rFonts w:ascii="Calibri" w:eastAsia="Calibri" w:hAnsi="Calibri" w:cs="Calibri"/>
                <w:sz w:val="20"/>
                <w:bdr w:val="nil"/>
              </w:rPr>
              <w:t>18.století</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Baroko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Vzdělanost a literatura v 17. století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Rokoko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Klasicismus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D-9-5-06 rozpozná základní znaky jednotlivých kulturních stylů a uvede příklady významných kulturních památek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seznamuje s novou kulturou středověku s renesancí a humanismem.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Kultura 17. a </w:t>
            </w:r>
            <w:proofErr w:type="gramStart"/>
            <w:r>
              <w:rPr>
                <w:rFonts w:ascii="Calibri" w:eastAsia="Calibri" w:hAnsi="Calibri" w:cs="Calibri"/>
                <w:sz w:val="20"/>
                <w:bdr w:val="nil"/>
              </w:rPr>
              <w:t>18.století</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Baroko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Vzdělanost a literatura v 17. století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Rokoko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Klasicismus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D-9-5-06 rozpozná základní znaky jednotlivých kulturních stylů a uvede příklady významných kulturních památek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zařadit architektonické stavby do tohoto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Kultura 17. a </w:t>
            </w:r>
            <w:proofErr w:type="gramStart"/>
            <w:r>
              <w:rPr>
                <w:rFonts w:ascii="Calibri" w:eastAsia="Calibri" w:hAnsi="Calibri" w:cs="Calibri"/>
                <w:sz w:val="20"/>
                <w:bdr w:val="nil"/>
              </w:rPr>
              <w:t>18.století</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Baroko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Vzdělanost a literatura v 17. století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Rokoko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Klasicismus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D-9-5-06 rozpozná základní znaky jednotlivých kulturních stylů a uvede příklady významných kulturních památek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zná nejdůležitější literární díla této doby.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Kultura 17. a </w:t>
            </w:r>
            <w:proofErr w:type="gramStart"/>
            <w:r>
              <w:rPr>
                <w:rFonts w:ascii="Calibri" w:eastAsia="Calibri" w:hAnsi="Calibri" w:cs="Calibri"/>
                <w:sz w:val="20"/>
                <w:bdr w:val="nil"/>
              </w:rPr>
              <w:t>18.století</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Baroko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Vzdělanost a literatura v 17. století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Rokoko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Klasicismus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orientuje ve významných evropských státech.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Hospodářská situace ve Francii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Události roku 1795 – 1799</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a rozbitím starých společenských struktur v Evropě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pochopí příčiny a průběh revoluce a umí vyjmenovat kroky, které vedly k hospodářské situaci v evropských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Napoleon Bonaparte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Období konzulátu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Císařství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Napoleonův pád</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seznamuje s postupy rekatolizace.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Česká nekatolická šlechta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Rekatolizace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Jezuité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Robota a nevolnictví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si uvědomuje vliv Habsburků na český národ.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Česká nekatolická šlechta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Rekatolizace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Jezuité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Robota a nevolnictví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vnímá pojem „robota“ a „nevolnictví“.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Česká nekatolická šlechta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Rekatolizace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Jezuité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Robota a nevolnictví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D-9-6-04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seznamuje s politickým zřízením v jednotlivých evropských zemích včetně Ruska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Rusko – samoděržaví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Francie – království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Velká Británie – královna – anglický parlament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D-9-6-04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chápe rozdíl ve vyspělosti evropských 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Severoamerické a britské kolonie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Správa kolonií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Odlišné vývojové etapy v jednotlivých evropských </w:t>
            </w:r>
            <w:proofErr w:type="gramStart"/>
            <w:r>
              <w:rPr>
                <w:rFonts w:ascii="Calibri" w:eastAsia="Calibri" w:hAnsi="Calibri" w:cs="Calibri"/>
                <w:sz w:val="20"/>
                <w:bdr w:val="nil"/>
              </w:rPr>
              <w:t>zemí</w:t>
            </w:r>
            <w:proofErr w:type="gram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sleduje vývoj emancipace národů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Období mezi revolucí 1848 – 1. světovou válkou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Emancipace ve světě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Emancipace v českých zemích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Technický a vědecký pokrok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Cesta k 1. světové válce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Žák porovnává rozvoj techniky na konci 18. </w:t>
            </w:r>
            <w:proofErr w:type="gramStart"/>
            <w:r>
              <w:rPr>
                <w:rFonts w:ascii="Calibri" w:eastAsia="Calibri" w:hAnsi="Calibri" w:cs="Calibri"/>
                <w:sz w:val="20"/>
                <w:bdr w:val="nil"/>
              </w:rPr>
              <w:t>stol. , v průběhu</w:t>
            </w:r>
            <w:proofErr w:type="gramEnd"/>
            <w:r>
              <w:rPr>
                <w:rFonts w:ascii="Calibri" w:eastAsia="Calibri" w:hAnsi="Calibri" w:cs="Calibri"/>
                <w:sz w:val="20"/>
                <w:bdr w:val="nil"/>
              </w:rPr>
              <w:t xml:space="preserve"> 19. stol. a na počátku století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Technický a vědecký pokrok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Cesta k 1. světové válce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Žák se seznamuje s </w:t>
            </w:r>
            <w:proofErr w:type="gramStart"/>
            <w:r>
              <w:rPr>
                <w:rFonts w:ascii="Calibri" w:eastAsia="Calibri" w:hAnsi="Calibri" w:cs="Calibri"/>
                <w:sz w:val="20"/>
                <w:bdr w:val="nil"/>
              </w:rPr>
              <w:t>techniku</w:t>
            </w:r>
            <w:proofErr w:type="gramEnd"/>
            <w:r>
              <w:rPr>
                <w:rFonts w:ascii="Calibri" w:eastAsia="Calibri" w:hAnsi="Calibri" w:cs="Calibri"/>
                <w:sz w:val="20"/>
                <w:bdr w:val="nil"/>
              </w:rPr>
              <w:t xml:space="preserve"> v 1. světové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Cesta k 1. světové válce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Průběh a důsledky 1. světové války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Vyhlášení Československa</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D-9-7-02 rozpozná klady a nedostatky demokratických systémů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orientuje v základních pojmech demokratických systémů.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Totalitní režimy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Komunismus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Nacismus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Fašismus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charakterizuje jednotlivé systémy režimů, stanoví oblast výskytu ve světě i doma. Umí vyhodnotit nebezpečí a dopad extrémních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Komunismus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Nacismus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Fašismus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pochopí nebezpečí při šíření dopadu na lidskou společnost.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Genocidy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Koncentrační tábory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Židé</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D-9-7-05 zhodnotí postavení Československa v evropských souvislostech a jeho vnitřní sociální, politické, hospodářské a kulturní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charakterizuje situaci v ČSR v oblasti politické, kulturní a sociální. Umí porovnat hospodářské a kulturní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Československá republika mezi válkami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Kultura a věda mezi válkami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Zločiny proti lidskosti za II. sv. války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Československo za II. sv. války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Poválečné uspořádání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Poválečné konference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Československo po II. sv. válce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 v komunistickém Československu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Období normalizace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Kultura a věda v poválečném období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pochopí čtyři fáze vzniku studené války a rozdělení světa do bloků.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Evropská integrace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Studená válka a její čtyři fáze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zařadit státy a organizace východního bloku.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Evropská integrace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Studená válka a její čtyři fáze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Státy a organizace východního bloku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Dění uvnitř východního bloku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Dokáže sledovat dění uvnitř východního bloku a porovnává </w:t>
            </w:r>
            <w:proofErr w:type="gramStart"/>
            <w:r>
              <w:rPr>
                <w:rFonts w:ascii="Calibri" w:eastAsia="Calibri" w:hAnsi="Calibri" w:cs="Calibri"/>
                <w:sz w:val="20"/>
                <w:bdr w:val="nil"/>
              </w:rPr>
              <w:t>je s západními</w:t>
            </w:r>
            <w:proofErr w:type="gramEnd"/>
            <w:r>
              <w:rPr>
                <w:rFonts w:ascii="Calibri" w:eastAsia="Calibri" w:hAnsi="Calibri" w:cs="Calibri"/>
                <w:sz w:val="20"/>
                <w:bdr w:val="nil"/>
              </w:rPr>
              <w:t xml:space="preserve"> zeměmi.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Dění uvnitř východního bloku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D-9-8-02 vysvětlí a na příkladech doloží mocenské a politické důvody euroatlantické hospodářské a vojenské spolupráce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Vyhodnotí hospodářské problémy mezi evropskými státy vyčerpané válkou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Dekolonizace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Osamostatňování kolonií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Třetí svět a rozvojové země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D-9-8-03 posoudí postavení rozvojových zemí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je seznámen s politickou situací v rozvojových zemích s jejich hospodářstvím, s jejich svázaností na kapitalistický systém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Osamostatňování kolonií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Třetí svět a rozvojové země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D-9-8-04 prokáže základní orientaci v problémech současného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Žák se orientuje v politickém, kulturním a vědecké struktuře, </w:t>
            </w:r>
            <w:proofErr w:type="gramStart"/>
            <w:r>
              <w:rPr>
                <w:rFonts w:ascii="Calibri" w:eastAsia="Calibri" w:hAnsi="Calibri" w:cs="Calibri"/>
                <w:sz w:val="20"/>
                <w:bdr w:val="nil"/>
              </w:rPr>
              <w:t>dokáže</w:t>
            </w:r>
            <w:proofErr w:type="gramEnd"/>
            <w:r>
              <w:rPr>
                <w:rFonts w:ascii="Calibri" w:eastAsia="Calibri" w:hAnsi="Calibri" w:cs="Calibri"/>
                <w:sz w:val="20"/>
                <w:bdr w:val="nil"/>
              </w:rPr>
              <w:t xml:space="preserve"> hovořit o politické situaci </w:t>
            </w:r>
            <w:proofErr w:type="gramStart"/>
            <w:r>
              <w:rPr>
                <w:rFonts w:ascii="Calibri" w:eastAsia="Calibri" w:hAnsi="Calibri" w:cs="Calibri"/>
                <w:sz w:val="20"/>
                <w:bdr w:val="nil"/>
              </w:rPr>
              <w:t>umí</w:t>
            </w:r>
            <w:proofErr w:type="gramEnd"/>
            <w:r>
              <w:rPr>
                <w:rFonts w:ascii="Calibri" w:eastAsia="Calibri" w:hAnsi="Calibri" w:cs="Calibri"/>
                <w:sz w:val="20"/>
                <w:bdr w:val="nil"/>
              </w:rPr>
              <w:t xml:space="preserve"> se orientovat v oblastech vědecké revoluce.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Sametová revoluce a dění po tom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Socialistický realismus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Světová kultura</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Demokratické systémy</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lastRenderedPageBreak/>
              <w:t>( posuzování</w:t>
            </w:r>
            <w:proofErr w:type="gramEnd"/>
            <w:r>
              <w:rPr>
                <w:rFonts w:ascii="Calibri" w:eastAsia="Calibri" w:hAnsi="Calibri" w:cs="Calibri"/>
                <w:b/>
                <w:bCs/>
                <w:sz w:val="20"/>
                <w:szCs w:val="20"/>
                <w:bdr w:val="nil"/>
              </w:rPr>
              <w:t xml:space="preserve"> a hodnocení společenských jevů, procesů z různých úhlů pohledu)</w:t>
            </w:r>
          </w:p>
        </w:tc>
      </w:tr>
    </w:tbl>
    <w:p w:rsidR="00D346DE" w:rsidRDefault="00C47031">
      <w:pPr>
        <w:rPr>
          <w:bdr w:val="nil"/>
        </w:rPr>
      </w:pPr>
      <w:r>
        <w:rPr>
          <w:bdr w:val="nil"/>
        </w:rPr>
        <w:lastRenderedPageBreak/>
        <w:t>    </w:t>
      </w:r>
    </w:p>
    <w:p w:rsidR="00D346DE" w:rsidRDefault="00C47031">
      <w:pPr>
        <w:pStyle w:val="Nadpis2"/>
        <w:spacing w:before="299" w:after="299"/>
        <w:rPr>
          <w:bdr w:val="nil"/>
        </w:rPr>
      </w:pPr>
      <w:bookmarkStart w:id="45" w:name="_Toc256000041"/>
      <w:r>
        <w:rPr>
          <w:bdr w:val="nil"/>
        </w:rPr>
        <w:t>Občanská výchova</w:t>
      </w:r>
      <w:bookmarkEnd w:id="4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3</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Občanská výchova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Člověk a společnost</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Vzdělávání v daném oboru směřuje k utváření a rozvíjení klíčových kompetencí tím, že vede žáka k:</w:t>
            </w:r>
          </w:p>
          <w:p w:rsidR="00D346DE" w:rsidRDefault="00C47031" w:rsidP="00C47031">
            <w:pPr>
              <w:numPr>
                <w:ilvl w:val="0"/>
                <w:numId w:val="127"/>
              </w:numPr>
              <w:spacing w:line="240" w:lineRule="auto"/>
              <w:jc w:val="left"/>
              <w:rPr>
                <w:bdr w:val="nil"/>
              </w:rPr>
            </w:pPr>
            <w:r>
              <w:rPr>
                <w:rFonts w:ascii="Calibri" w:eastAsia="Calibri" w:hAnsi="Calibri" w:cs="Calibri"/>
                <w:bdr w:val="nil"/>
              </w:rPr>
              <w:t>postupnému formování a rozvíjení občanského profilu</w:t>
            </w:r>
          </w:p>
          <w:p w:rsidR="00D346DE" w:rsidRDefault="00C47031" w:rsidP="00C47031">
            <w:pPr>
              <w:numPr>
                <w:ilvl w:val="0"/>
                <w:numId w:val="127"/>
              </w:numPr>
              <w:spacing w:line="240" w:lineRule="auto"/>
              <w:jc w:val="left"/>
              <w:rPr>
                <w:bdr w:val="nil"/>
              </w:rPr>
            </w:pPr>
            <w:r>
              <w:rPr>
                <w:rFonts w:ascii="Calibri" w:eastAsia="Calibri" w:hAnsi="Calibri" w:cs="Calibri"/>
                <w:bdr w:val="nil"/>
              </w:rPr>
              <w:t>orientaci ve významných okolnostech společenského života</w:t>
            </w:r>
          </w:p>
          <w:p w:rsidR="00D346DE" w:rsidRDefault="00C47031" w:rsidP="00C47031">
            <w:pPr>
              <w:numPr>
                <w:ilvl w:val="0"/>
                <w:numId w:val="127"/>
              </w:numPr>
              <w:spacing w:line="240" w:lineRule="auto"/>
              <w:jc w:val="left"/>
              <w:rPr>
                <w:bdr w:val="nil"/>
              </w:rPr>
            </w:pPr>
            <w:r>
              <w:rPr>
                <w:rFonts w:ascii="Calibri" w:eastAsia="Calibri" w:hAnsi="Calibri" w:cs="Calibri"/>
                <w:bdr w:val="nil"/>
              </w:rPr>
              <w:t>utváření vztahů ke skutečnosti</w:t>
            </w:r>
          </w:p>
          <w:p w:rsidR="00D346DE" w:rsidRDefault="00C47031" w:rsidP="00C47031">
            <w:pPr>
              <w:numPr>
                <w:ilvl w:val="0"/>
                <w:numId w:val="127"/>
              </w:numPr>
              <w:spacing w:line="240" w:lineRule="auto"/>
              <w:jc w:val="left"/>
              <w:rPr>
                <w:bdr w:val="nil"/>
              </w:rPr>
            </w:pPr>
            <w:r>
              <w:rPr>
                <w:rFonts w:ascii="Calibri" w:eastAsia="Calibri" w:hAnsi="Calibri" w:cs="Calibri"/>
                <w:bdr w:val="nil"/>
              </w:rPr>
              <w:t>formování vnitřních postojů k důležitým oblastem lidského života</w:t>
            </w:r>
          </w:p>
          <w:p w:rsidR="00D346DE" w:rsidRDefault="00C47031" w:rsidP="00C47031">
            <w:pPr>
              <w:numPr>
                <w:ilvl w:val="0"/>
                <w:numId w:val="127"/>
              </w:numPr>
              <w:spacing w:line="240" w:lineRule="auto"/>
              <w:jc w:val="left"/>
              <w:rPr>
                <w:bdr w:val="nil"/>
              </w:rPr>
            </w:pPr>
            <w:r>
              <w:rPr>
                <w:rFonts w:ascii="Calibri" w:eastAsia="Calibri" w:hAnsi="Calibri" w:cs="Calibri"/>
                <w:bdr w:val="nil"/>
              </w:rPr>
              <w:t>formování vědomí odpovědnosti za vlastní život</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2329"/>
              <w:gridCol w:w="7219"/>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ročník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Počet vyučovacích hodin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7.  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8.  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lastRenderedPageBreak/>
                    <w:t>9.  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28"/>
              </w:numPr>
              <w:spacing w:line="240" w:lineRule="auto"/>
              <w:jc w:val="left"/>
              <w:rPr>
                <w:bdr w:val="nil"/>
              </w:rPr>
            </w:pPr>
            <w:r>
              <w:rPr>
                <w:rFonts w:ascii="Calibri" w:eastAsia="Calibri" w:hAnsi="Calibri" w:cs="Calibri"/>
                <w:bdr w:val="nil"/>
              </w:rPr>
              <w:t>Výchova k občanství</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rsidP="00C47031">
            <w:pPr>
              <w:numPr>
                <w:ilvl w:val="0"/>
                <w:numId w:val="129"/>
              </w:numPr>
              <w:spacing w:line="240" w:lineRule="auto"/>
              <w:jc w:val="left"/>
              <w:rPr>
                <w:bdr w:val="nil"/>
              </w:rPr>
            </w:pP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w:t>
            </w:r>
          </w:p>
          <w:p w:rsidR="00D346DE" w:rsidRDefault="00C47031" w:rsidP="00C47031">
            <w:pPr>
              <w:numPr>
                <w:ilvl w:val="0"/>
                <w:numId w:val="129"/>
              </w:numPr>
              <w:spacing w:line="240" w:lineRule="auto"/>
              <w:jc w:val="left"/>
              <w:rPr>
                <w:bdr w:val="nil"/>
              </w:rPr>
            </w:pPr>
            <w:r>
              <w:rPr>
                <w:rFonts w:ascii="Calibri" w:eastAsia="Calibri" w:hAnsi="Calibri" w:cs="Calibri"/>
                <w:bdr w:val="nil"/>
              </w:rPr>
              <w:t>Vyhledává informace vhodné k řešení problémů, nachází jejich shodné, podobné a odlišné znaky, využívá získané vědomosti a dovednosti k objevování různých variant řešení, nenechá se odradit případným nezdarem a vytrvale hledá konečné řešení problému</w:t>
            </w:r>
          </w:p>
          <w:p w:rsidR="00D346DE" w:rsidRDefault="00C47031" w:rsidP="00C47031">
            <w:pPr>
              <w:numPr>
                <w:ilvl w:val="0"/>
                <w:numId w:val="129"/>
              </w:numPr>
              <w:spacing w:line="240" w:lineRule="auto"/>
              <w:jc w:val="left"/>
              <w:rPr>
                <w:bdr w:val="nil"/>
              </w:rPr>
            </w:pPr>
            <w:r>
              <w:rPr>
                <w:rFonts w:ascii="Calibri" w:eastAsia="Calibri" w:hAnsi="Calibri" w:cs="Calibri"/>
                <w:bdr w:val="nil"/>
              </w:rPr>
              <w:t>Samostatně řeší problémy, volí vhodné postupy řešení, užívá při řešení problémů logické, matematické a empirické postupy</w:t>
            </w:r>
          </w:p>
          <w:p w:rsidR="00D346DE" w:rsidRDefault="00C47031" w:rsidP="00C47031">
            <w:pPr>
              <w:numPr>
                <w:ilvl w:val="0"/>
                <w:numId w:val="129"/>
              </w:numPr>
              <w:spacing w:line="240" w:lineRule="auto"/>
              <w:jc w:val="left"/>
              <w:rPr>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rsidR="00D346DE" w:rsidRDefault="00C47031" w:rsidP="00C47031">
            <w:pPr>
              <w:numPr>
                <w:ilvl w:val="0"/>
                <w:numId w:val="129"/>
              </w:numPr>
              <w:spacing w:line="240" w:lineRule="auto"/>
              <w:jc w:val="left"/>
              <w:rPr>
                <w:bdr w:val="nil"/>
              </w:rPr>
            </w:pPr>
            <w:r>
              <w:rPr>
                <w:rFonts w:ascii="Calibri" w:eastAsia="Calibri" w:hAnsi="Calibri" w:cs="Calibri"/>
                <w:bdr w:val="nil"/>
              </w:rPr>
              <w:t>Kriticky myslí, činí uvážlivá rozhodnutí, je schopen obhájit, uvědomuje si zodpovědnost za svá rozhodnutí a výsledky svých činů zhodnotí</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komunikativní:</w:t>
            </w:r>
          </w:p>
          <w:p w:rsidR="00D346DE" w:rsidRDefault="00C47031">
            <w:pPr>
              <w:spacing w:line="240" w:lineRule="auto"/>
              <w:jc w:val="left"/>
              <w:rPr>
                <w:bdr w:val="nil"/>
              </w:rPr>
            </w:pPr>
            <w:r>
              <w:rPr>
                <w:rFonts w:ascii="Calibri" w:eastAsia="Calibri" w:hAnsi="Calibri" w:cs="Calibri"/>
                <w:b/>
                <w:bCs/>
                <w:bdr w:val="nil"/>
              </w:rPr>
              <w:t>Kompetence komunikativní:</w:t>
            </w:r>
          </w:p>
          <w:p w:rsidR="00D346DE" w:rsidRDefault="00C47031" w:rsidP="00C47031">
            <w:pPr>
              <w:numPr>
                <w:ilvl w:val="0"/>
                <w:numId w:val="130"/>
              </w:numPr>
              <w:spacing w:line="240" w:lineRule="auto"/>
              <w:jc w:val="left"/>
              <w:rPr>
                <w:bdr w:val="nil"/>
              </w:rPr>
            </w:pPr>
            <w:r>
              <w:rPr>
                <w:rFonts w:ascii="Calibri" w:eastAsia="Calibri" w:hAnsi="Calibri" w:cs="Calibri"/>
                <w:bdr w:val="nil"/>
              </w:rPr>
              <w:t>Formuje a vyjadřuje své myšlenky a názory v logickém sledu, vyjadřuje se výstižně, souvisle a kultivovaně v písemném i ústním projevu</w:t>
            </w:r>
          </w:p>
          <w:p w:rsidR="00D346DE" w:rsidRDefault="00C47031" w:rsidP="00C47031">
            <w:pPr>
              <w:numPr>
                <w:ilvl w:val="0"/>
                <w:numId w:val="130"/>
              </w:numPr>
              <w:spacing w:line="240" w:lineRule="auto"/>
              <w:jc w:val="left"/>
              <w:rPr>
                <w:bdr w:val="nil"/>
              </w:rPr>
            </w:pPr>
            <w:r>
              <w:rPr>
                <w:rFonts w:ascii="Calibri" w:eastAsia="Calibri" w:hAnsi="Calibri" w:cs="Calibri"/>
                <w:bdr w:val="nil"/>
              </w:rPr>
              <w:t xml:space="preserve">Naslouchá promluvám druhých </w:t>
            </w:r>
            <w:proofErr w:type="gramStart"/>
            <w:r>
              <w:rPr>
                <w:rFonts w:ascii="Calibri" w:eastAsia="Calibri" w:hAnsi="Calibri" w:cs="Calibri"/>
                <w:bdr w:val="nil"/>
              </w:rPr>
              <w:t>lidí , porozumí</w:t>
            </w:r>
            <w:proofErr w:type="gramEnd"/>
            <w:r>
              <w:rPr>
                <w:rFonts w:ascii="Calibri" w:eastAsia="Calibri" w:hAnsi="Calibri" w:cs="Calibri"/>
                <w:bdr w:val="nil"/>
              </w:rPr>
              <w:t xml:space="preserve"> jim, vhodně na ně reaguje, účinně se zapojuje do diskuse, obhajuje svůj názor a vhodně argumentuje</w:t>
            </w:r>
          </w:p>
          <w:p w:rsidR="00D346DE" w:rsidRDefault="00C47031" w:rsidP="00C47031">
            <w:pPr>
              <w:numPr>
                <w:ilvl w:val="0"/>
                <w:numId w:val="130"/>
              </w:numPr>
              <w:spacing w:line="240" w:lineRule="auto"/>
              <w:jc w:val="left"/>
              <w:rPr>
                <w:bdr w:val="nil"/>
              </w:rPr>
            </w:pPr>
            <w:r>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D346DE" w:rsidRDefault="00C47031" w:rsidP="00C47031">
            <w:pPr>
              <w:numPr>
                <w:ilvl w:val="0"/>
                <w:numId w:val="130"/>
              </w:numPr>
              <w:spacing w:line="240" w:lineRule="auto"/>
              <w:jc w:val="left"/>
              <w:rPr>
                <w:bdr w:val="nil"/>
              </w:rPr>
            </w:pPr>
            <w:r>
              <w:rPr>
                <w:rFonts w:ascii="Calibri" w:eastAsia="Calibri" w:hAnsi="Calibri" w:cs="Calibri"/>
                <w:bdr w:val="nil"/>
              </w:rPr>
              <w:t>Využívá informační a komunikační prostředky a technologie pro kvalitní a účinnou komunikaci s okolním světem</w:t>
            </w:r>
          </w:p>
          <w:p w:rsidR="00D346DE" w:rsidRDefault="00C47031" w:rsidP="00C47031">
            <w:pPr>
              <w:numPr>
                <w:ilvl w:val="0"/>
                <w:numId w:val="130"/>
              </w:numPr>
              <w:spacing w:line="240" w:lineRule="auto"/>
              <w:jc w:val="left"/>
              <w:rPr>
                <w:bdr w:val="nil"/>
              </w:rPr>
            </w:pPr>
            <w:r>
              <w:rPr>
                <w:rFonts w:ascii="Calibri" w:eastAsia="Calibri" w:hAnsi="Calibri" w:cs="Calibri"/>
                <w:bdr w:val="nil"/>
              </w:rPr>
              <w:t>Využívá získané komunikativní dovednosti k vytváření vztahů potřebných k plnohodnotnému soužití a kvalitní spolupráci s ostatními lidmi</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občanské:</w:t>
            </w:r>
          </w:p>
          <w:p w:rsidR="00D346DE" w:rsidRDefault="00C47031">
            <w:pPr>
              <w:spacing w:line="240" w:lineRule="auto"/>
              <w:jc w:val="left"/>
              <w:rPr>
                <w:bdr w:val="nil"/>
              </w:rPr>
            </w:pPr>
            <w:r>
              <w:rPr>
                <w:rFonts w:ascii="Calibri" w:eastAsia="Calibri" w:hAnsi="Calibri" w:cs="Calibri"/>
                <w:b/>
                <w:bCs/>
                <w:bdr w:val="nil"/>
              </w:rPr>
              <w:lastRenderedPageBreak/>
              <w:t>Kompetence občanské:</w:t>
            </w:r>
          </w:p>
          <w:p w:rsidR="00D346DE" w:rsidRDefault="00C47031" w:rsidP="00C47031">
            <w:pPr>
              <w:numPr>
                <w:ilvl w:val="0"/>
                <w:numId w:val="131"/>
              </w:numPr>
              <w:spacing w:line="240" w:lineRule="auto"/>
              <w:jc w:val="left"/>
              <w:rPr>
                <w:bdr w:val="nil"/>
              </w:rPr>
            </w:pPr>
            <w:r>
              <w:rPr>
                <w:rFonts w:ascii="Calibri" w:eastAsia="Calibri" w:hAnsi="Calibri" w:cs="Calibri"/>
                <w:bdr w:val="nil"/>
              </w:rPr>
              <w:t>Respektuje přesvědčení druhých lidí, váží si jejich vnitřních hodnot, je schopen vcítit se do situací ostatních lidí, odmítá útlak a hrubé zacházení, uvědomuje si povinnost postavit se proti fyzickému i psychickému násilí.</w:t>
            </w:r>
          </w:p>
          <w:p w:rsidR="00D346DE" w:rsidRDefault="00C47031" w:rsidP="00C47031">
            <w:pPr>
              <w:numPr>
                <w:ilvl w:val="0"/>
                <w:numId w:val="131"/>
              </w:numPr>
              <w:spacing w:line="240" w:lineRule="auto"/>
              <w:jc w:val="left"/>
              <w:rPr>
                <w:bdr w:val="nil"/>
              </w:rPr>
            </w:pPr>
            <w:r>
              <w:rPr>
                <w:rFonts w:ascii="Calibri" w:eastAsia="Calibri" w:hAnsi="Calibri" w:cs="Calibri"/>
                <w:bdr w:val="nil"/>
              </w:rPr>
              <w:t>Chápe základní principy, na nichž spočívají zákony a společenské normy, je si vědom svých práv a povinností ve škole i mimo školu</w:t>
            </w:r>
          </w:p>
          <w:p w:rsidR="00D346DE" w:rsidRDefault="00C47031" w:rsidP="00C47031">
            <w:pPr>
              <w:numPr>
                <w:ilvl w:val="0"/>
                <w:numId w:val="131"/>
              </w:numPr>
              <w:spacing w:line="240" w:lineRule="auto"/>
              <w:jc w:val="left"/>
              <w:rPr>
                <w:bdr w:val="nil"/>
              </w:rPr>
            </w:pPr>
            <w:r>
              <w:rPr>
                <w:rFonts w:ascii="Calibri" w:eastAsia="Calibri" w:hAnsi="Calibri" w:cs="Calibri"/>
                <w:bdr w:val="nil"/>
              </w:rPr>
              <w:t>Rozhoduje se zodpovědně podle dané situace, poskytne dle svých možností účinnou pomoc a chová se zodpovědně v krizových situacích i v situacích ohrožující život a zdraví člověka</w:t>
            </w:r>
          </w:p>
          <w:p w:rsidR="00D346DE" w:rsidRDefault="00C47031" w:rsidP="00C47031">
            <w:pPr>
              <w:numPr>
                <w:ilvl w:val="0"/>
                <w:numId w:val="131"/>
              </w:numPr>
              <w:spacing w:line="240" w:lineRule="auto"/>
              <w:jc w:val="left"/>
              <w:rPr>
                <w:bdr w:val="nil"/>
              </w:rPr>
            </w:pPr>
            <w:r>
              <w:rPr>
                <w:rFonts w:ascii="Calibri" w:eastAsia="Calibri" w:hAnsi="Calibri" w:cs="Calibri"/>
                <w:bdr w:val="nil"/>
              </w:rPr>
              <w:t>Respektuje, chrání a ocení naše tradice a kulturní i historické dědictví, projevuje pozitivní postoj k uměleckým dílům, smysl pro kulturu a tvořivost, aktivně se zapojuje do kulturního dění a sportovních aktivit</w:t>
            </w:r>
          </w:p>
          <w:p w:rsidR="00D346DE" w:rsidRDefault="00C47031" w:rsidP="00C47031">
            <w:pPr>
              <w:numPr>
                <w:ilvl w:val="0"/>
                <w:numId w:val="131"/>
              </w:numPr>
              <w:spacing w:line="240" w:lineRule="auto"/>
              <w:jc w:val="left"/>
              <w:rPr>
                <w:bdr w:val="nil"/>
              </w:rPr>
            </w:pPr>
            <w:r>
              <w:rPr>
                <w:rFonts w:ascii="Calibri" w:eastAsia="Calibri" w:hAnsi="Calibri" w:cs="Calibri"/>
                <w:bdr w:val="nil"/>
              </w:rPr>
              <w:t>Chápe základní ekologické souvislosti a environmentální problémy, respektuje požadavky na kvalitní životní prostředí, rozhoduje se v zájmu podpory a ochrany zdraví a trvale udržitelného rozvoje společnosti</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pracovní:</w:t>
            </w:r>
          </w:p>
          <w:p w:rsidR="00D346DE" w:rsidRDefault="00C47031">
            <w:pPr>
              <w:spacing w:line="240" w:lineRule="auto"/>
              <w:jc w:val="left"/>
              <w:rPr>
                <w:bdr w:val="nil"/>
              </w:rPr>
            </w:pPr>
            <w:r>
              <w:rPr>
                <w:rFonts w:ascii="Calibri" w:eastAsia="Calibri" w:hAnsi="Calibri" w:cs="Calibri"/>
                <w:b/>
                <w:bCs/>
                <w:bdr w:val="nil"/>
              </w:rPr>
              <w:t>Kompetence pracovní:</w:t>
            </w:r>
          </w:p>
          <w:p w:rsidR="00D346DE" w:rsidRDefault="00C47031" w:rsidP="00C47031">
            <w:pPr>
              <w:numPr>
                <w:ilvl w:val="0"/>
                <w:numId w:val="132"/>
              </w:numPr>
              <w:spacing w:line="240" w:lineRule="auto"/>
              <w:jc w:val="left"/>
              <w:rPr>
                <w:bdr w:val="nil"/>
              </w:rPr>
            </w:pPr>
            <w:r>
              <w:rPr>
                <w:rFonts w:ascii="Calibri" w:eastAsia="Calibri" w:hAnsi="Calibri" w:cs="Calibri"/>
                <w:bdr w:val="nil"/>
              </w:rPr>
              <w:t>Používá bezpečně materiály, nástroje a vybavení, dodržuje vymezená pravidla, plní povinnosti a závazky, adaptuje se na změněné nebo nové pracovní podmínky</w:t>
            </w:r>
          </w:p>
          <w:p w:rsidR="00D346DE" w:rsidRDefault="00C47031" w:rsidP="00C47031">
            <w:pPr>
              <w:numPr>
                <w:ilvl w:val="0"/>
                <w:numId w:val="132"/>
              </w:numPr>
              <w:spacing w:line="240" w:lineRule="auto"/>
              <w:jc w:val="left"/>
              <w:rPr>
                <w:bdr w:val="nil"/>
              </w:rPr>
            </w:pPr>
            <w:r>
              <w:rPr>
                <w:rFonts w:ascii="Calibri" w:eastAsia="Calibri" w:hAnsi="Calibri" w:cs="Calibri"/>
                <w:bdr w:val="nil"/>
              </w:rPr>
              <w:t>Přistupuje k výsledkům pracovní činnosti nejen z hlediska kvality, funkčnosti, hospodárnosti a společenského významu, ale i z hlediska ochrany svého zdraví i zdraví druhých, ochrany životního prostředí a ochrany kulturních a společenských hodnot</w:t>
            </w:r>
          </w:p>
          <w:p w:rsidR="00D346DE" w:rsidRDefault="00C47031" w:rsidP="00C47031">
            <w:pPr>
              <w:numPr>
                <w:ilvl w:val="0"/>
                <w:numId w:val="132"/>
              </w:numPr>
              <w:spacing w:line="240" w:lineRule="auto"/>
              <w:jc w:val="left"/>
              <w:rPr>
                <w:bdr w:val="nil"/>
              </w:rPr>
            </w:pPr>
            <w:r>
              <w:rPr>
                <w:rFonts w:ascii="Calibri" w:eastAsia="Calibri" w:hAnsi="Calibri" w:cs="Calibri"/>
                <w:bdr w:val="nil"/>
              </w:rPr>
              <w:t>Využívá znalosti a zkušenosti získané v </w:t>
            </w:r>
            <w:proofErr w:type="spellStart"/>
            <w:r>
              <w:rPr>
                <w:rFonts w:ascii="Calibri" w:eastAsia="Calibri" w:hAnsi="Calibri" w:cs="Calibri"/>
                <w:bdr w:val="nil"/>
              </w:rPr>
              <w:t>jednotlivýchvzdělávacích</w:t>
            </w:r>
            <w:proofErr w:type="spellEnd"/>
            <w:r>
              <w:rPr>
                <w:rFonts w:ascii="Calibri" w:eastAsia="Calibri" w:hAnsi="Calibri" w:cs="Calibri"/>
                <w:bdr w:val="nil"/>
              </w:rPr>
              <w:t xml:space="preserve"> oblastech v zájmu vlastního rozvoje i své přípravy na budoucnost, činí podložená rozhodnutí o dalším vzdělávání a profesním zaměření</w:t>
            </w:r>
          </w:p>
          <w:p w:rsidR="00D346DE" w:rsidRDefault="00C47031" w:rsidP="00C47031">
            <w:pPr>
              <w:numPr>
                <w:ilvl w:val="0"/>
                <w:numId w:val="132"/>
              </w:numPr>
              <w:spacing w:line="240" w:lineRule="auto"/>
              <w:jc w:val="left"/>
              <w:rPr>
                <w:bdr w:val="nil"/>
              </w:rPr>
            </w:pPr>
            <w:r>
              <w:rPr>
                <w:rFonts w:ascii="Calibri" w:eastAsia="Calibri" w:hAnsi="Calibri" w:cs="Calibri"/>
                <w:bdr w:val="nil"/>
              </w:rPr>
              <w:t>Orientuje se v základních aktivitách potřebných k uskutečnění podnikatelského záměru a k jeho realizaci, chápe podstatu, cíl, riziko podnikání, rozvíjí své podnikatelské myšlení</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33"/>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133"/>
              </w:numPr>
              <w:spacing w:line="240" w:lineRule="auto"/>
              <w:jc w:val="left"/>
              <w:rPr>
                <w:bdr w:val="nil"/>
              </w:rPr>
            </w:pPr>
            <w:r>
              <w:rPr>
                <w:rFonts w:ascii="Calibri" w:eastAsia="Calibri" w:hAnsi="Calibri" w:cs="Calibri"/>
                <w:sz w:val="20"/>
                <w:bdr w:val="nil"/>
              </w:rPr>
              <w:lastRenderedPageBreak/>
              <w:t>Kompetence komunikativní</w:t>
            </w:r>
          </w:p>
          <w:p w:rsidR="00D346DE" w:rsidRDefault="00C47031" w:rsidP="00C47031">
            <w:pPr>
              <w:numPr>
                <w:ilvl w:val="0"/>
                <w:numId w:val="133"/>
              </w:numPr>
              <w:spacing w:line="240" w:lineRule="auto"/>
              <w:jc w:val="left"/>
              <w:rPr>
                <w:bdr w:val="nil"/>
              </w:rPr>
            </w:pPr>
            <w:r>
              <w:rPr>
                <w:rFonts w:ascii="Calibri" w:eastAsia="Calibri" w:hAnsi="Calibri" w:cs="Calibri"/>
                <w:sz w:val="20"/>
                <w:bdr w:val="nil"/>
              </w:rPr>
              <w:t>Kompetence občanské</w:t>
            </w:r>
          </w:p>
          <w:p w:rsidR="00D346DE" w:rsidRDefault="00C47031" w:rsidP="00C47031">
            <w:pPr>
              <w:numPr>
                <w:ilvl w:val="0"/>
                <w:numId w:val="133"/>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VO-9-4-02 rozlišuje a porovnává úkoly jednotlivých složek státní moci ČR i jejich orgánů a institucí, uvede příklady institucí a orgánů, které se podílejí na správě obcí, krajů a státu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jaké důležité funkce a úkoly plní správní a samosprávní orgány a úřady obcí a krajů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Státní správa a samospráva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orgány a instituce samosprávy, jejich úkoly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VO-9-4-04 vyloží smysl voleb do zastupitelstev v demokratických státech a uvede příklady, jak mohou výsledky voleb ovlivňovat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Vyloží smysl voleb do zastupitelstev v demokratických státech a uvede příklady, jak mohou výsledky voleb ovlivňovat každodenní život občanů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 a formy voleb do zastupitelstev</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pojmy občan, občanství, vlast a vlastenectví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Naše vlast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pojem vlasti a vlastenectví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příklady památných míst a významných osobností, které proslavily náš národ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zajímavá a památná místa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co nás proslavilo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významné osobnosti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státní svátky a významné dny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státní svátky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významné dny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VO-9-1-01 objasní účel důležitých symbolů našeho státu a způsoby jejich používání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Objasní účel důležitých symbolů našeho státu a způsoby jejich používání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státní symboly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VO-9-1-03 kriticky přistupuje k mediálním informacím, vyjádří svůj postoj k působení propagandy a reklamy na veřejné mínění a chování lidí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Posoudí vliv masmédií na utváření veřejného mínění a chování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masová kultura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prostředky masové komunikace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masmédia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a porovnává různé formy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Majetek, vlastnictví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formy vlastnictví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hmotné a duševní vlastnictví, jejich ochrana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Objasní potřebu dodržování zásad ochrany duševního vlastnictví a jejich znalost uplatňuje ve svém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Majetek, vlastnictví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formy vlastnictví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hmotné a duševní vlastnictví, jejich ochrana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se rozhodnout, jak vhodně nakládat s penězi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hospodaření s penězi, majetkem a různými formami vlastnictví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jakou funkci plní banky a jaké služby občanům poskytují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Peníze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VO-9-3-03 na příkladech ukáže vhodné využití různých nástrojů hotovostního a bezhotovostního placení, uvede příklady použití debetní a kreditní platební karty, vysvětlí jejich omezení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funkce a podoby peněz, formy placení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do kterých důležitých oblastí směřuje rodina své výdaje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rozpočet rodiny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VO-9-3-03 na příkladech ukáže vhodné využití různých nástrojů hotovostního a bezhotovostního placení, uvede příklady použití debetní a kreditní platební karty, vysvětlí jejich omezení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VO-9-3-04 vysvětlí, jakou funkci plní banky a jaké služby nabízejí, vysvětlí význam úroku placeného a přijatého, uvede nejčastější druhy pojištění a navrhne, kdy je využít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Pochopí funkci banky, seznamuje se s jednotlivými službami banky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Banka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transakce v bance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VO-9-3-04 vysvětlí, jakou funkci plní banky a jaké služby nabízejí, vysvětlí význam úroku placeného a přijatého, uvede nejčastější druhy pojištění a navrhne, kdy je využít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možností pojištění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pojištění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VO-9-3-05 uvede a porovná nejobvyklejší způsoby nakládání s volnými prostředky a způsoby krytí deficitu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hospodařením s volnými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úspory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VO-9-3-05 uvede a porovná nejobvyklejší způsoby nakládání s volnými prostředky a způsoby krytí deficitu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Jak krýt deficit.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úspory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investice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úvěry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splátkový prodej</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obchodem, tvorbou ceny zboží,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Obchod</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Nabízí a prodává zboží, prakticky zkouší a poznává fungování trhu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Obchod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podstata fungování trhu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VO-9-3-07 rozlišuje, ze kterých zdrojů pocházejí příjmy státu a do kterých oblastí stát směruje své výdaje, uvede příklady dávek a příspěvků ze státního rozpočtu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Pochopí příjmy státu a rozdělování do jednotlivých oblastí.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Příjmy státu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daně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DPH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příspěvky od státu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VO-9-3-07 rozlišuje, ze kterých zdrojů pocházejí příjmy státu a do kterých oblastí stát směruje své výdaje, uvede příklady dávek a příspěvků ze státního rozpočtu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Dávky a příspěvky ze státního rozpočtu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příspěvky od státu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VO-9-1-04 uplatňuje vhodné způsoby chování a komunikace v různých životních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projevech chování, umí vhodně komunikovat v dané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společná pravidla a normy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Kulturní život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rozmanitost kulturních projevů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kulturní hodnoty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kulturní tradice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kulturní instituce</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VÝCHOVA DEMOKRATICKÉHO OBČANA - Občanská společnost a škola</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Naše škola</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rozvíjení</w:t>
            </w:r>
            <w:proofErr w:type="gramEnd"/>
            <w:r>
              <w:rPr>
                <w:rFonts w:ascii="Calibri" w:eastAsia="Calibri" w:hAnsi="Calibri" w:cs="Calibri"/>
                <w:b/>
                <w:bCs/>
                <w:sz w:val="20"/>
                <w:szCs w:val="20"/>
                <w:bdr w:val="nil"/>
              </w:rPr>
              <w:t xml:space="preserve"> disciplinovanosti a sebekritiku)</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Poznávání lidí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Naše škola</w:t>
            </w:r>
          </w:p>
          <w:p w:rsidR="00D346DE" w:rsidRDefault="00C47031">
            <w:pPr>
              <w:spacing w:line="240" w:lineRule="auto"/>
              <w:ind w:left="60"/>
              <w:jc w:val="left"/>
              <w:rPr>
                <w:bdr w:val="nil"/>
              </w:rPr>
            </w:pPr>
            <w:r>
              <w:rPr>
                <w:rFonts w:ascii="Calibri" w:eastAsia="Calibri" w:hAnsi="Calibri" w:cs="Calibri"/>
                <w:b/>
                <w:bCs/>
                <w:sz w:val="20"/>
                <w:szCs w:val="20"/>
                <w:bdr w:val="nil"/>
              </w:rPr>
              <w:t xml:space="preserve">( uvědomění si různosti </w:t>
            </w:r>
            <w:proofErr w:type="gramStart"/>
            <w:r>
              <w:rPr>
                <w:rFonts w:ascii="Calibri" w:eastAsia="Calibri" w:hAnsi="Calibri" w:cs="Calibri"/>
                <w:b/>
                <w:bCs/>
                <w:sz w:val="20"/>
                <w:szCs w:val="20"/>
                <w:bdr w:val="nil"/>
              </w:rPr>
              <w:t>lidí , názorů</w:t>
            </w:r>
            <w:proofErr w:type="gramEnd"/>
            <w:r>
              <w:rPr>
                <w:rFonts w:ascii="Calibri" w:eastAsia="Calibri" w:hAnsi="Calibri" w:cs="Calibri"/>
                <w:b/>
                <w:bCs/>
                <w:sz w:val="20"/>
                <w:szCs w:val="20"/>
                <w:bdr w:val="nil"/>
              </w:rPr>
              <w:t xml:space="preserve"> a přístupů k řešení problémů)</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Tvorba mediálního sdělení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b/>
                <w:bCs/>
                <w:sz w:val="20"/>
                <w:szCs w:val="20"/>
                <w:bdr w:val="nil"/>
              </w:rPr>
              <w:t>Power</w:t>
            </w:r>
            <w:proofErr w:type="spellEnd"/>
            <w:r>
              <w:rPr>
                <w:rFonts w:ascii="Calibri" w:eastAsia="Calibri" w:hAnsi="Calibri" w:cs="Calibri"/>
                <w:b/>
                <w:bCs/>
                <w:sz w:val="20"/>
                <w:szCs w:val="20"/>
                <w:bdr w:val="nil"/>
              </w:rPr>
              <w:t xml:space="preserve"> point, prezentace</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schopnost</w:t>
            </w:r>
            <w:proofErr w:type="gramEnd"/>
            <w:r>
              <w:rPr>
                <w:rFonts w:ascii="Calibri" w:eastAsia="Calibri" w:hAnsi="Calibri" w:cs="Calibri"/>
                <w:b/>
                <w:bCs/>
                <w:sz w:val="20"/>
                <w:szCs w:val="20"/>
                <w:bdr w:val="nil"/>
              </w:rPr>
              <w:t xml:space="preserve"> úspěšného zapojení do mediální komunikace)</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Masmédia</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využívání</w:t>
            </w:r>
            <w:proofErr w:type="gramEnd"/>
            <w:r>
              <w:rPr>
                <w:rFonts w:ascii="Calibri" w:eastAsia="Calibri" w:hAnsi="Calibri" w:cs="Calibri"/>
                <w:b/>
                <w:bCs/>
                <w:sz w:val="20"/>
                <w:szCs w:val="20"/>
                <w:bdr w:val="nil"/>
              </w:rPr>
              <w:t xml:space="preserve"> médií jako zdroj informací, kvalitní zábavy i naplnění volného času)</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34"/>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134"/>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134"/>
              </w:numPr>
              <w:spacing w:line="240" w:lineRule="auto"/>
              <w:jc w:val="left"/>
              <w:rPr>
                <w:bdr w:val="nil"/>
              </w:rPr>
            </w:pPr>
            <w:r>
              <w:rPr>
                <w:rFonts w:ascii="Calibri" w:eastAsia="Calibri" w:hAnsi="Calibri" w:cs="Calibri"/>
                <w:sz w:val="20"/>
                <w:bdr w:val="nil"/>
              </w:rPr>
              <w:t>Kompetence občanské</w:t>
            </w:r>
          </w:p>
          <w:p w:rsidR="00D346DE" w:rsidRDefault="00C47031" w:rsidP="00C47031">
            <w:pPr>
              <w:numPr>
                <w:ilvl w:val="0"/>
                <w:numId w:val="134"/>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VO-9-2-01 objasní, jak může realističtější poznání a hodnocení vlastní osobnosti a potenciálu pozitivně ovlivnit jeho rozhodování, vztahy s druhými lidmi i kvalitu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význam pojmu osobnost z psychologického a sociologického hlediska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Podobnost a odlišnost lidí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projevy chování, rozdíly v prožívání, myšlení a jednání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vlastnosti, dovednosti a schopnosti, charakter</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VO-9-2-01 objasní, jak může realističtější poznání a hodnocení vlastní osobnosti a potenciálu pozitivně ovlivnit jeho rozhodování, vztahy s druhými lidmi i kvalitu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že každý člověk má kladné a záporné vlastnosti a že je důležité rozvíjet dobré stránky a potlačovat špatné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Podobnost a odlišnost lidí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projevy chování, rozdíly v prožívání, myšlení a jednání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vlastnosti, dovednosti a schopnosti, charakter</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VO-9-2-01 objasní, jak může realističtější poznání a hodnocení vlastní osobnosti a potenciálu pozitivně </w:t>
            </w:r>
            <w:r>
              <w:rPr>
                <w:rFonts w:ascii="Calibri" w:eastAsia="Calibri" w:hAnsi="Calibri" w:cs="Calibri"/>
                <w:sz w:val="20"/>
                <w:bdr w:val="nil"/>
              </w:rPr>
              <w:lastRenderedPageBreak/>
              <w:t>ovlivnit jeho rozhodování, vztahy s druhými lidmi i kvalitu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Rozpozná projevy záporných charakterových vlastností u sebe i u druhých lidí, kriticky hodnotí a vhodně koriguje své chování a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charakter</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VO-9-2-01 objasní, jak může realističtější poznání a hodnocení vlastní osobnosti a potenciálu pozitivně ovlivnit jeho rozhodování, vztahy s druhými lidmi i kvalitu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Respektuje odlišné názory, zájmy, způsoby chování a myšlení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Zásady lidského soužití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morálka a mravnost, svoboda a vzájemná závislost, pravidla chování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VO-9-1-06 rozpoznává netolerantní, rasistické, xenofobní a extremistické projevy v chování lidí a zaujímá aktivní postoj proti všem projevům lidské nesnášenlivosti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v čem spočívají přirozené a sociální rozdíly mezi lidmi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Lidská setkání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přirozené a sociální rozdíly mezi lidmi, rovnost, nerovnost, rovné postavení mužů a žen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lidská solidarita, pomoc lidem v nouzi, potřební lidé ve společnosti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VO-9-1-05 objasní potřebu tolerance ve společnosti, respektuje kulturní zvláštnosti i odlišné názory, zájmy, způsoby chování a myšlení lidí, zaujímá tolerantní postoje k menšinám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že ženy a muži jsou si ve společnosti rovni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Lidská setkání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VO-9-1-06 rozpoznává netolerantní, rasistické, xenofobní a extremistické projevy v chování lidí a zaujímá aktivní postoj proti všem projevům lidské nesnášenlivosti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přirozené a sociální rozdíly mezi lidmi, rovnost, nerovnost, rovné postavení mužů a žen</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VO-9-1-05 objasní potřebu tolerance ve společnosti, respektuje kulturní zvláštnosti i odlišné názory, zájmy, způsoby chování a myšlení lidí, zaujímá tolerantní postoje k menšinám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Zhodnotí a na příkladech doloží význam vzájemné solidarity mezi lidmi, vyjádří své možnosti, jak může v případě potřeby pomáhat lidem v nouzi a situacích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Lidská setkání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VO-9-1-06 rozpoznává netolerantní, rasistické, xenofobní a extremistické projevy v chování lidí a zaujímá aktivní postoj proti všem projevům lidské nesnášenlivosti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přirozené a sociální rozdíly mezi lidmi, rovnost, nerovnost, rovné postavení mužů a žen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lidská solidarita, pomoc lidem v nouzi, potřební lidé ve společnosti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VO-9-1-05 objasní potřebu tolerance ve společnosti, respektuje kulturní zvláštnosti i odlišné názory, zájmy, způsoby chování a myšlení lidí, zaujímá tolerantní postoje k menšinám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Uplatňuje vhodné způsoby chování a komunikace v různých životních situacích, případné neshody či konflikty s druhými lidmi řeší nenásilným způsobem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a neosobní vztahy, mezilidská komunikace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VO-9-1-06 rozpoznává netolerantní, rasistické, xenofobní a extremistické projevy v chování lidí a </w:t>
            </w:r>
            <w:r>
              <w:rPr>
                <w:rFonts w:ascii="Calibri" w:eastAsia="Calibri" w:hAnsi="Calibri" w:cs="Calibri"/>
                <w:sz w:val="20"/>
                <w:bdr w:val="nil"/>
              </w:rPr>
              <w:lastRenderedPageBreak/>
              <w:t>zaujímá aktivní postoj proti všem projevům lidské nesnášenlivosti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VO-9-4-05 přiměřeně uplatňuje svá práva včetně práv spotřebitele a respektuje práva a oprávněné zájmy druhých lidí, posoudí význam ochrany lidských práv a svobod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Přiměřeně uplatňuje svá práva a respektuje práva a oprávněné zájmy druhých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Lidská práva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lidská práva, práva dítěte, jejich ochrana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úprava lidských práv a práv dětí v dokumentech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poškozování lidských práv, šikana, diskriminace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Posoudí význam ochrany lidských práv a svobod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Lidská práva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lidská práva, práva dítěte, jejich ochrana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úprava lidských práv a práv dětí v dokumentech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poškozování lidských práv, šikana, diskriminace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nejvýznamnější dokumenty, které se zabývají lidskými právy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Lidská práva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lidská práva, práva dítěte, jejich ochrana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úprava lidských práv a práv dětí v dokumentech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poškozování lidských práv, šikana, diskriminace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projevy šikany a diskriminace a dokáže na ně reagovat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Lidská práva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lidská práva, práva dítěte, jejich ochrana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úprava lidských práv a práv dětí v dokumentech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poškozování lidských práv, šikana, diskriminace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VO-9-5-03 objasní souvislosti globálních a lokálních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příklady některých projevů globalizace, porovná jejich klady a zápory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Globalizace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projevy, klady a zápory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VO-9-5-03 objasní souvislosti globálních a lokálních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některé globální problémy současnosti, vyjádří na ně svůj osobní názor a popíše jejich hlavní příčiny i možné důsledky pro život lidstva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významné globální problémy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způsoby jejich řešení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VO-9-5-03 objasní souvislosti globálních a lokálních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Objasní souvislosti globálních a lokálních problémů, uvede příklady možných projevů a způsobů řešení globálních problémů na lokální úrovni – v obci,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Globalizace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významné globální problémy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způsoby jejich řešení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VO-9-2-01 objasní, jak může realističtější poznání a hodnocení vlastní osobnosti a potenciálu pozitivně ovlivnit jeho rozhodování, vztahy s druhými lidmi i kvalitu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Rozpoznává netolerantní, rasistické, xenofobní a extremistické projevy v chování lidí a zaujímá aktivní postoj proti všem projevům lidské nesnášenlivosti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problémy lidské nesnášenlivosti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terorismus, jeho příčiny a potírání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VO-9-2-01 objasní, jak může realističtější poznání a hodnocení vlastní osobnosti a potenciálu pozitivně ovlivnit jeho rozhodování, vztahy s druhými lidmi i kvalitu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příklady mezinárodního terorismu a zaujme vlastní postoj ke způsobům jeho potírání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problémy lidské nesnášenlivosti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terorismus, jeho příčiny a potírání</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Lidská práva</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angažování</w:t>
            </w:r>
            <w:proofErr w:type="gramEnd"/>
            <w:r>
              <w:rPr>
                <w:rFonts w:ascii="Calibri" w:eastAsia="Calibri" w:hAnsi="Calibri" w:cs="Calibri"/>
                <w:b/>
                <w:bCs/>
                <w:sz w:val="20"/>
                <w:szCs w:val="20"/>
                <w:bdr w:val="nil"/>
              </w:rPr>
              <w:t xml:space="preserve"> při potírání projevů intolerance, xenofobie, diskriminace a rasismu)</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35"/>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135"/>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135"/>
              </w:numPr>
              <w:spacing w:line="240" w:lineRule="auto"/>
              <w:jc w:val="left"/>
              <w:rPr>
                <w:bdr w:val="nil"/>
              </w:rPr>
            </w:pPr>
            <w:r>
              <w:rPr>
                <w:rFonts w:ascii="Calibri" w:eastAsia="Calibri" w:hAnsi="Calibri" w:cs="Calibri"/>
                <w:sz w:val="20"/>
                <w:bdr w:val="nil"/>
              </w:rPr>
              <w:t>Kompetence občanské</w:t>
            </w:r>
          </w:p>
          <w:p w:rsidR="00D346DE" w:rsidRDefault="00C47031" w:rsidP="00C47031">
            <w:pPr>
              <w:numPr>
                <w:ilvl w:val="0"/>
                <w:numId w:val="135"/>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VO-9-4-09 rozlišuje a porovnává úkoly orgánů právní ochrany občanů, uvede příklady jejich činnosti a spolupráce při postihování trestných činů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příklady činnosti důležitých orgánů právní ochrany občanů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Právní řád České republiky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 a funkce právního řádu, orgány právní ochrany občanů, soustava soudů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VO-9-4-09 rozlišuje a porovnává úkoly orgánů právní ochrany občanů, uvede příklady jejich činnosti a spolupráce při postihování trestných činů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 významem soudní moci, se soustavou soudů v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Právní řád České republiky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 a funkce právního řádu, orgány právní ochrany občanů, soustava soudů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VO-9-4-06 objasní význam právní úpravy důležitých vztahů – vlastnictví, pracovní poměr, manželství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příklady práv a povinností, které vyplývají z důležitých právních vztahů (vlastnictví předmětu, pracovní poměr, manželství)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 právních vztahů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VO-9-4-07 uvede příklady některých smluv upravujících občanskoprávní vztahy – osobní přeprava; koupě, oprava či pronájem věci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Provádí jednoduché právní úkony a chápe jejich důsledky, uvede příklady některých smluv upravujících občanskoprávní vztahy – osobní přeprava, koupě, oprava či pronájem věci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důležité právní vztahy a závazky z nich vyplývající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VO-9-4-08 dodržuje právní ustanovení, která se na něj </w:t>
            </w:r>
            <w:proofErr w:type="gramStart"/>
            <w:r>
              <w:rPr>
                <w:rFonts w:ascii="Calibri" w:eastAsia="Calibri" w:hAnsi="Calibri" w:cs="Calibri"/>
                <w:sz w:val="20"/>
                <w:bdr w:val="nil"/>
              </w:rPr>
              <w:t>vztahují a uvědomuje</w:t>
            </w:r>
            <w:proofErr w:type="gramEnd"/>
            <w:r>
              <w:rPr>
                <w:rFonts w:ascii="Calibri" w:eastAsia="Calibri" w:hAnsi="Calibri" w:cs="Calibri"/>
                <w:sz w:val="20"/>
                <w:bdr w:val="nil"/>
              </w:rPr>
              <w:t xml:space="preserve"> si rizika jejich porušování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příklady postihů, které může použít náš stát v případě protiprávního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Protiprávní jednání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a postihy protiprávního jednání, trestní postižitelnost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přestupky a správní řízení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VO-9-4-10 rozpozná protiprávní jednání, rozliší přestupek a trestný čin, uvede jejich příklady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protiprávní jednání, rozliší přestupek a trestný čin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přestupky a správní řízení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sankce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trestní odpovědnost nezletilých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korupční jednání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VO-9-4-10 rozpozná protiprávní jednání, rozliší přestupek a trestný čin, uvede jejich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Kriticky přistupuje k trestným činům nezletilých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trestní odpovědnost nezletilých</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VO-9-4-11 diskutuje o příčinách a důsledcích korupčního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termínem korupce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korupční jednání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nejčastější typy států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Právní základy státu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znaky státu, typy a formy státu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státní občanství ČR, Ústava ČR</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 Ústavou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státní občanství ČR, Ústava ČR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Principy demokracie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Objasní výhody demokratického způsobu řízení státu pro každodenní život občanů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znaky demokratického způsobu rozhodování a řízení státu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jednotlivé složky státní 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Principy demokracie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znaky demokratického způsobu rozhodování a řízení státu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se orientovat na naší politické scéně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Principy demokracie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znaky demokratického způsobu rozhodování a řízení státu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pojmy nabídka, poptávka, trh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Principy tržního hospodářství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nabídka, poptávka, trh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podstata fungování trhu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nejčastější právní formy podnikání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VO-9-3-06 na příkladu chování kupujících a prodávajících vyloží podstatu fungování trhu, objasní </w:t>
            </w:r>
            <w:r>
              <w:rPr>
                <w:rFonts w:ascii="Calibri" w:eastAsia="Calibri" w:hAnsi="Calibri" w:cs="Calibri"/>
                <w:sz w:val="20"/>
                <w:bdr w:val="nil"/>
              </w:rPr>
              <w:lastRenderedPageBreak/>
              <w:t>vliv nabídky a poptávky na tvorbu ceny a její změny, na příkladu ukáže tvorbu ceny jako součet nákladů, zisku a DPH, popíše vliv inflace na hodnotu peněz</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Na příkladu chování kupujících a prodávajících vyloží podstatu fungování trhu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Principy tržního hospodářství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nabídka, poptávka, trh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podstata fungování trhu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nejčastější právní formy podnikání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VO-9-3-07 rozlišuje, ze kterých zdrojů pocházejí příjmy státu a do kterých oblastí stát směruje své výdaje, uvede příklady dávek a příspěvků ze státního rozpočtu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ze kterých zdrojů pocházejí příjmy státu a do kterých oblastí stát směřuje své výdaje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rozpočet státu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 daní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VO-9-3-07 rozlišuje, ze kterých zdrojů pocházejí příjmy státu a do kterých oblastí stát směruje své výdaje, uvede příklady dávek a příspěvků ze státního rozpočtu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daňový systém a objasní význam daní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rozpočet státu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 daní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VO-9-5-01 popíše vliv začlenění ČR do EU na každodenní život občanů, uvede příklady práv občanů ČR v rámci EU i možných způsobů jejich uplatňování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Zhodnotí význam členství ČR v EU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Evropská integrace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podstata, význam, výhody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Evropská unie a ČR</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VO-9-5-02 uvede některé globální problémy současnosti, vyjádří na ně svůj osobní názor a popíše jejich hlavní příčiny i možné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některé významné mezinárodní organizace a společenství, orientuje se v jejich činnosti, posoudí jejich význam ve světovém dění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Mezinárodní spolupráce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ekonomická, politická a bezpečnostní spolupráce mezi státy, její výhody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významné mezinárodní organizace (NATO, OSN aj.)</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VO-9-2-02 posoudí vliv osobních vlastností na dosahování individuálních i společných cílů, objasní význam vůle při dosahování cílů a překonávání překážek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Uvědomí si a pojmenuje emoce, porozumí pojmům city, afekt, vášeň, nálada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Vnitřní svět člověka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vnímání, prožívání, poznávání a posuzování skutečnosti, sebe i druhých lidí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systém osobních hodnot, sebehodnocení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stereotypy v posuzování druhých lidí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city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VO-9-2-02 posoudí vliv osobních vlastností na dosahování individuálních i společných cílů, objasní význam vůle při dosahování cílů a překonávání překážek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 pojmy asertivní, pasivní a agresivní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Vnitřní svět člověka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vnímání, prožívání, poznávání a posuzování skutečnosti, sebe i druhých lidí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systém osobních hodnot, sebehodnocení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stereotypy v posuzování druhých lidí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city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VO-9-2-02 posoudí vliv osobních vlastností na dosahování individuálních i společných cílů, objasní </w:t>
            </w:r>
            <w:r>
              <w:rPr>
                <w:rFonts w:ascii="Calibri" w:eastAsia="Calibri" w:hAnsi="Calibri" w:cs="Calibri"/>
                <w:sz w:val="20"/>
                <w:bdr w:val="nil"/>
              </w:rPr>
              <w:lastRenderedPageBreak/>
              <w:t>význam vůle při dosahování cílů a překonávání překážek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Vysvětlí pojmům stres, konflikt, kompromis a umí zvládat stresové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Vnitřní svět člověka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vnímání, prožívání, poznávání a posuzování skutečnosti, sebe i druhých lidí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systém osobních hodnot, sebehodnocení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stereotypy v posuzování druhých lidí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city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VO-9-2-04 popíše, jak lze usměrňovat a kultivovat charakterové a volní vlastnosti, rozvíjet osobní přednosti, překonávat osobní nedostatky a pěstovat zdravou sebedůvěru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Učí se zodpovědně volit životní cíle a nacházet cestu k jejich realizaci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rozvoj</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životní cíle a plány, životní perspektiva, adaptace na životní změny, </w:t>
            </w:r>
            <w:proofErr w:type="spellStart"/>
            <w:r>
              <w:rPr>
                <w:rFonts w:ascii="Calibri" w:eastAsia="Calibri" w:hAnsi="Calibri" w:cs="Calibri"/>
                <w:sz w:val="20"/>
                <w:bdr w:val="nil"/>
              </w:rPr>
              <w:t>sebezměna</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význam motivace, aktivity, vůle a osobní kázně při </w:t>
            </w:r>
            <w:proofErr w:type="spellStart"/>
            <w:r>
              <w:rPr>
                <w:rFonts w:ascii="Calibri" w:eastAsia="Calibri" w:hAnsi="Calibri" w:cs="Calibri"/>
                <w:sz w:val="20"/>
                <w:bdr w:val="nil"/>
              </w:rPr>
              <w:t>seberozvoji</w:t>
            </w:r>
            <w:proofErr w:type="spell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VO-9-2-04 popíše, jak lze usměrňovat a kultivovat charakterové a volní vlastnosti, rozvíjet osobní přednosti, překonávat osobní nedostatky a pěstovat zdravou sebedůvěru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jak lze překonávat osobní nedostatky a pěstovat zdravou sebedůvěru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rozvoj</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životní cíle a plány, životní perspektiva, adaptace na životní změny, </w:t>
            </w:r>
            <w:proofErr w:type="spellStart"/>
            <w:r>
              <w:rPr>
                <w:rFonts w:ascii="Calibri" w:eastAsia="Calibri" w:hAnsi="Calibri" w:cs="Calibri"/>
                <w:sz w:val="20"/>
                <w:bdr w:val="nil"/>
              </w:rPr>
              <w:t>sebezměna</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význam motivace, aktivity, vůle a osobní kázně při </w:t>
            </w:r>
            <w:proofErr w:type="spellStart"/>
            <w:r>
              <w:rPr>
                <w:rFonts w:ascii="Calibri" w:eastAsia="Calibri" w:hAnsi="Calibri" w:cs="Calibri"/>
                <w:sz w:val="20"/>
                <w:bdr w:val="nil"/>
              </w:rPr>
              <w:t>seberozvoji</w:t>
            </w:r>
            <w:proofErr w:type="spell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pojmy občan, státní občanství, dvojí občanství, národ, národnostní menšina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občan, státní občanství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Rozumí pojmům volební právo tajné, rovné, přímé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práva občanů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VO-9-2-03 kriticky hodnotí a vhodně koriguje své chování a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projevy záporných charakterových vlastností u sebe i u druhých lidí, kriticky hodnotí a vhodně koriguje své chování a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charakter</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Vnitřní svět člověka</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napomáhání</w:t>
            </w:r>
            <w:proofErr w:type="gramEnd"/>
            <w:r>
              <w:rPr>
                <w:rFonts w:ascii="Calibri" w:eastAsia="Calibri" w:hAnsi="Calibri" w:cs="Calibri"/>
                <w:b/>
                <w:bCs/>
                <w:sz w:val="20"/>
                <w:szCs w:val="20"/>
                <w:bdr w:val="nil"/>
              </w:rPr>
              <w:t xml:space="preserve"> primární prevenci sociálně - patologických jevů a škodlivých způsobů chování)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Právní základ státu</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pochopení</w:t>
            </w:r>
            <w:proofErr w:type="gramEnd"/>
            <w:r>
              <w:rPr>
                <w:rFonts w:ascii="Calibri" w:eastAsia="Calibri" w:hAnsi="Calibri" w:cs="Calibri"/>
                <w:b/>
                <w:bCs/>
                <w:sz w:val="20"/>
                <w:szCs w:val="20"/>
                <w:bdr w:val="nil"/>
              </w:rPr>
              <w:t xml:space="preserve"> významu řádů, pravidel a zákonů pro fungování společnosti)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VÝCHOVA DEMOKRATICKÉHO OBČANA - Formy participace občanů v politickém životě</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Orgány a instituce státní správy</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otevřený</w:t>
            </w:r>
            <w:proofErr w:type="gramEnd"/>
            <w:r>
              <w:rPr>
                <w:rFonts w:ascii="Calibri" w:eastAsia="Calibri" w:hAnsi="Calibri" w:cs="Calibri"/>
                <w:b/>
                <w:bCs/>
                <w:sz w:val="20"/>
                <w:szCs w:val="20"/>
                <w:bdr w:val="nil"/>
              </w:rPr>
              <w:t xml:space="preserve"> postoj k aktivnímu a zainteresovanému životu ve společnosti)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Evropská integrace</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Význam</w:t>
            </w:r>
            <w:proofErr w:type="gramEnd"/>
            <w:r>
              <w:rPr>
                <w:rFonts w:ascii="Calibri" w:eastAsia="Calibri" w:hAnsi="Calibri" w:cs="Calibri"/>
                <w:b/>
                <w:bCs/>
                <w:sz w:val="20"/>
                <w:szCs w:val="20"/>
                <w:bdr w:val="nil"/>
              </w:rPr>
              <w:t xml:space="preserve"> Evropské unie)</w:t>
            </w:r>
          </w:p>
        </w:tc>
      </w:tr>
    </w:tbl>
    <w:p w:rsidR="00D346DE" w:rsidRDefault="00C47031">
      <w:pPr>
        <w:rPr>
          <w:bdr w:val="nil"/>
        </w:rPr>
      </w:pPr>
      <w:r>
        <w:rPr>
          <w:bdr w:val="nil"/>
        </w:rPr>
        <w:t>    </w:t>
      </w:r>
    </w:p>
    <w:p w:rsidR="00D346DE" w:rsidRDefault="00C47031">
      <w:pPr>
        <w:pStyle w:val="Nadpis2"/>
        <w:spacing w:before="299" w:after="299"/>
        <w:rPr>
          <w:bdr w:val="nil"/>
        </w:rPr>
      </w:pPr>
      <w:bookmarkStart w:id="46" w:name="_Toc256000042"/>
      <w:r>
        <w:rPr>
          <w:bdr w:val="nil"/>
        </w:rPr>
        <w:t>Fyzika</w:t>
      </w:r>
      <w:bookmarkEnd w:id="4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6</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Fyzika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Člověk a příroda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Vzdělávání v daném oboru směřuje k utváření a rozvíjení klíčových kompetencí tím, že vede žáka k:</w:t>
            </w:r>
          </w:p>
          <w:p w:rsidR="00D346DE" w:rsidRDefault="00C47031" w:rsidP="00C47031">
            <w:pPr>
              <w:numPr>
                <w:ilvl w:val="0"/>
                <w:numId w:val="136"/>
              </w:numPr>
              <w:spacing w:line="240" w:lineRule="auto"/>
              <w:jc w:val="left"/>
              <w:rPr>
                <w:bdr w:val="nil"/>
              </w:rPr>
            </w:pPr>
            <w:r>
              <w:rPr>
                <w:rFonts w:ascii="Calibri" w:eastAsia="Calibri" w:hAnsi="Calibri" w:cs="Calibri"/>
                <w:bdr w:val="nil"/>
              </w:rPr>
              <w:t>zkoumání      přírodních jevů a jejich souvislostí</w:t>
            </w:r>
          </w:p>
          <w:p w:rsidR="00D346DE" w:rsidRDefault="00C47031" w:rsidP="00C47031">
            <w:pPr>
              <w:numPr>
                <w:ilvl w:val="0"/>
                <w:numId w:val="136"/>
              </w:numPr>
              <w:spacing w:line="240" w:lineRule="auto"/>
              <w:jc w:val="left"/>
              <w:rPr>
                <w:bdr w:val="nil"/>
              </w:rPr>
            </w:pPr>
            <w:r>
              <w:rPr>
                <w:rFonts w:ascii="Calibri" w:eastAsia="Calibri" w:hAnsi="Calibri" w:cs="Calibri"/>
                <w:bdr w:val="nil"/>
              </w:rPr>
              <w:t>využívání      různých metod poznávání (pozorování, měření, experiment)</w:t>
            </w:r>
          </w:p>
          <w:p w:rsidR="00D346DE" w:rsidRDefault="00C47031" w:rsidP="00C47031">
            <w:pPr>
              <w:numPr>
                <w:ilvl w:val="0"/>
                <w:numId w:val="136"/>
              </w:numPr>
              <w:spacing w:line="240" w:lineRule="auto"/>
              <w:jc w:val="left"/>
              <w:rPr>
                <w:bdr w:val="nil"/>
              </w:rPr>
            </w:pPr>
            <w:r>
              <w:rPr>
                <w:rFonts w:ascii="Calibri" w:eastAsia="Calibri" w:hAnsi="Calibri" w:cs="Calibri"/>
                <w:bdr w:val="nil"/>
              </w:rPr>
              <w:t>získávání      dovedností formou práce ve skupinách i samostatně</w:t>
            </w:r>
          </w:p>
          <w:p w:rsidR="00D346DE" w:rsidRDefault="00C47031" w:rsidP="00C47031">
            <w:pPr>
              <w:numPr>
                <w:ilvl w:val="0"/>
                <w:numId w:val="136"/>
              </w:numPr>
              <w:spacing w:line="240" w:lineRule="auto"/>
              <w:jc w:val="left"/>
              <w:rPr>
                <w:bdr w:val="nil"/>
              </w:rPr>
            </w:pPr>
            <w:r>
              <w:rPr>
                <w:rFonts w:ascii="Calibri" w:eastAsia="Calibri" w:hAnsi="Calibri" w:cs="Calibri"/>
                <w:bdr w:val="nil"/>
              </w:rPr>
              <w:t>osvojení      základních fyzikálních pojmů a algoritmů při řešení fyzikálních úloh</w:t>
            </w:r>
          </w:p>
          <w:p w:rsidR="00D346DE" w:rsidRDefault="00C47031" w:rsidP="00C47031">
            <w:pPr>
              <w:numPr>
                <w:ilvl w:val="0"/>
                <w:numId w:val="136"/>
              </w:numPr>
              <w:spacing w:line="240" w:lineRule="auto"/>
              <w:jc w:val="left"/>
              <w:rPr>
                <w:bdr w:val="nil"/>
              </w:rPr>
            </w:pPr>
            <w:r>
              <w:rPr>
                <w:rFonts w:ascii="Calibri" w:eastAsia="Calibri" w:hAnsi="Calibri" w:cs="Calibri"/>
                <w:bdr w:val="nil"/>
              </w:rPr>
              <w:t>formulaci      a pochopení fyzikálních zákonů a jejich využití v praxi</w:t>
            </w:r>
          </w:p>
          <w:p w:rsidR="00D346DE" w:rsidRDefault="00C47031">
            <w:pPr>
              <w:spacing w:line="240" w:lineRule="auto"/>
              <w:jc w:val="left"/>
              <w:rPr>
                <w:bdr w:val="nil"/>
              </w:rPr>
            </w:pPr>
            <w:r>
              <w:rPr>
                <w:rFonts w:ascii="Calibri" w:eastAsia="Calibri" w:hAnsi="Calibri" w:cs="Calibri"/>
                <w:b/>
                <w:bCs/>
                <w:bdr w:val="nil"/>
              </w:rPr>
              <w:t>Formy a metody práce se užívají podle charakteru učiva a cílů vzdělávání: </w:t>
            </w:r>
          </w:p>
          <w:p w:rsidR="00D346DE" w:rsidRDefault="00C47031" w:rsidP="00C47031">
            <w:pPr>
              <w:numPr>
                <w:ilvl w:val="0"/>
                <w:numId w:val="137"/>
              </w:numPr>
              <w:spacing w:line="240" w:lineRule="auto"/>
              <w:jc w:val="left"/>
              <w:rPr>
                <w:bdr w:val="nil"/>
              </w:rPr>
            </w:pPr>
            <w:r>
              <w:rPr>
                <w:rFonts w:ascii="Calibri" w:eastAsia="Calibri" w:hAnsi="Calibri" w:cs="Calibri"/>
                <w:bdr w:val="nil"/>
              </w:rPr>
              <w:t>frontální      výuka s výkladem pedagoga </w:t>
            </w:r>
          </w:p>
          <w:p w:rsidR="00D346DE" w:rsidRDefault="00C47031" w:rsidP="00C47031">
            <w:pPr>
              <w:numPr>
                <w:ilvl w:val="0"/>
                <w:numId w:val="137"/>
              </w:numPr>
              <w:spacing w:line="240" w:lineRule="auto"/>
              <w:jc w:val="left"/>
              <w:rPr>
                <w:bdr w:val="nil"/>
              </w:rPr>
            </w:pPr>
            <w:r>
              <w:rPr>
                <w:rFonts w:ascii="Calibri" w:eastAsia="Calibri" w:hAnsi="Calibri" w:cs="Calibri"/>
                <w:bdr w:val="nil"/>
              </w:rPr>
              <w:t>skupinová a samostatná práce na projektech a demonstračních cvičeních </w:t>
            </w:r>
          </w:p>
          <w:p w:rsidR="00D346DE" w:rsidRDefault="00C47031" w:rsidP="00C47031">
            <w:pPr>
              <w:numPr>
                <w:ilvl w:val="0"/>
                <w:numId w:val="137"/>
              </w:numPr>
              <w:spacing w:line="240" w:lineRule="auto"/>
              <w:jc w:val="left"/>
              <w:rPr>
                <w:bdr w:val="nil"/>
              </w:rPr>
            </w:pPr>
            <w:r>
              <w:rPr>
                <w:rFonts w:ascii="Calibri" w:eastAsia="Calibri" w:hAnsi="Calibri" w:cs="Calibri"/>
                <w:bdr w:val="nil"/>
              </w:rPr>
              <w:t>laboratorní      práce a práce pokusné pod vedením pedagoga </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2327"/>
              <w:gridCol w:w="7221"/>
            </w:tblGrid>
            <w:tr w:rsidR="00D346DE">
              <w:trPr>
                <w:cnfStyle w:val="100000000000" w:firstRow="1" w:lastRow="0" w:firstColumn="0" w:lastColumn="0" w:oddVBand="0" w:evenVBand="0" w:oddHBand="0" w:evenHBand="0" w:firstRowFirstColumn="0" w:firstRowLastColumn="0" w:lastRowFirstColumn="0" w:lastRowLastColumn="0"/>
                <w:trHeight w:val="227"/>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ročník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počet vyučovacích hodin  </w:t>
                  </w:r>
                  <w:r>
                    <w:rPr>
                      <w:rFonts w:ascii="Calibri" w:eastAsia="Calibri" w:hAnsi="Calibri" w:cs="Calibri"/>
                      <w:sz w:val="20"/>
                      <w:bdr w:val="nil"/>
                    </w:rPr>
                    <w:t xml:space="preserve">  </w:t>
                  </w:r>
                </w:p>
              </w:tc>
            </w:tr>
            <w:tr w:rsidR="00D346DE">
              <w:trPr>
                <w:trHeight w:val="203"/>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7.  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8.  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9.  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38"/>
              </w:numPr>
              <w:spacing w:line="240" w:lineRule="auto"/>
              <w:jc w:val="left"/>
              <w:rPr>
                <w:bdr w:val="nil"/>
              </w:rPr>
            </w:pPr>
            <w:r>
              <w:rPr>
                <w:rFonts w:ascii="Calibri" w:eastAsia="Calibri" w:hAnsi="Calibri" w:cs="Calibri"/>
                <w:bdr w:val="nil"/>
              </w:rPr>
              <w:t>Fyzika</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rsidP="00C47031">
            <w:pPr>
              <w:numPr>
                <w:ilvl w:val="0"/>
                <w:numId w:val="139"/>
              </w:numPr>
              <w:spacing w:line="240" w:lineRule="auto"/>
              <w:jc w:val="left"/>
              <w:rPr>
                <w:bdr w:val="nil"/>
              </w:rPr>
            </w:pPr>
            <w:r>
              <w:rPr>
                <w:rFonts w:ascii="Calibri" w:eastAsia="Calibri" w:hAnsi="Calibri" w:cs="Calibri"/>
                <w:bdr w:val="nil"/>
              </w:rPr>
              <w:t>Vybírá a využívá pro efektivní učení vhodné způsoby, metoda a strategie, plánuje, organizuje a řídí vlastní učení, projevuje ochotu se věnovat se dalšímu studiu a celoživotnímu učení.</w:t>
            </w:r>
          </w:p>
          <w:p w:rsidR="00D346DE" w:rsidRDefault="00C47031" w:rsidP="00C47031">
            <w:pPr>
              <w:numPr>
                <w:ilvl w:val="0"/>
                <w:numId w:val="139"/>
              </w:num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rsidR="00D346DE" w:rsidRDefault="00C47031" w:rsidP="00C47031">
            <w:pPr>
              <w:numPr>
                <w:ilvl w:val="0"/>
                <w:numId w:val="139"/>
              </w:numPr>
              <w:spacing w:line="240" w:lineRule="auto"/>
              <w:jc w:val="left"/>
              <w:rPr>
                <w:bdr w:val="nil"/>
              </w:rPr>
            </w:pPr>
            <w:r>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D346DE" w:rsidRDefault="00C47031" w:rsidP="00C47031">
            <w:pPr>
              <w:numPr>
                <w:ilvl w:val="0"/>
                <w:numId w:val="139"/>
              </w:num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p w:rsidR="00D346DE" w:rsidRDefault="00C47031" w:rsidP="00C47031">
            <w:pPr>
              <w:numPr>
                <w:ilvl w:val="0"/>
                <w:numId w:val="139"/>
              </w:numPr>
              <w:spacing w:line="240" w:lineRule="auto"/>
              <w:jc w:val="left"/>
              <w:rPr>
                <w:bdr w:val="nil"/>
              </w:rPr>
            </w:pPr>
            <w:r>
              <w:rPr>
                <w:rFonts w:ascii="Calibri" w:eastAsia="Calibri" w:hAnsi="Calibri" w:cs="Calibri"/>
                <w:bdr w:val="nil"/>
              </w:rPr>
              <w:t xml:space="preserve">Poznává smysl a cíl učení, má pozitivní vztah k učení, posoudí vlastní krok a určí překážky či problémy bránící učení, naplánuje </w:t>
            </w:r>
            <w:proofErr w:type="gramStart"/>
            <w:r>
              <w:rPr>
                <w:rFonts w:ascii="Calibri" w:eastAsia="Calibri" w:hAnsi="Calibri" w:cs="Calibri"/>
                <w:bdr w:val="nil"/>
              </w:rPr>
              <w:t>si jakým</w:t>
            </w:r>
            <w:proofErr w:type="gramEnd"/>
            <w:r>
              <w:rPr>
                <w:rFonts w:ascii="Calibri" w:eastAsia="Calibri" w:hAnsi="Calibri" w:cs="Calibri"/>
                <w:bdr w:val="nil"/>
              </w:rPr>
              <w:t xml:space="preserve"> způsobem by mohl své učení zdokonalit, kriticky zhodnotí výsledky svého učení a diskutuje o nich  </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rsidP="00C47031">
            <w:pPr>
              <w:numPr>
                <w:ilvl w:val="0"/>
                <w:numId w:val="140"/>
              </w:numPr>
              <w:spacing w:line="240" w:lineRule="auto"/>
              <w:jc w:val="left"/>
              <w:rPr>
                <w:bdr w:val="nil"/>
              </w:rPr>
            </w:pP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w:t>
            </w:r>
          </w:p>
          <w:p w:rsidR="00D346DE" w:rsidRDefault="00C47031" w:rsidP="00C47031">
            <w:pPr>
              <w:numPr>
                <w:ilvl w:val="0"/>
                <w:numId w:val="140"/>
              </w:numPr>
              <w:spacing w:line="240" w:lineRule="auto"/>
              <w:jc w:val="left"/>
              <w:rPr>
                <w:bdr w:val="nil"/>
              </w:rPr>
            </w:pPr>
            <w:r>
              <w:rPr>
                <w:rFonts w:ascii="Calibri" w:eastAsia="Calibri" w:hAnsi="Calibri" w:cs="Calibri"/>
                <w:bdr w:val="nil"/>
              </w:rPr>
              <w:lastRenderedPageBreak/>
              <w:t>Vyhledává informace vhodné k řešení problémů, nachází jejich shodné, podobné a odlišné znaky, využívá získané vědomosti a dovednosti k objevování různých variant řešení, nenechá se odradit případným nezdarem a vytrvale hledá konečné řešení problému</w:t>
            </w:r>
          </w:p>
          <w:p w:rsidR="00D346DE" w:rsidRDefault="00C47031" w:rsidP="00C47031">
            <w:pPr>
              <w:numPr>
                <w:ilvl w:val="0"/>
                <w:numId w:val="140"/>
              </w:numPr>
              <w:spacing w:line="240" w:lineRule="auto"/>
              <w:jc w:val="left"/>
              <w:rPr>
                <w:bdr w:val="nil"/>
              </w:rPr>
            </w:pPr>
            <w:r>
              <w:rPr>
                <w:rFonts w:ascii="Calibri" w:eastAsia="Calibri" w:hAnsi="Calibri" w:cs="Calibri"/>
                <w:bdr w:val="nil"/>
              </w:rPr>
              <w:t>Samostatně řeší problémy, volí vhodné postupy řešení, užívá při řešení problémů logické, matematické a empirické postupy</w:t>
            </w:r>
          </w:p>
          <w:p w:rsidR="00D346DE" w:rsidRDefault="00C47031" w:rsidP="00C47031">
            <w:pPr>
              <w:numPr>
                <w:ilvl w:val="0"/>
                <w:numId w:val="140"/>
              </w:numPr>
              <w:spacing w:line="240" w:lineRule="auto"/>
              <w:jc w:val="left"/>
              <w:rPr>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rsidR="00D346DE" w:rsidRDefault="00C47031" w:rsidP="00C47031">
            <w:pPr>
              <w:numPr>
                <w:ilvl w:val="0"/>
                <w:numId w:val="140"/>
              </w:numPr>
              <w:spacing w:line="240" w:lineRule="auto"/>
              <w:jc w:val="left"/>
              <w:rPr>
                <w:bdr w:val="nil"/>
              </w:rPr>
            </w:pPr>
            <w:r>
              <w:rPr>
                <w:rFonts w:ascii="Calibri" w:eastAsia="Calibri" w:hAnsi="Calibri" w:cs="Calibri"/>
                <w:bdr w:val="nil"/>
              </w:rPr>
              <w:t>Kriticky myslí, činí uvážlivá rozhodnutí, je schopen obhájit, uvědomuje si zodpovědnost za svá rozhodnutí a výsledky svých činů zhodnotí</w:t>
            </w:r>
          </w:p>
        </w:tc>
      </w:tr>
    </w:tbl>
    <w:p w:rsidR="00D346DE" w:rsidRDefault="00C47031">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41"/>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41"/>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termín těleso a látka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Fyzikální tělesa a látky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pojmenovat látky kolem sebe a konkrétní látku dovede zařadit podle skupenství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Fyzikální tělesa a látky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Měření fyzikálních veličin (délka, objem, hmotnost, teplota a čas)</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Rozumí pojmu veličina jako měřitelné vlastnosti těles a umí vyjmenovat některé veličiny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Měření fyzikálních veličin (délka, objem, hmotnost, teplota a čas)</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značky fyzikálních veličin, základní jednotku a její násobky a díly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Měření fyzikálních veličin (délka, objem, hmotnost, teplota a čas)</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Dovede zvolit vhodné měřidlo a změřit konkrétní délku, objem těles, hmotnost těles i v případech, kdy tuto hmotnost nelze určit vážením pouze jednoho tělesa, teplotu těles a časový interval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Měření fyzikálních veličin (délka, objem, hmotnost, teplota a čas)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Umí užít vztah (nebo ve </w:t>
            </w:r>
            <w:proofErr w:type="gramStart"/>
            <w:r>
              <w:rPr>
                <w:rFonts w:ascii="Calibri" w:eastAsia="Calibri" w:hAnsi="Calibri" w:cs="Calibri"/>
                <w:sz w:val="20"/>
                <w:bdr w:val="nil"/>
              </w:rPr>
              <w:t>tvaru ) pro</w:t>
            </w:r>
            <w:proofErr w:type="gramEnd"/>
            <w:r>
              <w:rPr>
                <w:rFonts w:ascii="Calibri" w:eastAsia="Calibri" w:hAnsi="Calibri" w:cs="Calibri"/>
                <w:sz w:val="20"/>
                <w:bdr w:val="nil"/>
              </w:rPr>
              <w:t xml:space="preserve"> výpočet hustoty látky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Hustota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Výpočet hmotnosti a objemu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jednotky hustoty a umí v matematicko-fyzikálních tabulkách nebo v jiných zdrojích nalézt hustotu některých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Hustota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Výpočet hmotnosti a objemu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F-9-1-04 využívá s porozuměním vztah mezi hustotou, hmotností a objemem při řešení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vypočítat hmotnost tělesa o daném objemu a hustotě a objem tělesa dané hmotnosti a hustoty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Hustota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Výpočet hmotnosti a objemu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Dovede předpovědět, jak se změní délka nebo objem tělesa při změně teploty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Jak pracuje teploměr</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princip kapalinového a bimetalového teploměru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Jak pracuje teploměr</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F-9-2-03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změřit siloměrem velikost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Znázornění a měření síly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F-9-2-03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že kolem každého tělesa je gravitační pole, které se projevuje gravitační silou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Gravitace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F-9-2-03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Užívá s porozuměním vztah mezi gravitační silou působící na těleso a hmotností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Gravitace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F-9-2-03 určí v konkrétní jednoduché situaci druhy sil působících na těleso, jejich velikosti, směry a výslednici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Znázorní sílu jako orientovanou úsečku, pochopí princip skládání sil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Znázornění a měření síly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Skládání sil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F-9-2-03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určit směr třecí síly, změřit její velikost a ověřit na jakých parametrech závisí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Tření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F-9-2-03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 základě zákona setrvačnosti objasní jevy z běžného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Účinky síly (deformační a pohybové)</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F-9-2-03 určí v konkrétní jednoduché situaci druhy sil působících na těleso, jejich velikosti, směry a výslednici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Předpoví, k jaké pohybové změně dojde, působí-li na těleso síla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Účinky síly (deformační a pohybové)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Tření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Skládání sil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Newtonovy zákony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F-9-2-03 určí v konkrétní jednoduché situaci druhy sil působících na těleso, jejich velikosti, směry a výslednici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Rozumí vzájemnému silovému působení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Účinky síly (deformační a pohybové)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Skládání sil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F-9-2-03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Experimentálně určí těžiště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Těžiště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F-9-2-03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Využívá poznatky o podmínkách rovnovážné polohy na páce a pevné kladce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Otáčivé účinky síly (páka, kladka)</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42"/>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42"/>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Má představu o mechanickém pohybu a o jeho relativnosti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Pohyb a klid</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jednotlivé druhy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Rozdělení pohybů těles</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průměrnou rychlost z dráhy uražené tělesem za určitý čas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Rychlost (jednotky, měření, výpočet)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s porozuměním vztah pro výpočet rychlosti a dovede z něho vypočítat dráhu (čas)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Výpočet dráhy a času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sestrojit graf závislosti rychlosti na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Grafické znázornění rychlosti pohybu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F-9-6-05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Charakterizuje zdroj světla a rozliší různá optická prostředí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Světlo a světelné zdroje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F-9-6-06 rozhodne ze znalosti rychlostí světla ve dvou různých prostředích, zda se světlo bude lámat ke kolmici či od kolmice, a využívá této skutečnosti při analýze průchodu světla čočkami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F-9-6-05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Využívá poznatku, že se světlo šíří přímočaře, objasní vznik stínu (zatmění Slunce a Měsíce)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Šíření světla a stín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F-9-6-05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 základě zákona odrazu světla umí vymodelovat vznik obrazu na rovinných a kulových zrcadlech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Zákon odrazu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Zobrazení na rovinném zrcadle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Kulová zrcadla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F-9-6-05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Rozhodne ze znalosti rychlostí světla ve dvou různých prostředích, zda se světlo bude lámat ke kolmici či od kolmice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Zákon lomu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F-9-6-06 rozhodne ze znalosti rychlostí světla ve dvou různých prostředích, zda se světlo bude lámat ke kolmici či od kolmice, a využívá této skutečnosti při analýze průchodu světla čočkami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F-9-6-05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 spojku a rozptylku, pokusem umí nalézt ohnisko tenké spojky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Čočky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Optické přístroje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Rozklad světla hranolem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základní částice a jejich uspořádání v atomu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Model atomu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atom a molekulu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Model atomu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Molekula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Porovná vnitřní strukturu pevných, kapalných a plynných látek, působení vazebných sil mezi částicemi a z toho plynoucích různých vlastností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Vlastnosti látek pevných, kapalných a plynných</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konkrétní příklady jevů dokazujících, že se částice látek neustále pohybují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Vlastnosti látek pevných, kapalných a plynných</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Užívá s porozuměním vztah mezi tlakem, tlakovou silou a plochou na níž síla působí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Tlaková síla a tlak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vznik hydrostatického tlaku a výpočtem určí jeho velikost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Hydrostatický tlak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Objasní podstatu Pascalova zákona a jeho využití v hydraulickém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Pascalův zákon</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Určuje velikost vztlakové síly v kapalině výpočtem i experimentálně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Vztlaková síla, Archimédův zákon</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Vysloví Archimédův zákon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Vztlaková síla, Archimédův zákon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vznik atmosférického tlaku a určí tlak plynu v uzavřené nádobě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Atmosférický tlak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Přetlak, podtlak</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43"/>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43"/>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zelektrizovat těleso třením a jev vysvětlit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Elektrický náboj</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Elektrické pole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Dovede porovnat vlastnosti elektrického a gravitačního pole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Elektrické pole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součástky v elektrickém obvodu a nakreslí jejich značky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Jak znázorňovat jednotlivá zapojení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Sestaví správně podle schématu elektrický obvod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Jak znázorňovat jednotlivá zapojení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Vyznačí směr elektrického proudu v elektrickém obvodu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Elektrický proud</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označení a jednotku (násobky a díly) elektrického proudu a napětí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Elektrický proud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Elektrické napětí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zdroje stejnosměrného napětí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Elektrické napětí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Zvládá zapojit </w:t>
            </w:r>
            <w:proofErr w:type="gramStart"/>
            <w:r>
              <w:rPr>
                <w:rFonts w:ascii="Calibri" w:eastAsia="Calibri" w:hAnsi="Calibri" w:cs="Calibri"/>
                <w:sz w:val="20"/>
                <w:bdr w:val="nil"/>
              </w:rPr>
              <w:t>měřící</w:t>
            </w:r>
            <w:proofErr w:type="gramEnd"/>
            <w:r>
              <w:rPr>
                <w:rFonts w:ascii="Calibri" w:eastAsia="Calibri" w:hAnsi="Calibri" w:cs="Calibri"/>
                <w:sz w:val="20"/>
                <w:bdr w:val="nil"/>
              </w:rPr>
              <w:t xml:space="preserve"> přístroje do obvodu a určit velikost elektrického proudu a napětí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Zapojení měřících přístrojů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sériové a paralelní zapojení žárovek (spotřebičů)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Sériové a paralelní zapojení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vodič, izolant a polovodič na základě analýzy jejich vlastností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Vodivost pevných, kapalných a plynných látek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Rozumí děrové a elektronové vodivosti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vodivost polovodičů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činnost diody na základě PN přechodu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vodivost polovodičů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Zapojí diodu v propustném a závěrném směru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Jak znázorňovat jednotlivá zapojení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vodivost polovodičů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na jakých parametrech (materiál a rozměry) závisí velikost odporu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Elektrický odpor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Ohmův zákon pro kovy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Regulace proudu a napětí v elektrickém obvodu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Využívá Ohmův zákon pro část obvodu při řešení praktických problémů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Ohmův zákon pro kovy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Regulace proudu a napětí v elektrickém obvodu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pojmy příkon a práce elektrického spotřebiče a umí je vypočítat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Příkon a energie elektrického proudu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F-9-6-04 využívá prakticky poznatky o působení magnetického pole na magnet a cívku s proudem a o vlivu změny magnetického pole v okolí cívky na vznik indukovaného napětí v 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Prakticky ověří existenci magnetického pole a dokáže ho znázornit indukčními čarami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Magnetické pole trvalého magnetu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Magnetické pole Země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F-9-6-04 využívá prakticky poznatky o působení magnetického pole na magnet a cívku s proudem a o </w:t>
            </w:r>
            <w:r>
              <w:rPr>
                <w:rFonts w:ascii="Calibri" w:eastAsia="Calibri" w:hAnsi="Calibri" w:cs="Calibri"/>
                <w:sz w:val="20"/>
                <w:bdr w:val="nil"/>
              </w:rPr>
              <w:lastRenderedPageBreak/>
              <w:t>vlivu změny magnetického pole v okolí cívky na vznik indukovaného napětí v 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Porovná vlastnosti trvalého magnetu a elektromagnetu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Magnetické pole trvalého magnetu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Elektromagnet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F-9-6-04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vysvětlit podstatu elektromagnetické indukce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Elektromagnetická indukce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F-9-6-04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model elektromotoru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elekromotor</w:t>
            </w:r>
            <w:proofErr w:type="spell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Objasní vznik střídavého napětí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Střídavý proud</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Sestaví model transformátoru, popíše jeho funkci a využití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Transformátor</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výrobu a přenos elektrické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Výroba a přenášení elektřiny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zásady bezpečnosti práce s elektrickými zařízeními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Bezpečnost při práci s elektrickými zařízeními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F-9-4-01 využívá s porozuměním vztah mezi výkonem, vykonanou prací a časem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pojem mechanická práce a výkon k objasnění fyzikálních dějů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F-9-4-01 využívá s porozuměním vztah mezi výkonem, vykonanou prací a časem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jednotku práce, výkonu a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Výkon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F-9-4-01 využívá s porozuměním vztah mezi výkonem, vykonanou prací a časem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význam účinnosti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Účinnost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Energie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F-9-4-01 využívá s porozuměním vztah mezi výkonem, vykonanou prací a časem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vzorce pro výpočet mechanické práce a výkonu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Výkon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F-9-4-02 zhodnotí výhody a nevýhody využívání různých energetických zdrojů z hlediska vlivu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Určí na</w:t>
            </w:r>
            <w:proofErr w:type="gramEnd"/>
            <w:r>
              <w:rPr>
                <w:rFonts w:ascii="Calibri" w:eastAsia="Calibri" w:hAnsi="Calibri" w:cs="Calibri"/>
                <w:sz w:val="20"/>
                <w:bdr w:val="nil"/>
              </w:rPr>
              <w:t xml:space="preserve"> čem závisí velikost pohybové energie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Přeměny mechanické energie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Energie v denním životě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F-9-4-02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Vypočítá velikost polohové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Energie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F-9-4-02 zhodnotí výhody a nevýhody využívání různých energetických zdrojů z hlediska vlivu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Objasní vzájemné přeměny různých forem energií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Energie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Energie v denním životě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F-9-4-02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Přeměna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Přeměny mechanické energie</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44"/>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44"/>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F-9-4-02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pojem vnitřní energie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Vnitřní energie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F-9-4-02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Odlišuje termín teplo od teploty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Teplo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F-9-4-02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určit teplo přijaté či odevzdané tělesem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Tepelná výměna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F-9-4-02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jednotlivé změny skupenství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Změny skupenství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F-9-4-02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základní meteorologické děje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Meteorologie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F-9-4-02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využití slunečního záření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Obnovitelné a neobnovitelné zdroje energie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F-9-4-02 zhodnotí výhody a nevýhody využívání různých energetických zdrojů z hlediska vlivu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vysvětlit pojem radioaktivita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Radioaktivita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Jaderná energie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F-9-4-02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Odliší vlastnosti jednotlivých druhů záření a způsob ochrany před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Radioaktivita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F-9-4-02 zhodnotí výhody a nevýhody využívání různých energetických zdrojů z hlediska vlivu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vysvětlit nebezpečí zneužití jaderné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Radioaktivita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Jaderná energie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Jaderná elektrárna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Určí zdroje zvuku a podmínky nutné pro jeho šíření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Zvukové jevy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vznik ozvěny a dozvuku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Šíření zvuku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určit vztah mezi výškou tónu a kmitočtem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Kmitočet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F-9-5-02 posoudí možnosti zmenšování vlivu nadměrného hluku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škodlivost nadměrného hluku pro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Ochrana před nadměrným hlukem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tělesa, která tvoří Sluneční soustavu a má představu o jejich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Sluneční soustava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Hvězdy a souhvězdí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Vesmír</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Objasní střídání dne a noci, čtvera ročních období a vzniku jednotlivých měsíčních fází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Sluneční soustava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Odliší hvězdu od planety na základě jejich vlastností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Sluneční soustava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Hvězdy a souhvězdí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Vesmír</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Využívá dostupných zdrojů informací k aktualizaci poznatků z oblasti astronomie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Sluneční soustava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Hvězdy a souhvězdí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Vesmír</w:t>
            </w:r>
          </w:p>
        </w:tc>
      </w:tr>
    </w:tbl>
    <w:p w:rsidR="00D346DE" w:rsidRDefault="00C47031">
      <w:pPr>
        <w:rPr>
          <w:bdr w:val="nil"/>
        </w:rPr>
      </w:pPr>
      <w:r>
        <w:rPr>
          <w:bdr w:val="nil"/>
        </w:rPr>
        <w:lastRenderedPageBreak/>
        <w:t>    </w:t>
      </w:r>
    </w:p>
    <w:p w:rsidR="00D346DE" w:rsidRDefault="00C47031">
      <w:pPr>
        <w:pStyle w:val="Nadpis2"/>
        <w:spacing w:before="299" w:after="299"/>
        <w:rPr>
          <w:bdr w:val="nil"/>
        </w:rPr>
      </w:pPr>
      <w:bookmarkStart w:id="47" w:name="_Toc256000043"/>
      <w:r>
        <w:rPr>
          <w:bdr w:val="nil"/>
        </w:rPr>
        <w:t>Chemie</w:t>
      </w:r>
      <w:bookmarkEnd w:id="4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4</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Chemie</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Člověk a příroda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Výuka chemie směřuje k podchycení a rozvíjení zájmu o poznávání základních chemických pojmů a zákonitostí na příkladech směsí, chemických látek a jejich reakcí s využíváním jednoduchých chemických pokusů, řešení problémů a zdůvodňování správného jednání v praktických situacích. Žáci si vytvářejí potřeby objevovat a vysvětlovat chemické jevy, zdůvodňovat vyvozené závěry a získané poznatky využívat k rozvíjení odpovědných občanských postojů, získávají a upevňují si dovednosti pracovat podle pravidel bezpečné práce s chemikáliemi a dovednosti poskytnout první pomoc při úrazech s vybranými nebezpečnými látkami.</w:t>
            </w:r>
          </w:p>
          <w:p w:rsidR="00D346DE" w:rsidRDefault="00C47031">
            <w:pPr>
              <w:spacing w:line="240" w:lineRule="auto"/>
              <w:jc w:val="left"/>
              <w:rPr>
                <w:bdr w:val="nil"/>
              </w:rPr>
            </w:pPr>
            <w:r>
              <w:rPr>
                <w:rFonts w:ascii="Calibri" w:eastAsia="Calibri" w:hAnsi="Calibri" w:cs="Calibri"/>
                <w:bdr w:val="nil"/>
              </w:rPr>
              <w:t>          Chemie zahrnuje část tematických okruhů průřezových témat a to především environmentální výchovy, mediální výchovy a výchovy demokratického občana.</w:t>
            </w:r>
          </w:p>
          <w:p w:rsidR="00D346DE" w:rsidRDefault="00C47031">
            <w:pPr>
              <w:spacing w:line="240" w:lineRule="auto"/>
              <w:jc w:val="left"/>
              <w:rPr>
                <w:bdr w:val="nil"/>
              </w:rPr>
            </w:pPr>
            <w:r>
              <w:rPr>
                <w:rFonts w:ascii="Calibri" w:eastAsia="Calibri" w:hAnsi="Calibri" w:cs="Calibri"/>
                <w:b/>
                <w:bCs/>
                <w:u w:val="single"/>
                <w:bdr w:val="nil"/>
              </w:rPr>
              <w:t xml:space="preserve">Využívá metod a forem </w:t>
            </w:r>
            <w:proofErr w:type="spellStart"/>
            <w:r>
              <w:rPr>
                <w:rFonts w:ascii="Calibri" w:eastAsia="Calibri" w:hAnsi="Calibri" w:cs="Calibri"/>
                <w:b/>
                <w:bCs/>
                <w:u w:val="single"/>
                <w:bdr w:val="nil"/>
              </w:rPr>
              <w:t>práce</w:t>
            </w:r>
            <w:r>
              <w:rPr>
                <w:rFonts w:ascii="Calibri" w:eastAsia="Calibri" w:hAnsi="Calibri" w:cs="Calibri"/>
                <w:bdr w:val="nil"/>
              </w:rPr>
              <w:t>z</w:t>
            </w:r>
            <w:proofErr w:type="spellEnd"/>
            <w:r>
              <w:rPr>
                <w:rFonts w:ascii="Calibri" w:eastAsia="Calibri" w:hAnsi="Calibri" w:cs="Calibri"/>
                <w:bdr w:val="nil"/>
              </w:rPr>
              <w:t xml:space="preserve"> </w:t>
            </w:r>
            <w:proofErr w:type="spellStart"/>
            <w:r>
              <w:rPr>
                <w:rFonts w:ascii="Calibri" w:eastAsia="Calibri" w:hAnsi="Calibri" w:cs="Calibri"/>
                <w:bdr w:val="nil"/>
              </w:rPr>
              <w:t>aložených</w:t>
            </w:r>
            <w:proofErr w:type="spellEnd"/>
            <w:r>
              <w:rPr>
                <w:rFonts w:ascii="Calibri" w:eastAsia="Calibri" w:hAnsi="Calibri" w:cs="Calibri"/>
                <w:bdr w:val="nil"/>
              </w:rPr>
              <w:t xml:space="preserve"> na praktickém předvedení jednoduchých chemických dějů, řešení problémových úloh (divergentních, konvergentních, hodnotících myšlení…) zejména ve skupinách, na samostatné prezentaci informací získaných z různých zdrojů, chemických exkurzí, projektů a projektových dnů.</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2327"/>
              <w:gridCol w:w="7221"/>
            </w:tblGrid>
            <w:tr w:rsidR="00D346DE">
              <w:trPr>
                <w:cnfStyle w:val="100000000000" w:firstRow="1" w:lastRow="0" w:firstColumn="0" w:lastColumn="0" w:oddVBand="0" w:evenVBand="0" w:oddHBand="0" w:evenHBand="0" w:firstRowFirstColumn="0" w:firstRowLastColumn="0" w:lastRowFirstColumn="0" w:lastRowLastColumn="0"/>
                <w:trHeight w:val="227"/>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ročník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počet vyučovacích hodin  </w:t>
                  </w:r>
                  <w:r>
                    <w:rPr>
                      <w:rFonts w:ascii="Calibri" w:eastAsia="Calibri" w:hAnsi="Calibri" w:cs="Calibri"/>
                      <w:sz w:val="20"/>
                      <w:bdr w:val="nil"/>
                    </w:rPr>
                    <w:t xml:space="preserve">  </w:t>
                  </w:r>
                </w:p>
              </w:tc>
            </w:tr>
            <w:tr w:rsidR="00D346DE">
              <w:trPr>
                <w:trHeight w:val="203"/>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7.  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8.  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9.  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45"/>
              </w:numPr>
              <w:spacing w:line="240" w:lineRule="auto"/>
              <w:jc w:val="left"/>
              <w:rPr>
                <w:bdr w:val="nil"/>
              </w:rPr>
            </w:pPr>
            <w:r>
              <w:rPr>
                <w:rFonts w:ascii="Calibri" w:eastAsia="Calibri" w:hAnsi="Calibri" w:cs="Calibri"/>
                <w:bdr w:val="nil"/>
              </w:rPr>
              <w:t>Chemie</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rsidP="00C47031">
            <w:pPr>
              <w:numPr>
                <w:ilvl w:val="0"/>
                <w:numId w:val="146"/>
              </w:numPr>
              <w:spacing w:line="240" w:lineRule="auto"/>
              <w:jc w:val="left"/>
              <w:rPr>
                <w:bdr w:val="nil"/>
              </w:rPr>
            </w:pPr>
            <w:r>
              <w:rPr>
                <w:rFonts w:ascii="Calibri" w:eastAsia="Calibri" w:hAnsi="Calibri" w:cs="Calibri"/>
                <w:bdr w:val="nil"/>
              </w:rPr>
              <w:t>Vybírá a využívá pro efektivní učení vhodné způsoby, metoda a strategie, plánuje, organizuje a řídí vlastní učení, projevuje ochotu se věnovat se dalšímu studiu a celoživotnímu učení.</w:t>
            </w:r>
          </w:p>
          <w:p w:rsidR="00D346DE" w:rsidRDefault="00C47031" w:rsidP="00C47031">
            <w:pPr>
              <w:numPr>
                <w:ilvl w:val="0"/>
                <w:numId w:val="146"/>
              </w:num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rsidR="00D346DE" w:rsidRDefault="00C47031" w:rsidP="00C47031">
            <w:pPr>
              <w:numPr>
                <w:ilvl w:val="0"/>
                <w:numId w:val="146"/>
              </w:numPr>
              <w:spacing w:line="240" w:lineRule="auto"/>
              <w:jc w:val="left"/>
              <w:rPr>
                <w:bdr w:val="nil"/>
              </w:rPr>
            </w:pPr>
            <w:r>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D346DE" w:rsidRDefault="00C47031" w:rsidP="00C47031">
            <w:pPr>
              <w:numPr>
                <w:ilvl w:val="0"/>
                <w:numId w:val="146"/>
              </w:num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p w:rsidR="00D346DE" w:rsidRDefault="00C47031" w:rsidP="00C47031">
            <w:pPr>
              <w:numPr>
                <w:ilvl w:val="0"/>
                <w:numId w:val="146"/>
              </w:numPr>
              <w:spacing w:line="240" w:lineRule="auto"/>
              <w:jc w:val="left"/>
              <w:rPr>
                <w:bdr w:val="nil"/>
              </w:rPr>
            </w:pPr>
            <w:r>
              <w:rPr>
                <w:rFonts w:ascii="Calibri" w:eastAsia="Calibri" w:hAnsi="Calibri" w:cs="Calibri"/>
                <w:bdr w:val="nil"/>
              </w:rPr>
              <w:t xml:space="preserve">Poznává smysl a cíl učení, má pozitivní vztah k učení, posoudí vlastní krok a určí překážky či problémy bránící učení, naplánuje </w:t>
            </w:r>
            <w:proofErr w:type="gramStart"/>
            <w:r>
              <w:rPr>
                <w:rFonts w:ascii="Calibri" w:eastAsia="Calibri" w:hAnsi="Calibri" w:cs="Calibri"/>
                <w:bdr w:val="nil"/>
              </w:rPr>
              <w:t>si jakým</w:t>
            </w:r>
            <w:proofErr w:type="gramEnd"/>
            <w:r>
              <w:rPr>
                <w:rFonts w:ascii="Calibri" w:eastAsia="Calibri" w:hAnsi="Calibri" w:cs="Calibri"/>
                <w:bdr w:val="nil"/>
              </w:rPr>
              <w:t xml:space="preserve"> způsobem by mohl své učení zdokonalit, kriticky zhodnotí výsledky svého učení a diskutuje o nich  </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rsidP="00C47031">
            <w:pPr>
              <w:numPr>
                <w:ilvl w:val="0"/>
                <w:numId w:val="147"/>
              </w:numPr>
              <w:spacing w:line="240" w:lineRule="auto"/>
              <w:jc w:val="left"/>
              <w:rPr>
                <w:bdr w:val="nil"/>
              </w:rPr>
            </w:pP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w:t>
            </w:r>
          </w:p>
          <w:p w:rsidR="00D346DE" w:rsidRDefault="00C47031" w:rsidP="00C47031">
            <w:pPr>
              <w:numPr>
                <w:ilvl w:val="0"/>
                <w:numId w:val="147"/>
              </w:numPr>
              <w:spacing w:line="240" w:lineRule="auto"/>
              <w:jc w:val="left"/>
              <w:rPr>
                <w:bdr w:val="nil"/>
              </w:rPr>
            </w:pPr>
            <w:r>
              <w:rPr>
                <w:rFonts w:ascii="Calibri" w:eastAsia="Calibri" w:hAnsi="Calibri" w:cs="Calibri"/>
                <w:bdr w:val="nil"/>
              </w:rPr>
              <w:lastRenderedPageBreak/>
              <w:t>Vyhledává informace vhodné k řešení problémů, nachází jejich shodné, podobné a odlišné znaky, využívá získané vědomosti a dovednosti k objevování různých variant řešení, nenechá se odradit případným nezdarem a vytrvale hledá konečné řešení problému</w:t>
            </w:r>
          </w:p>
          <w:p w:rsidR="00D346DE" w:rsidRDefault="00C47031" w:rsidP="00C47031">
            <w:pPr>
              <w:numPr>
                <w:ilvl w:val="0"/>
                <w:numId w:val="147"/>
              </w:numPr>
              <w:spacing w:line="240" w:lineRule="auto"/>
              <w:jc w:val="left"/>
              <w:rPr>
                <w:bdr w:val="nil"/>
              </w:rPr>
            </w:pPr>
            <w:r>
              <w:rPr>
                <w:rFonts w:ascii="Calibri" w:eastAsia="Calibri" w:hAnsi="Calibri" w:cs="Calibri"/>
                <w:bdr w:val="nil"/>
              </w:rPr>
              <w:t>Samostatně řeší problémy, volí vhodné postupy řešení, užívá při řešení problémů logické, matematické a empirické postupy</w:t>
            </w:r>
          </w:p>
          <w:p w:rsidR="00D346DE" w:rsidRDefault="00C47031" w:rsidP="00C47031">
            <w:pPr>
              <w:numPr>
                <w:ilvl w:val="0"/>
                <w:numId w:val="147"/>
              </w:numPr>
              <w:spacing w:line="240" w:lineRule="auto"/>
              <w:jc w:val="left"/>
              <w:rPr>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rsidR="00D346DE" w:rsidRDefault="00C47031" w:rsidP="00C47031">
            <w:pPr>
              <w:numPr>
                <w:ilvl w:val="0"/>
                <w:numId w:val="147"/>
              </w:numPr>
              <w:spacing w:line="240" w:lineRule="auto"/>
              <w:jc w:val="left"/>
              <w:rPr>
                <w:bdr w:val="nil"/>
              </w:rPr>
            </w:pPr>
            <w:r>
              <w:rPr>
                <w:rFonts w:ascii="Calibri" w:eastAsia="Calibri" w:hAnsi="Calibri" w:cs="Calibri"/>
                <w:bdr w:val="nil"/>
              </w:rPr>
              <w:t>Kriticky myslí, činí uvážlivá rozhodnutí, je schopen obhájit, uvědomuje si zodpovědnost za svá rozhodnutí a výsledky svých činů zhodnotí</w:t>
            </w:r>
          </w:p>
        </w:tc>
      </w:tr>
    </w:tbl>
    <w:p w:rsidR="00D346DE" w:rsidRDefault="00C47031">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48"/>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48"/>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CH-9-1-01 určí společné a rozdílné vlastnosti látek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rozlišit skupenství látek a jejich přeměny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Skupenství látek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Zkoumání látek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Sublimace látek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Vlastnosti látek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CH-9-1-01 určí společné a rozdílné vlastnosti látek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fyzikální a chemický děj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Chemické děje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Vliv změn teploty na rychlost rozpouštění látek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vybraných dostupných látek, se kterými zatím pracovat nesmí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zásadách bezpečné práce ve školní práci i v běžném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Laboratorní řád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Ochrana a bezpečnost zdraví při mimořádných událostech</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vybraných dostupných látek, se kterými zatím pracovat nesmí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některé nebezpečné látky a přípravky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Nebezpečné látky a přípravky, R-věty, S-věty, varovné značky a jejich význam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CH-9-1-02 pracuje bezpečně s vybranými dostupnými a běžně používanými látkami a hodnotí jejich </w:t>
            </w:r>
            <w:r>
              <w:rPr>
                <w:rFonts w:ascii="Calibri" w:eastAsia="Calibri" w:hAnsi="Calibri" w:cs="Calibri"/>
                <w:sz w:val="20"/>
                <w:bdr w:val="nil"/>
              </w:rPr>
              <w:lastRenderedPageBreak/>
              <w:t>rizikovost; posoudí nebezpečnost vybraných dostupných látek, se kterými zatím pracovat nesmí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Zvládne poskytnutí 1. pomoci při úrazu, poleptání a popálení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Zásady bezpečnosti práce ve školní </w:t>
            </w:r>
            <w:proofErr w:type="spellStart"/>
            <w:r>
              <w:rPr>
                <w:rFonts w:ascii="Calibri" w:eastAsia="Calibri" w:hAnsi="Calibri" w:cs="Calibri"/>
                <w:sz w:val="20"/>
                <w:bdr w:val="nil"/>
              </w:rPr>
              <w:t>praci</w:t>
            </w:r>
            <w:proofErr w:type="spellEnd"/>
            <w:r>
              <w:rPr>
                <w:rFonts w:ascii="Calibri" w:eastAsia="Calibri" w:hAnsi="Calibri" w:cs="Calibri"/>
                <w:sz w:val="20"/>
                <w:bdr w:val="nil"/>
              </w:rPr>
              <w:t xml:space="preserve"> i v běžném životě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CH-9-2-01 rozlišuje směsi a chemické látky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rozpoznat směsi různorodé a stejnorodé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Vlastnosti látek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Směsi, hmotnostní zlomek, koncentrace roztoků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vypočítat hmotnostní zlomek a koncentraci roztoku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Směsi, hmotnostní zlomek, koncentrace roztoků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Prakticky provádí oddělování složek směsí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Voda – destilovaná, pitná, odpadní, výroba pitné vody, čistota vody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CH-9-3-01 používá pojmy atom a molekula, prvek a sloučenina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Slovně popíše složení atomu a vznik kationtu a aniontu z neutrálních atomů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Částicové složení látek – molekuly, atomy, atomové jádro, protony, neutrony, elektronový obal, elektrony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CH-9-3-02 orientuje se v periodické soustavě chemických prvků, rozpozná vybrané kovy a nekovy a usuzuje na jejich možné vlastnosti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užívat pojem chemický prvek a chemická sloučenina ve správných souvislostech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Prvky – názvy, značky, vlastnosti a použití vybraných prvků, skupiny a periody v periodické soustavě chemických prvků, protonové číslo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Chemické sloučeniny – chemická vazba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CH-9-4-01 rozliší a zapíše rovnicí výchozí látky a produkty chemických reakcí, uvede příklady prakticky důležitých chemických reakcí a zhodnotí jejich využívání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zapsat rovnici chemické reakce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Chemické reakce – zákon zachování hmotnosti, chemické rovnice, látkové množství, molární hmotnost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CH-9-4-01 rozliší a zapíše rovnicí výchozí látky a produkty chemických reakcí, uvede příklady prakticky důležitých chemických reakcí a zhodnotí jejich využívání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Porozumí principu zákonu zachování hmotnosti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Chemické reakce – zákon zachování hmotnosti, chemické rovnice, látkové množství, molární hmotnost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CH-9-4-01 rozliší a zapíše rovnicí výchozí látky a produkty chemických reakcí, uvede příklady prakticky důležitých chemických reakcí a zhodnotí jejich využívání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výchozí látky a produkty chemických reakcí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Redoxní reakce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Faktory ovlivňující rychlost chemických reakcí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Klasifikace chemických reakcí – slučování, neutralizace, reakce exotermní a endotermní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CH-9-4-01 rozliší a zapíše rovnicí výchozí látky a produkty chemických reakcí, uvede příklady prakticky důležitých chemických reakcí a zhodnotí jejich využívání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Aplikuje poznatky a faktorech </w:t>
            </w:r>
            <w:proofErr w:type="gramStart"/>
            <w:r>
              <w:rPr>
                <w:rFonts w:ascii="Calibri" w:eastAsia="Calibri" w:hAnsi="Calibri" w:cs="Calibri"/>
                <w:sz w:val="20"/>
                <w:bdr w:val="nil"/>
              </w:rPr>
              <w:t>ovlivňujících</w:t>
            </w:r>
            <w:proofErr w:type="gramEnd"/>
            <w:r>
              <w:rPr>
                <w:rFonts w:ascii="Calibri" w:eastAsia="Calibri" w:hAnsi="Calibri" w:cs="Calibri"/>
                <w:sz w:val="20"/>
                <w:bdr w:val="nil"/>
              </w:rPr>
              <w:t xml:space="preserve"> průběh chemických reakcí v praxi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Chemické reakce – zákon zachování hmotnosti, chemické rovnice, látkové množství, molární hmotnost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CH-9-4-02 aplikuje poznatky o faktorech ovlivňujících průběh chemických reakcí v praxi a při předcházení jejich nebezpečnému průběhu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CH-9-5-01 porovná vlastnosti a použití vybraných prakticky významných oxidů, kyselin, hydroxidů a solí a posoudí vliv významných zástupců těchto látek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vysvětlit pojem oxid, zná pravidla názvosloví oxidů, umí vytvořit vzorec z názvu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Oxidy – názvosloví, vlastnosti a použití vybraných prakticky významných oxidů a halogenidů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Kyseliny a hydroxidy – kyselost a zásaditost roztoků, vlastnosti, vzorce, názvy a použití vybraných prakticky významných kyselin a hydroxidů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Soli kyslíkaté a nekyslíkaté – vlastnosti a použití vybraných solí, názvosloví solí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CH-9-5-02 orientuje se na stupnici pH, změří reakci 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podstatu vzniku kyselých dešťů a vliv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Vzduch – složení, čistota ovzduší, ozonová vrstva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CH-9-5-02 orientuje se na stupnici pH, změří reakci 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pojmech reaktantů a produktů neutralizace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Neutralizace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CH-9-5-02 orientuje se na stupnici pH, změří reakci roztoku univerzálním indikátorovým papírkem a uvede příklady uplatňování neutralizace v praxi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Aplikuje příklady užití neutralizace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Stanovení pH roztoků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Hnojiva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CH-9-5-02 orientuje se na stupnici pH, změří reakci 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vysvětlit pojem sůl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Kyselost a zásaditost roztoků, pH</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CH-9-5-02 orientuje se na stupnici pH, změří reakci roztoku univerzálním indikátorovým papírkem a uvede příklady uplatňování neutralizace v praxi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chemický princip výroby páleného a hašeného vápna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Neutralizace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Princip tvrdnutí malty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CH-9-5-02 orientuje se na stupnici pH, změří reakci 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vypočítat koncentraci roztoků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Roztoky, směsi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CH-9-5-02 orientuje se na stupnici pH, změří reakci 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popsat fyzikální vlastnosti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Vlastnosti látek</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49"/>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49"/>
              </w:numPr>
              <w:spacing w:line="240" w:lineRule="auto"/>
              <w:jc w:val="left"/>
              <w:rPr>
                <w:bdr w:val="nil"/>
              </w:rPr>
            </w:pPr>
            <w:r>
              <w:rPr>
                <w:rFonts w:ascii="Calibri" w:eastAsia="Calibri" w:hAnsi="Calibri" w:cs="Calibri"/>
                <w:sz w:val="20"/>
                <w:bdr w:val="nil"/>
              </w:rPr>
              <w:lastRenderedPageBreak/>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vybraných dostupných látek, se kterými zatím pracovat nesmí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Upevňuje znalosti názvosloví oxidů, halogenidů, kyselin, hydroxidů a solí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učiva anorganické chemie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vybraných dostupných látek, se kterými zatím pracovat nesmí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PSP, umí poskytnout první pomoc při popálení nebo potřísnění pokožky kyselinou, hydroxidem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Laboratorní řád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Bezpečnost práce v chemické laboratoři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vybraných dostupných látek, se kterými zatím pracovat nesmí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reagovat na mimořádné situace a události – havárie chemických provozů, úniky nebezpečných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Chování člověka při mimořádných událostech</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CH-9-2-04 rozliší různé druhy vody a uvede příklady jejich výskytu a použití, uvede příklady znečišťování vody a vzduchu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vyjmenovat chemické provozy v našem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Využití chemických surovin a jejich další zpracování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Dokáže vyjmenovat základní uhlovodíky – </w:t>
            </w:r>
            <w:proofErr w:type="spellStart"/>
            <w:r>
              <w:rPr>
                <w:rFonts w:ascii="Calibri" w:eastAsia="Calibri" w:hAnsi="Calibri" w:cs="Calibri"/>
                <w:sz w:val="20"/>
                <w:bdr w:val="nil"/>
              </w:rPr>
              <w:t>methan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ethan</w:t>
            </w:r>
            <w:proofErr w:type="spellEnd"/>
            <w:r>
              <w:rPr>
                <w:rFonts w:ascii="Calibri" w:eastAsia="Calibri" w:hAnsi="Calibri" w:cs="Calibri"/>
                <w:sz w:val="20"/>
                <w:bdr w:val="nil"/>
              </w:rPr>
              <w:t>, propan, butan, etylen, propylen, acetylen, benzen, naftalen a jejich zdroje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Uhlovodíky – alkany, alkeny, alkiny, </w:t>
            </w:r>
            <w:proofErr w:type="spellStart"/>
            <w:r>
              <w:rPr>
                <w:rFonts w:ascii="Calibri" w:eastAsia="Calibri" w:hAnsi="Calibri" w:cs="Calibri"/>
                <w:sz w:val="20"/>
                <w:bdr w:val="nil"/>
              </w:rPr>
              <w:t>areny</w:t>
            </w:r>
            <w:proofErr w:type="spell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Posoudí vliv spalování různých paliv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Paliva – ropa, uhlí, zemní plyn, průmyslově vyráběná paliva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obnovitelné a neobnovitelné zdroje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Paliva – ropa, uhlí, zemní plyn, průmyslově vyráběná paliva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Částečně zvládne zapsat vzorce metanolu, etanolu, kyseliny mravenčí a kyseliny octové, zná jejich vlastnosti a použití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Deriváty uhlovodíků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CH-9-6-04 uvede příklady zdrojů bílkovin, tuků, sacharidů a vitaminů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výchozí látky, produkty a podmínky fotosyntézy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Přírodní látky – zdroje, vlastnosti a příklady funkcí bílkovin, tuků, sacharidů a vitamínů v lidském těle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CH-9-6-04 uvede příklady zdrojů bílkovin, tuků, sacharidů a vitaminů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bílkoviny, tuky, sacharidy a vitamíny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Přírodní látky – zdroje, vlastnosti a příklady funkcí bílkovin, tuků, sacharidů a vitamínů v lidském těle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CH-9-6-04 uvede příklady zdrojů bílkovin, tuků, sacharidů a vitaminů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uvést příklady zdrojů těchto látek pro člověka a hodnotí různé potraviny z hlediska zásad zdravé výživy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Přírodní látky – zdroje, vlastnosti a příklady funkcí bílkovin, tuků, sacharidů a vitamínů v lidském těle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CH-9-7-01 zhodnotí využívání prvotních a druhotných surovin z hlediska trvale udržitelného rozvoje na Zemi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 principem výroby surového železa, koroze a způsobem ochrany železných výrobků před korozí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Chemický průmysl v ČR – výrobky, rizika výroby v souvislosti s životním prostředím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Recyklace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CH-9-7-01 zhodnotí využívání prvotních a druhotných surovin z hlediska trvale udržitelného rozvoje na Zemi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vysvětlit pojem recyklace surovin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Recyklace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Průmyslová hnojiva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CH-9-7-02 aplikuje znalosti o principech hašení požárů na řešení modelových situací z praxe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bezpečně spotřebiče doma i při školních experimentech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Hořlaviny – význam tříd nebezpečnosti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CH-9-7-02 aplikuje znalosti o principech hašení požárů na řešení modelových situací z praxe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Částečně zvládne popsat vlastnosti a použití nejznámějších stavebních pojiv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Tepelně zpracovávané materiály – cement, vápno, sádra, keramika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Hořlaviny – význam tříd nebezpečnosti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Částečně rozlišuje různé druhy plastů, jejich vlastnosti, význam a likvidaci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Plasty a syntetická vlákna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Detergenty, pesticidy, insekticidy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Léčiva a návykové látky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pochopit princip fotosyntézy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Fotosyntéza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zastoupení bílkovin, sacharidů a tuků v běžném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Přírodní látky – zdroje, vlastnosti a příklady funkcí bílkovin, tuků, sacharidů a vitamínů v lidském těle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CH-9-2-02 vypočítá složení roztoků, připraví prakticky roztok daného složení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Složení roztoků, příprava roztoků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roztoky a příprava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CH-9-2-03 navrhne postupy a prakticky provede oddělování složek směsí o známém složení; uvede příklady oddělování složek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jednoduché chemické pokusy - oddělování složek roztoku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roztoky a příprava</w:t>
            </w:r>
          </w:p>
        </w:tc>
      </w:tr>
    </w:tbl>
    <w:p w:rsidR="00D346DE" w:rsidRDefault="00C47031">
      <w:pPr>
        <w:rPr>
          <w:bdr w:val="nil"/>
        </w:rPr>
      </w:pPr>
      <w:r>
        <w:rPr>
          <w:bdr w:val="nil"/>
        </w:rPr>
        <w:t>    </w:t>
      </w:r>
    </w:p>
    <w:p w:rsidR="00D346DE" w:rsidRDefault="00C47031">
      <w:pPr>
        <w:pStyle w:val="Nadpis2"/>
        <w:spacing w:before="299" w:after="299"/>
        <w:rPr>
          <w:bdr w:val="nil"/>
        </w:rPr>
      </w:pPr>
      <w:bookmarkStart w:id="48" w:name="_Toc256000044"/>
      <w:r>
        <w:rPr>
          <w:bdr w:val="nil"/>
        </w:rPr>
        <w:lastRenderedPageBreak/>
        <w:t>Přírodopis</w:t>
      </w:r>
      <w:bookmarkEnd w:id="4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7</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Přírodopis</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Člověk a příroda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 xml:space="preserve">Navazuje převážně na žákovské výstupy vzdělávací oblasti Člověk a jeho svět na 1. stupni a dále na výstupy ostatních vzdělávacích oblastí. Upřednostňuje se komplexní pohled na daná témata s využitím mezioborových vztahů, kde žáci dostávají příležitost poznávat přírodu jako systém a porozumět zákonitostem přírodních jevů. Osvojují si vědomosti a dovednosti o přírodě, učí se pracovat s přírodním materiálem, na </w:t>
            </w:r>
            <w:proofErr w:type="gramStart"/>
            <w:r>
              <w:rPr>
                <w:rFonts w:ascii="Calibri" w:eastAsia="Calibri" w:hAnsi="Calibri" w:cs="Calibri"/>
                <w:bdr w:val="nil"/>
              </w:rPr>
              <w:t>jejichž</w:t>
            </w:r>
            <w:proofErr w:type="gramEnd"/>
            <w:r>
              <w:rPr>
                <w:rFonts w:ascii="Calibri" w:eastAsia="Calibri" w:hAnsi="Calibri" w:cs="Calibri"/>
                <w:bdr w:val="nil"/>
              </w:rPr>
              <w:t xml:space="preserve"> základě si vytvářejí a ověřují hypotézy a je podporována otevřenost myšlení.</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5127"/>
              <w:gridCol w:w="4421"/>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7.  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8.  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9.  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50"/>
              </w:numPr>
              <w:spacing w:line="240" w:lineRule="auto"/>
              <w:jc w:val="left"/>
              <w:rPr>
                <w:bdr w:val="nil"/>
              </w:rPr>
            </w:pPr>
            <w:r>
              <w:rPr>
                <w:rFonts w:ascii="Calibri" w:eastAsia="Calibri" w:hAnsi="Calibri" w:cs="Calibri"/>
                <w:bdr w:val="nil"/>
              </w:rPr>
              <w:t>Přírodopis</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rsidP="00C47031">
            <w:pPr>
              <w:numPr>
                <w:ilvl w:val="0"/>
                <w:numId w:val="151"/>
              </w:numPr>
              <w:spacing w:line="240" w:lineRule="auto"/>
              <w:jc w:val="left"/>
              <w:rPr>
                <w:bdr w:val="nil"/>
              </w:rPr>
            </w:pPr>
            <w:r>
              <w:rPr>
                <w:rFonts w:ascii="Calibri" w:eastAsia="Calibri" w:hAnsi="Calibri" w:cs="Calibri"/>
                <w:bdr w:val="nil"/>
              </w:rPr>
              <w:t>Vybírá a využívá pro efektivní učení vhodné způsoby, metoda a strategie, plánuje, organizuje a řídí vlastní učení, projevuje ochotu se věnovat se dalšímu studiu a celoživotnímu učení.</w:t>
            </w:r>
          </w:p>
          <w:p w:rsidR="00D346DE" w:rsidRDefault="00C47031" w:rsidP="00C47031">
            <w:pPr>
              <w:numPr>
                <w:ilvl w:val="0"/>
                <w:numId w:val="151"/>
              </w:numPr>
              <w:spacing w:line="240" w:lineRule="auto"/>
              <w:jc w:val="left"/>
              <w:rPr>
                <w:bdr w:val="nil"/>
              </w:rPr>
            </w:pPr>
            <w:r>
              <w:rPr>
                <w:rFonts w:ascii="Calibri" w:eastAsia="Calibri" w:hAnsi="Calibri" w:cs="Calibri"/>
                <w:bdr w:val="nil"/>
              </w:rPr>
              <w:lastRenderedPageBreak/>
              <w:t>Vyhledává a třídí informace a na základě jejich pochopení, propojení a systematizace je efektivně využívá v procesu učení, tvůrčích činnostech a praktickém životě</w:t>
            </w:r>
          </w:p>
          <w:p w:rsidR="00D346DE" w:rsidRDefault="00C47031" w:rsidP="00C47031">
            <w:pPr>
              <w:numPr>
                <w:ilvl w:val="0"/>
                <w:numId w:val="151"/>
              </w:numPr>
              <w:spacing w:line="240" w:lineRule="auto"/>
              <w:jc w:val="left"/>
              <w:rPr>
                <w:bdr w:val="nil"/>
              </w:rPr>
            </w:pPr>
            <w:r>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D346DE" w:rsidRDefault="00C47031" w:rsidP="00C47031">
            <w:pPr>
              <w:numPr>
                <w:ilvl w:val="0"/>
                <w:numId w:val="151"/>
              </w:num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p w:rsidR="00D346DE" w:rsidRDefault="00C47031" w:rsidP="00C47031">
            <w:pPr>
              <w:numPr>
                <w:ilvl w:val="0"/>
                <w:numId w:val="151"/>
              </w:numPr>
              <w:spacing w:line="240" w:lineRule="auto"/>
              <w:jc w:val="left"/>
              <w:rPr>
                <w:bdr w:val="nil"/>
              </w:rPr>
            </w:pPr>
            <w:r>
              <w:rPr>
                <w:rFonts w:ascii="Calibri" w:eastAsia="Calibri" w:hAnsi="Calibri" w:cs="Calibri"/>
                <w:bdr w:val="nil"/>
              </w:rPr>
              <w:t xml:space="preserve">Poznává smysl a cíl učení, má pozitivní vztah k učení, posoudí vlastní krok a určí překážky či problémy bránící učení, naplánuje </w:t>
            </w:r>
            <w:proofErr w:type="gramStart"/>
            <w:r>
              <w:rPr>
                <w:rFonts w:ascii="Calibri" w:eastAsia="Calibri" w:hAnsi="Calibri" w:cs="Calibri"/>
                <w:bdr w:val="nil"/>
              </w:rPr>
              <w:t>si jakým</w:t>
            </w:r>
            <w:proofErr w:type="gramEnd"/>
            <w:r>
              <w:rPr>
                <w:rFonts w:ascii="Calibri" w:eastAsia="Calibri" w:hAnsi="Calibri" w:cs="Calibri"/>
                <w:bdr w:val="nil"/>
              </w:rPr>
              <w:t xml:space="preserve"> způsobem by mohl své učení zdokonalit, kriticky zhodnotí výsledky svého učení a diskutuje o nich  </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rsidP="00C47031">
            <w:pPr>
              <w:numPr>
                <w:ilvl w:val="0"/>
                <w:numId w:val="152"/>
              </w:numPr>
              <w:spacing w:line="240" w:lineRule="auto"/>
              <w:jc w:val="left"/>
              <w:rPr>
                <w:bdr w:val="nil"/>
              </w:rPr>
            </w:pP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w:t>
            </w:r>
          </w:p>
          <w:p w:rsidR="00D346DE" w:rsidRDefault="00C47031" w:rsidP="00C47031">
            <w:pPr>
              <w:numPr>
                <w:ilvl w:val="0"/>
                <w:numId w:val="152"/>
              </w:numPr>
              <w:spacing w:line="240" w:lineRule="auto"/>
              <w:jc w:val="left"/>
              <w:rPr>
                <w:bdr w:val="nil"/>
              </w:rPr>
            </w:pPr>
            <w:r>
              <w:rPr>
                <w:rFonts w:ascii="Calibri" w:eastAsia="Calibri" w:hAnsi="Calibri" w:cs="Calibri"/>
                <w:bdr w:val="nil"/>
              </w:rPr>
              <w:t>Vyhledává informace vhodné k řešení problémů, nachází jejich shodné, podobné a odlišné znaky, využívá získané vědomosti a dovednosti k objevování různých variant řešení, nenechá se odradit případným nezdarem a vytrvale hledá konečné řešení problému</w:t>
            </w:r>
          </w:p>
          <w:p w:rsidR="00D346DE" w:rsidRDefault="00C47031" w:rsidP="00C47031">
            <w:pPr>
              <w:numPr>
                <w:ilvl w:val="0"/>
                <w:numId w:val="152"/>
              </w:numPr>
              <w:spacing w:line="240" w:lineRule="auto"/>
              <w:jc w:val="left"/>
              <w:rPr>
                <w:bdr w:val="nil"/>
              </w:rPr>
            </w:pPr>
            <w:r>
              <w:rPr>
                <w:rFonts w:ascii="Calibri" w:eastAsia="Calibri" w:hAnsi="Calibri" w:cs="Calibri"/>
                <w:bdr w:val="nil"/>
              </w:rPr>
              <w:t>Samostatně řeší problémy, volí vhodné postupy řešení, užívá při řešení problémů logické, matematické a empirické postupy</w:t>
            </w:r>
          </w:p>
          <w:p w:rsidR="00D346DE" w:rsidRDefault="00C47031" w:rsidP="00C47031">
            <w:pPr>
              <w:numPr>
                <w:ilvl w:val="0"/>
                <w:numId w:val="152"/>
              </w:numPr>
              <w:spacing w:line="240" w:lineRule="auto"/>
              <w:jc w:val="left"/>
              <w:rPr>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rsidR="00D346DE" w:rsidRDefault="00C47031" w:rsidP="00C47031">
            <w:pPr>
              <w:numPr>
                <w:ilvl w:val="0"/>
                <w:numId w:val="152"/>
              </w:numPr>
              <w:spacing w:line="240" w:lineRule="auto"/>
              <w:jc w:val="left"/>
              <w:rPr>
                <w:bdr w:val="nil"/>
              </w:rPr>
            </w:pPr>
            <w:r>
              <w:rPr>
                <w:rFonts w:ascii="Calibri" w:eastAsia="Calibri" w:hAnsi="Calibri" w:cs="Calibri"/>
                <w:bdr w:val="nil"/>
              </w:rPr>
              <w:t>Kriticky myslí, činí uvážlivá rozhodnutí, je schopen obhájit, uvědomuje si zodpovědnost za svá rozhodnutí a výsledky svých činů zhodnotí</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53"/>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53"/>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P-9-1-01 rozliší základní projevy a podmínky života, orientuje se v daném přehledu vývoje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nejdůležitějších názorech na vznik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Země a život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Planeta země – kolébka života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podstatné zákonitosti živé a neživé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Vznik atmosféry, hydrosféry, vývoj živé hmoty, vznik ozonosféry a biosféry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P-9-1-02 vysvětlí podstatu pohlavního a nepohlavního rozmnožování a jeho význam z hlediska dědičnosti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Zkoumání přírody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Projevy života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pracovat s lupou a mikroskopem, zvládne vytvořit preparát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Mikroskop</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buňku a vysvětlí funkci základních organel, odliší buňku rostlin, živočichů a bakterií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Buňka, pletiva, tkáně, orgány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Vymezí základní projevy života, odlišuje společné a rozdílné znaky organismů a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Fotosyntéza a dýchání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Třídění organismů – význam a zásady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podstatu a význam jednoduchých potravních řetězců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Ekosystémy, porušování rovnováhy v přírodě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a procvičování jednotlivých skupin probíraných živočichů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rozdíl mezi stavbou jednobuněčného a mnohobuněčného organismu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Buňka, pletiva, tkáně, orgány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Sinice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Prvoci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Řasy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P-9-2-01 rozpozná naše nejznámější jedlé a jedovaté houby s plodnicemi a porovná je podle charakteristických znaků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pomocí atlasu naše nejznámější houby jedlé a jedovaté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Houby bez plodnic – základní charakteristika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Houby s plodnicemi – stavba, výskyt, význam, zásady sběru, </w:t>
            </w:r>
            <w:proofErr w:type="gramStart"/>
            <w:r>
              <w:rPr>
                <w:rFonts w:ascii="Calibri" w:eastAsia="Calibri" w:hAnsi="Calibri" w:cs="Calibri"/>
                <w:sz w:val="20"/>
                <w:bdr w:val="nil"/>
              </w:rPr>
              <w:t>konzumace a 1.pomoc</w:t>
            </w:r>
            <w:proofErr w:type="gramEnd"/>
            <w:r>
              <w:rPr>
                <w:rFonts w:ascii="Calibri" w:eastAsia="Calibri" w:hAnsi="Calibri" w:cs="Calibri"/>
                <w:sz w:val="20"/>
                <w:bdr w:val="nil"/>
              </w:rPr>
              <w:t xml:space="preserve"> při otravě houbami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vnější a vnitřní stavbu organismů a vysvětlí funkci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Mnohobuněční živočichové – žahavci, ploštěnci, hlísti, měkkýši, mlži a plži, kroužkovci, členovci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Popíše základní rozšíření, adaptaci, význam a ochranu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Pavoukovci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Korýši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Hmyz – rybenky, vážky, švábi, saranče, </w:t>
            </w:r>
            <w:proofErr w:type="gramStart"/>
            <w:r>
              <w:rPr>
                <w:rFonts w:ascii="Calibri" w:eastAsia="Calibri" w:hAnsi="Calibri" w:cs="Calibri"/>
                <w:sz w:val="20"/>
                <w:bdr w:val="nil"/>
              </w:rPr>
              <w:t>kobylky , strašilky</w:t>
            </w:r>
            <w:proofErr w:type="gramEnd"/>
            <w:r>
              <w:rPr>
                <w:rFonts w:ascii="Calibri" w:eastAsia="Calibri" w:hAnsi="Calibri" w:cs="Calibri"/>
                <w:sz w:val="20"/>
                <w:bdr w:val="nil"/>
              </w:rPr>
              <w:t>, vši, stejnokřídlí, ploštice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P-9-4-02 rozlišuje a porovná jednotlivé skupiny živočichů, určuje vybrané živočichy, zařazuje je do hlavních taxonomických skupin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některé příčiny porušování rovnováhy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Ekosystémy, porušování rovnováhy v přírodě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Využívá dostupných informačních zdrojů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Síťokřídlí, blanokřídlí, brouci, dvoukřídlí, blechy, motýli, ostnokožci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schopen analyzovat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odbornou publikací, klíče poznávání živočichů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podstatné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odbornou publikací, klíče poznávání živočichů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Částečně zvládne zařazení vybraných organismů do taxonomických jednotek, podle způsobu života, výživy a výskytu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Ekosystémy, porušování rovnováhy v přírodě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Opakování a procvičování jednotlivých skupin probíraných živočichů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P-9-1-03 uvede příklady dědičnosti v praktickém životě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jednoduše popsat příklady dědičnosti v praktickém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dědičnost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P-9-1-04 uvede na příkladech z běžného života význam virů a bakterií v přírodě i pro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uvést na příkladech význam virů a bakterií, pozná nám prospěšné bakterie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Vztahy mezi organismy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Viry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Bakterie</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Rozmanitost podmínek na Zemi</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uvědomění</w:t>
            </w:r>
            <w:proofErr w:type="gramEnd"/>
            <w:r>
              <w:rPr>
                <w:rFonts w:ascii="Calibri" w:eastAsia="Calibri" w:hAnsi="Calibri" w:cs="Calibri"/>
                <w:b/>
                <w:bCs/>
                <w:sz w:val="20"/>
                <w:szCs w:val="20"/>
                <w:bdr w:val="nil"/>
              </w:rPr>
              <w:t xml:space="preserve"> si základních a jedinečných podmínek pro život na Zemi)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Ochrana životního prostředí</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aktivní</w:t>
            </w:r>
            <w:proofErr w:type="gramEnd"/>
            <w:r>
              <w:rPr>
                <w:rFonts w:ascii="Calibri" w:eastAsia="Calibri" w:hAnsi="Calibri" w:cs="Calibri"/>
                <w:b/>
                <w:bCs/>
                <w:sz w:val="20"/>
                <w:szCs w:val="20"/>
                <w:bdr w:val="nil"/>
              </w:rPr>
              <w:t xml:space="preserve"> zapojení do ochrany přírody)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ENVIRONMENTÁLNÍ VÝCHOVA - Ekosystémy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Pestrost a rozmanitost přírody</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lastRenderedPageBreak/>
              <w:t>( přírodní</w:t>
            </w:r>
            <w:proofErr w:type="gramEnd"/>
            <w:r>
              <w:rPr>
                <w:rFonts w:ascii="Calibri" w:eastAsia="Calibri" w:hAnsi="Calibri" w:cs="Calibri"/>
                <w:b/>
                <w:bCs/>
                <w:sz w:val="20"/>
                <w:szCs w:val="20"/>
                <w:bdr w:val="nil"/>
              </w:rPr>
              <w:t xml:space="preserve"> společenstva, jejich zastoupení v přírodě - uvědomění si jedinečnosti přírody)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ENVIRONMENTÁLNÍ VÝCHOVA - Lidské aktivity a problémy životního prostředí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Ochrana přírody</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uvědomování</w:t>
            </w:r>
            <w:proofErr w:type="gramEnd"/>
            <w:r>
              <w:rPr>
                <w:rFonts w:ascii="Calibri" w:eastAsia="Calibri" w:hAnsi="Calibri" w:cs="Calibri"/>
                <w:b/>
                <w:bCs/>
                <w:sz w:val="20"/>
                <w:szCs w:val="20"/>
                <w:bdr w:val="nil"/>
              </w:rPr>
              <w:t xml:space="preserve"> si možných dopadů lidské činnosti na životní prostředí)</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54"/>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54"/>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Seznámil se s vybranými živočichy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Vývoj, vývin a systém živočichů – významní zástupci jednotlivých skupin živočichů – strunatci, obojživelníci, plazi, ptáci, savci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objasnit způsob života různých živočichů a jejich význam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Vývoj, vývin a systém živočichů – významní zástupci jednotlivých skupin živočichů – strunatci, obojživelníci, plazi, ptáci, savci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vysvětlit příčiny chování vybraných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Rozšíření, význam a ochrana živočichů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pojem domestikace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Domestikace živočichů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presentaci vlastní tvorby před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Etologie živočichů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Posoudí důsledky zásahů člověka do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Hospodářsky a epidemiologicky významné druhy živočichů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vysvětlit základní fyziologické procesy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Přechod rostlin na souš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Vyšší rostliny – mechorosty, kapradiny, nahosemenné rostliny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P-9-3-01 odvodí na základě pozorování uspořádání rostlinného těla od buňky přes pletiva až k jednotlivým orgánům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základní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Vyšší rostliny – mechorosty, kapradiny, nahosemenné rostliny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funkce jednotlivých orgánů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Anatomie a morfologie rostlin – stavba a význam jednotlivých částí těla vyšších rostlin (kořen, stonek, list, květ, semeno, plod)</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P-9-3-02 vysvětlí princip základních rostlinných fyziologických procesů a jejich využití při pěstování rostlin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Částečně zvládne pochopit principy fotosyntézy, dýchání, růstu a rozmnožování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Fyziologie rostlin – fotosyntéza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Vegetativní rozmnožování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Opylení a oplození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P-9-3-03 rozlišuje základní systematické skupiny rostlin a určuje jejich význačné zástupce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Aplikuje své znalosti ve vyhledávání a určování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Systematika rostlin – krytosemenné rostliny, jednoděložné rostliny, dvouděložné rostliny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P-9-3-03 rozlišuje základní systematické skupiny rostlin a určuje jejich význačné zástupce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Poznává a zařazuje dané zástupce běžných druhů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Systematika rostlin – krytosemenné rostliny, jednoděložné rostliny, dvouděložné rostliny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některé příčiny porušování rovnováhy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Ochrana přírody – CHKO, přírodní parky a další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Uvědomuje si nutnost ochrany přírody a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Ochrana přírody – CHKO, přírodní parky a další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Seznámil se s různými typy ekosystémů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Praktické metody poznávání přírody – založení herbáře, používání klíče rostlin a živočichů, práce s lupou a mikroskopem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vzájemné vztahy mezi organismy a prostředím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Praktické metody poznávání přírody – založení herbáře, používání klíče rostlin a živočichů, práce s lupou a mikroskopem</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55"/>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55"/>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P-9-4-03 odvodí na základě pozorování základní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chování živočichů, jejich dorozumívání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etologie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Seznámil se s využitím etologických poznatků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etologie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 presentaci vlastní tvorby před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etologie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P-9-5-02 orientuje se v základních vývojových stupních fylogeneze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Porovnává jednotlivé vývojové stupně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Původ a vývoj člověka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Lidské rasy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P-9-5-02 orientuje se v základních vývojových stupních fylogeneze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vysvětlit rozdíly mezi lidoopem a člověkem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Původ a vývoj člověka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Lidské rasy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Pochopil stavbu a funkci jednotlivých částí lidského těla, orgány a orgánové soustavy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Anatomie a fyziologie člověka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Soustava pohybová, opěrná, oběhová, dýchací, trávicí, vylučovací, rozmnožovací a řídící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Zvládne základy </w:t>
            </w:r>
            <w:proofErr w:type="gramStart"/>
            <w:r>
              <w:rPr>
                <w:rFonts w:ascii="Calibri" w:eastAsia="Calibri" w:hAnsi="Calibri" w:cs="Calibri"/>
                <w:sz w:val="20"/>
                <w:bdr w:val="nil"/>
              </w:rPr>
              <w:t>poskytnutí 1.pomoci</w:t>
            </w:r>
            <w:proofErr w:type="gramEnd"/>
            <w:r>
              <w:rPr>
                <w:rFonts w:ascii="Calibri" w:eastAsia="Calibri" w:hAnsi="Calibri" w:cs="Calibri"/>
                <w:sz w:val="20"/>
                <w:bdr w:val="nil"/>
              </w:rPr>
              <w:t xml:space="preserve"> při úrazech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Zásady 1.pomoci</w:t>
            </w:r>
            <w:proofErr w:type="gram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příznaky infekčních a civilizačních chorob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Nemoci, úrazy, prevence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Praktické zásady a postupy při léčení běžných nemocí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 závažná poranění a život ohrožující 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Zásady 1.pomoci</w:t>
            </w:r>
            <w:proofErr w:type="gram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Nemoci, úrazy, prevence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Praktické zásady a postupy při léčení běžných nemocí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vysvětlit co je podstatou zdravého životního stylu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styl – pozitivní a negativní dopad na zdraví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problém drog – zdravotní a sociální rizika spojená se zneužíváním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Toxikomanie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P-9-5-03 objasní vznik a vývin nového jedince od početí až do stáří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vysvětlit tělesné, fyziologické a psychické změny dospívání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Fylogeneze a ontogeneze člověka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Vývin lidského jedince, názory na vznik života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P-9-1-03 uvede příklady dědičnosti v praktickém životě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Částečně chápe podstatu dědičnosti a přenos dědičných informací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nauky o dědičnosti (genetiky)</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56"/>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56"/>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P-9-6-01 rozpozná podle charakteristických vlastností vybrané nerosty a horniny s použitím určovacích pomůcek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jednoduché postupy práce při manipulaci s přírodními materiály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Praktické metody poznávání přírody, pozorování lupou a mikroskopem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P-9-6-01 rozpozná podle charakteristických vlastností vybrané nerosty a horniny s použitím určovacích pomůcek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Částečně porozumí vzniku Sluneční soustavy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Země – naše planeta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Vznik a stavba Země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Geologické vědy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P-9-6-01 rozpozná podle charakteristických vlastností vybrané nerosty a horniny s použitím určovacích pomůcek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rozlišit sféry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Země – naše planeta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Vznik a stavba Země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Geologické vědy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P-9-6-01 rozpozná podle charakteristických vlastností vybrané nerosty a horniny s použitím určovacích pomůcek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určit vybrané nerosty, porovnává jejich fyzikální chemické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Mineralogie – přehled nerostů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Vnitřní stavba krystalů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Chemické a fyzikální vlastnosti nerostů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P-9-6-02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Určuje vybrané druhy hornin a posoudí jejich praktický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Pedologie – složení, vlastnosti a význam půdy pro výživu rostlin, její hospodářský význam pro společnost,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P-9-6-02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částečně vysvětlit základy deskové tektoniky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Geologické děje – vnitřní a vnější geologické procesy – jejich příčiny a důsledky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P-9-6-02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vnitřní a vnější geologické děje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Geologické děje – vnitřní a vnější geologické procesy – jejich příčiny a důsledky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P-9-6-01 rozpozná podle charakteristických vlastností vybrané nerosty a horniny s použitím určovacích pomůcek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Rozumí pojmu půdotvorní činitelé a umí je vyjmenovat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Petrologie – vznik, vlastnosti hornin, kvalitativní třídění, praktický význam a využití zástupců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Devastace půdy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Rekultivace půdy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Názory na vznik a vývoj života na Zemi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Éry vývoje země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P-9-6-01 rozpozná podle charakteristických vlastností vybrané nerosty a horniny s použitím určovacích pomůcek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rozčlenit jednotlivá geologická období do útvarů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Názory na vznik a vývoj života na Zemi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Éry vývoje země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P-9-6-03 uvede význam vlivu podnebí a počasí na rozvoj různých ekosystémů a charakterizuje mimořádné události způsobené výkyvy počasí a dalšími přírodními jevy, jejich doprovodné jevy a možné dopady i ochranu před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geologické stavbě a v geologickém vývoji území ČR a svého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Geologický vývoj a stavba území ČR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Český masív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Západní Karpaty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České středohoří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klimatické změny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příčiny vzniku mimořádných událostí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P-9-7-02 na příkladu objasní základní princip existence živých a neživých složek ekosystému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Aplikuje pravidla při vycházkách do terénu, exkurzích a školních projektech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Ochrana životního prostředí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ekologie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Podnebí a počasí ve vztahu k životu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Globální problémy a jejich řešení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Organismy a prostředí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Přirozené a umělé ekosystémy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Rovnováha v ekosystému</w:t>
            </w:r>
          </w:p>
        </w:tc>
      </w:tr>
    </w:tbl>
    <w:p w:rsidR="00D346DE" w:rsidRDefault="00C47031">
      <w:pPr>
        <w:rPr>
          <w:bdr w:val="nil"/>
        </w:rPr>
      </w:pPr>
      <w:r>
        <w:rPr>
          <w:bdr w:val="nil"/>
        </w:rPr>
        <w:t>    </w:t>
      </w:r>
    </w:p>
    <w:p w:rsidR="00D346DE" w:rsidRDefault="00C47031">
      <w:pPr>
        <w:pStyle w:val="Nadpis2"/>
        <w:spacing w:before="299" w:after="299"/>
        <w:rPr>
          <w:bdr w:val="nil"/>
        </w:rPr>
      </w:pPr>
      <w:bookmarkStart w:id="49" w:name="_Toc256000045"/>
      <w:r>
        <w:rPr>
          <w:bdr w:val="nil"/>
        </w:rPr>
        <w:lastRenderedPageBreak/>
        <w:t>Zeměpis</w:t>
      </w:r>
      <w:bookmarkEnd w:id="4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7</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Zeměpis</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Člověk a příroda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Svým pojetím navazuje především na vzdělávací oblast Člověk a jeho svět na 1. stupni a rovněž na ostatní vzdělávací oblasti.</w:t>
            </w:r>
          </w:p>
          <w:p w:rsidR="00D346DE" w:rsidRDefault="00C47031">
            <w:pPr>
              <w:spacing w:line="240" w:lineRule="auto"/>
              <w:jc w:val="left"/>
              <w:rPr>
                <w:bdr w:val="nil"/>
              </w:rPr>
            </w:pPr>
            <w:r>
              <w:rPr>
                <w:rFonts w:ascii="Calibri" w:eastAsia="Calibri" w:hAnsi="Calibri" w:cs="Calibri"/>
                <w:bdr w:val="nil"/>
              </w:rPr>
              <w:t xml:space="preserve">Žáci si osvojují vědomosti a dovednosti o Zemi, učí se orientovat v mapách a prakticky využívat jejich možností, snaží se porozumět </w:t>
            </w:r>
            <w:proofErr w:type="spellStart"/>
            <w:r>
              <w:rPr>
                <w:rFonts w:ascii="Calibri" w:eastAsia="Calibri" w:hAnsi="Calibri" w:cs="Calibri"/>
                <w:bdr w:val="nil"/>
              </w:rPr>
              <w:t>některýmjevům</w:t>
            </w:r>
            <w:proofErr w:type="spellEnd"/>
            <w:r>
              <w:rPr>
                <w:rFonts w:ascii="Calibri" w:eastAsia="Calibri" w:hAnsi="Calibri" w:cs="Calibri"/>
                <w:bdr w:val="nil"/>
              </w:rPr>
              <w:t xml:space="preserve"> v přírodě a ve společnosti, vytvářejí si vztah k přírodě a lidské společnosti, učí respektovat odlišnosti života jiných národů.</w:t>
            </w:r>
          </w:p>
          <w:p w:rsidR="00D346DE" w:rsidRDefault="00C47031">
            <w:pPr>
              <w:spacing w:line="240" w:lineRule="auto"/>
              <w:jc w:val="left"/>
              <w:rPr>
                <w:bdr w:val="nil"/>
              </w:rPr>
            </w:pPr>
            <w:r>
              <w:rPr>
                <w:rFonts w:ascii="Calibri" w:eastAsia="Calibri" w:hAnsi="Calibri" w:cs="Calibri"/>
                <w:b/>
                <w:bCs/>
                <w:szCs w:val="22"/>
                <w:u w:val="single"/>
                <w:bdr w:val="nil"/>
              </w:rPr>
              <w:t>Využívá metod a forem práce </w:t>
            </w:r>
            <w:r>
              <w:rPr>
                <w:rFonts w:ascii="Calibri" w:eastAsia="Calibri" w:hAnsi="Calibri" w:cs="Calibri"/>
                <w:szCs w:val="22"/>
                <w:bdr w:val="nil"/>
              </w:rPr>
              <w:t xml:space="preserve">založených převážně nežákovské </w:t>
            </w:r>
            <w:proofErr w:type="gramStart"/>
            <w:r>
              <w:rPr>
                <w:rFonts w:ascii="Calibri" w:eastAsia="Calibri" w:hAnsi="Calibri" w:cs="Calibri"/>
                <w:szCs w:val="22"/>
                <w:bdr w:val="nil"/>
              </w:rPr>
              <w:t>spolupráci ( práce</w:t>
            </w:r>
            <w:proofErr w:type="gramEnd"/>
            <w:r>
              <w:rPr>
                <w:rFonts w:ascii="Calibri" w:eastAsia="Calibri" w:hAnsi="Calibri" w:cs="Calibri"/>
                <w:szCs w:val="22"/>
                <w:bdr w:val="nil"/>
              </w:rPr>
              <w:t xml:space="preserve"> ve dvojicích a malých týmech ),vzájemného učení na základě žákovských prezentací, jejichž předpokladem je schopnost orientace v informačních zdrojích, aplikací již zvládnutých vědomostí a dovedností pro další objevování.</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2327"/>
              <w:gridCol w:w="7221"/>
            </w:tblGrid>
            <w:tr w:rsidR="00D346DE">
              <w:trPr>
                <w:cnfStyle w:val="100000000000" w:firstRow="1" w:lastRow="0" w:firstColumn="0" w:lastColumn="0" w:oddVBand="0" w:evenVBand="0" w:oddHBand="0" w:evenHBand="0" w:firstRowFirstColumn="0" w:firstRowLastColumn="0" w:lastRowFirstColumn="0" w:lastRowLastColumn="0"/>
                <w:trHeight w:val="227"/>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ročník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počet vyučovacích hodin  </w:t>
                  </w:r>
                  <w:r>
                    <w:rPr>
                      <w:rFonts w:ascii="Calibri" w:eastAsia="Calibri" w:hAnsi="Calibri" w:cs="Calibri"/>
                      <w:sz w:val="20"/>
                      <w:bdr w:val="nil"/>
                    </w:rPr>
                    <w:t xml:space="preserve">  </w:t>
                  </w:r>
                </w:p>
              </w:tc>
            </w:tr>
            <w:tr w:rsidR="00D346DE">
              <w:trPr>
                <w:trHeight w:val="203"/>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7.  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8.  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rPr>
                <w:trHeight w:val="227"/>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9.  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57"/>
              </w:numPr>
              <w:spacing w:line="240" w:lineRule="auto"/>
              <w:jc w:val="left"/>
              <w:rPr>
                <w:bdr w:val="nil"/>
              </w:rPr>
            </w:pPr>
            <w:r>
              <w:rPr>
                <w:rFonts w:ascii="Calibri" w:eastAsia="Calibri" w:hAnsi="Calibri" w:cs="Calibri"/>
                <w:bdr w:val="nil"/>
              </w:rPr>
              <w:t>Zeměpis (Geografie)</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učení:</w:t>
            </w:r>
          </w:p>
          <w:p w:rsidR="00D346DE" w:rsidRDefault="00C47031">
            <w:pPr>
              <w:spacing w:line="240" w:lineRule="auto"/>
              <w:jc w:val="left"/>
              <w:rPr>
                <w:bdr w:val="nil"/>
              </w:rPr>
            </w:pPr>
            <w:r>
              <w:rPr>
                <w:rFonts w:ascii="Calibri" w:eastAsia="Calibri" w:hAnsi="Calibri" w:cs="Calibri"/>
                <w:b/>
                <w:bCs/>
                <w:bdr w:val="nil"/>
              </w:rPr>
              <w:lastRenderedPageBreak/>
              <w:t>Kompetence k učení:</w:t>
            </w:r>
          </w:p>
          <w:p w:rsidR="00D346DE" w:rsidRDefault="00C47031" w:rsidP="00C47031">
            <w:pPr>
              <w:numPr>
                <w:ilvl w:val="0"/>
                <w:numId w:val="158"/>
              </w:numPr>
              <w:spacing w:line="240" w:lineRule="auto"/>
              <w:jc w:val="left"/>
              <w:rPr>
                <w:bdr w:val="nil"/>
              </w:rPr>
            </w:pPr>
            <w:r>
              <w:rPr>
                <w:rFonts w:ascii="Calibri" w:eastAsia="Calibri" w:hAnsi="Calibri" w:cs="Calibri"/>
                <w:bdr w:val="nil"/>
              </w:rPr>
              <w:t>Vybírá a využívá pro efektivní učení vhodné způsoby, metoda a strategie, plánuje, organizuje a řídí vlastní učení, projevuje ochotu se věnovat se dalšímu studiu a celoživotnímu učení.</w:t>
            </w:r>
          </w:p>
          <w:p w:rsidR="00D346DE" w:rsidRDefault="00C47031" w:rsidP="00C47031">
            <w:pPr>
              <w:numPr>
                <w:ilvl w:val="0"/>
                <w:numId w:val="158"/>
              </w:numPr>
              <w:spacing w:line="240" w:lineRule="auto"/>
              <w:jc w:val="left"/>
              <w:rPr>
                <w:bdr w:val="nil"/>
              </w:rPr>
            </w:pPr>
            <w:r>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rsidR="00D346DE" w:rsidRDefault="00C47031" w:rsidP="00C47031">
            <w:pPr>
              <w:numPr>
                <w:ilvl w:val="0"/>
                <w:numId w:val="158"/>
              </w:numPr>
              <w:spacing w:line="240" w:lineRule="auto"/>
              <w:jc w:val="left"/>
              <w:rPr>
                <w:bdr w:val="nil"/>
              </w:rPr>
            </w:pPr>
            <w:r>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D346DE" w:rsidRDefault="00C47031" w:rsidP="00C47031">
            <w:pPr>
              <w:numPr>
                <w:ilvl w:val="0"/>
                <w:numId w:val="158"/>
              </w:numPr>
              <w:spacing w:line="240" w:lineRule="auto"/>
              <w:jc w:val="left"/>
              <w:rPr>
                <w:bdr w:val="nil"/>
              </w:rPr>
            </w:pPr>
            <w:r>
              <w:rPr>
                <w:rFonts w:ascii="Calibri" w:eastAsia="Calibri" w:hAnsi="Calibri" w:cs="Calibri"/>
                <w:bdr w:val="nil"/>
              </w:rPr>
              <w:t>Samostatně pozoruje a experimentuje, získané výsledky porovnává, kriticky posuzuje a vyvozuje z nich závěry pro využití v budoucnosti</w:t>
            </w:r>
          </w:p>
          <w:p w:rsidR="00D346DE" w:rsidRDefault="00C47031" w:rsidP="00C47031">
            <w:pPr>
              <w:numPr>
                <w:ilvl w:val="0"/>
                <w:numId w:val="158"/>
              </w:numPr>
              <w:spacing w:line="240" w:lineRule="auto"/>
              <w:jc w:val="left"/>
              <w:rPr>
                <w:bdr w:val="nil"/>
              </w:rPr>
            </w:pPr>
            <w:r>
              <w:rPr>
                <w:rFonts w:ascii="Calibri" w:eastAsia="Calibri" w:hAnsi="Calibri" w:cs="Calibri"/>
                <w:bdr w:val="nil"/>
              </w:rPr>
              <w:t xml:space="preserve">Poznává smysl a cíl učení, má pozitivní vztah k učení, posoudí vlastní krok a určí překážky či problémy bránící učení, naplánuje </w:t>
            </w:r>
            <w:proofErr w:type="gramStart"/>
            <w:r>
              <w:rPr>
                <w:rFonts w:ascii="Calibri" w:eastAsia="Calibri" w:hAnsi="Calibri" w:cs="Calibri"/>
                <w:bdr w:val="nil"/>
              </w:rPr>
              <w:t>si jakým</w:t>
            </w:r>
            <w:proofErr w:type="gramEnd"/>
            <w:r>
              <w:rPr>
                <w:rFonts w:ascii="Calibri" w:eastAsia="Calibri" w:hAnsi="Calibri" w:cs="Calibri"/>
                <w:bdr w:val="nil"/>
              </w:rPr>
              <w:t xml:space="preserve"> způsobem by mohl své učení zdokonalit, kriticky zhodnotí výsledky svého učení a diskutuje o nich  </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rsidP="00C47031">
            <w:pPr>
              <w:numPr>
                <w:ilvl w:val="0"/>
                <w:numId w:val="159"/>
              </w:numPr>
              <w:spacing w:line="240" w:lineRule="auto"/>
              <w:jc w:val="left"/>
              <w:rPr>
                <w:bdr w:val="nil"/>
              </w:rPr>
            </w:pP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w:t>
            </w:r>
          </w:p>
          <w:p w:rsidR="00D346DE" w:rsidRDefault="00C47031" w:rsidP="00C47031">
            <w:pPr>
              <w:numPr>
                <w:ilvl w:val="0"/>
                <w:numId w:val="159"/>
              </w:numPr>
              <w:spacing w:line="240" w:lineRule="auto"/>
              <w:jc w:val="left"/>
              <w:rPr>
                <w:bdr w:val="nil"/>
              </w:rPr>
            </w:pPr>
            <w:r>
              <w:rPr>
                <w:rFonts w:ascii="Calibri" w:eastAsia="Calibri" w:hAnsi="Calibri" w:cs="Calibri"/>
                <w:bdr w:val="nil"/>
              </w:rPr>
              <w:t>Vyhledává informace vhodné k řešení problémů, nachází jejich shodné, podobné a odlišné znaky, využívá získané vědomosti a dovednosti k objevování různých variant řešení, nenechá se odradit případným nezdarem a vytrvale hledá konečné řešení problému</w:t>
            </w:r>
          </w:p>
          <w:p w:rsidR="00D346DE" w:rsidRDefault="00C47031" w:rsidP="00C47031">
            <w:pPr>
              <w:numPr>
                <w:ilvl w:val="0"/>
                <w:numId w:val="159"/>
              </w:numPr>
              <w:spacing w:line="240" w:lineRule="auto"/>
              <w:jc w:val="left"/>
              <w:rPr>
                <w:bdr w:val="nil"/>
              </w:rPr>
            </w:pPr>
            <w:r>
              <w:rPr>
                <w:rFonts w:ascii="Calibri" w:eastAsia="Calibri" w:hAnsi="Calibri" w:cs="Calibri"/>
                <w:bdr w:val="nil"/>
              </w:rPr>
              <w:t>Samostatně řeší problémy, volí vhodné postupy řešení, užívá při řešení problémů logické, matematické a empirické postupy</w:t>
            </w:r>
          </w:p>
          <w:p w:rsidR="00D346DE" w:rsidRDefault="00C47031" w:rsidP="00C47031">
            <w:pPr>
              <w:numPr>
                <w:ilvl w:val="0"/>
                <w:numId w:val="159"/>
              </w:numPr>
              <w:spacing w:line="240" w:lineRule="auto"/>
              <w:jc w:val="left"/>
              <w:rPr>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rsidR="00D346DE" w:rsidRDefault="00C47031" w:rsidP="00C47031">
            <w:pPr>
              <w:numPr>
                <w:ilvl w:val="0"/>
                <w:numId w:val="159"/>
              </w:numPr>
              <w:spacing w:line="240" w:lineRule="auto"/>
              <w:jc w:val="left"/>
              <w:rPr>
                <w:bdr w:val="nil"/>
              </w:rPr>
            </w:pPr>
            <w:r>
              <w:rPr>
                <w:rFonts w:ascii="Calibri" w:eastAsia="Calibri" w:hAnsi="Calibri" w:cs="Calibri"/>
                <w:bdr w:val="nil"/>
              </w:rPr>
              <w:t>Kriticky myslí, činí uvážlivá rozhodnutí, je schopen obhájit, uvědomuje si zodpovědnost za svá rozhodnutí a výsledky svých činů zhodnotí</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digitální:</w:t>
            </w:r>
          </w:p>
          <w:p w:rsidR="00D346DE" w:rsidRDefault="00C47031" w:rsidP="00C47031">
            <w:pPr>
              <w:numPr>
                <w:ilvl w:val="0"/>
                <w:numId w:val="160"/>
              </w:numPr>
              <w:spacing w:line="240" w:lineRule="auto"/>
              <w:jc w:val="left"/>
              <w:rPr>
                <w:bdr w:val="nil"/>
              </w:rPr>
            </w:pPr>
            <w:r>
              <w:rPr>
                <w:rFonts w:ascii="Calibri" w:eastAsia="Calibri" w:hAnsi="Calibri" w:cs="Calibri"/>
                <w:bdr w:val="nil"/>
              </w:rPr>
              <w:t>získávání a vyhodnocování informací o zemích Evropy a světa</w:t>
            </w:r>
          </w:p>
          <w:p w:rsidR="00D346DE" w:rsidRDefault="00C47031" w:rsidP="00C47031">
            <w:pPr>
              <w:numPr>
                <w:ilvl w:val="0"/>
                <w:numId w:val="160"/>
              </w:numPr>
              <w:spacing w:line="240" w:lineRule="auto"/>
              <w:jc w:val="left"/>
              <w:rPr>
                <w:bdr w:val="nil"/>
              </w:rPr>
            </w:pPr>
            <w:r>
              <w:rPr>
                <w:rFonts w:ascii="Calibri" w:eastAsia="Calibri" w:hAnsi="Calibri" w:cs="Calibri"/>
                <w:bdr w:val="nil"/>
              </w:rPr>
              <w:t>orientace v nabídce pracovních příležitostí</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szCs w:val="22"/>
                <w:bdr w:val="nil"/>
              </w:rPr>
              <w:t>Hodnocení žáka sleduje schopnost aplikovat dovednosti a vědomosti, schopnost pracovat s informacemi, schopnost číst mapy, schopnost spolupracovat a schopnost přemýšlet. Hodnocení se opírá o výsledky testů, vlastních prezentací a míry zapojení spolupráce.</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61"/>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61"/>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vyhledat v atlase geografické objekty s použitím rejstříku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Rejstřík atlasu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rozlišit pojem mapa, plán, glóbus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Mapový klíč</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 mapou v elektronické podobě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Symboly a smluvené značky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Mapy na internetu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rozlišit jednotlivé druhy map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map</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různých vyjádřeních nadmořské výšky v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map</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Znázornění nadmořské výšky v mapě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orientaci a určování zeměpisné polohy podle zeměpisné sítě na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Vrstevnice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Rovnoběžky a poledníky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Realizuje základní matematické operace s měřítkem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Zeměpisná síť</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Měřítko mapy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Výpočet přibližné skutečné vzdálenosti pomocí mapy a jejího měřítka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orientovat mapu a plán vzhledem ke světovým stranám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mapou místní krajiny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na glóbusu a mapách rozpoznat tvary jednotlivých světadílů a oceánů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mapou místní krajiny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buzolou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Chápe současné rozmístění světadílů a oceánů jako výsledek pohybů litosférických desek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Světadíly a oceány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Vznik dnešních pevnin</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se orientovat v plánu sídla, ve kterém trvale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katastrální mapou obce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naplánovat dle vlastních možností trasu pro výlet do okolí svého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katastrální mapou obce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Z-9-2-01 prokáže na konkrétních příkladech tvar planety Země, zhodnotí důsledky pohybů Země na život lidí a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vyjmenovat a přiměřeně popsat tělesa sluneční soustavy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Slunce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Měsíc</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Zajímavé objekty sluneční soustavy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Tvar Země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Zemské osa a její naklonění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Střídání dne a noci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Rok v České republice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Stavba zemského tělesa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Místní a světový čas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Časová pásma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Z-9-2-01 prokáže na konkrétních příkladech tvar planety Země, zhodnotí důsledky pohybů Země na život lidí a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popsat planetu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Tvar Země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Zemské osa a její naklonění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Z-9-2-02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pojmenovat a přiměřeně popsat jednotlivé přírodní sféry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Litosféra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Hydrosféra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Atmosféra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Pedosféra</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Biosféra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Z-9-2-03 porovná působení vnitřních a vnějších procesů v přírodní sféře a jejich vliv na přírodu a na lidskou společnost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 pohyby litosférických desek a důsledkem těchto pohybů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Litosféra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Zemětřesení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Sopečná činnost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Vznik pohoří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Zvětrávání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Činnost větru, tekoucí vody, ledovců a organismů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vyjmenovat a přiměřeně popsat jednotlivé krajiny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Tropický deštný les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Savany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Pouště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Subtropy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Stepi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Lesy mírného pásu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Tundra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Polární pustiny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rozlišit pojem kulturní a přírodní krajina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Přírodní krajina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Kulturní krajina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kulturních krajin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rozlišit, vyjmenovat a přiměřeně popsat jednotlivé druhy kulturních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Šířková </w:t>
            </w:r>
            <w:proofErr w:type="spellStart"/>
            <w:r>
              <w:rPr>
                <w:rFonts w:ascii="Calibri" w:eastAsia="Calibri" w:hAnsi="Calibri" w:cs="Calibri"/>
                <w:sz w:val="20"/>
                <w:bdr w:val="nil"/>
              </w:rPr>
              <w:t>pásmovitost</w:t>
            </w:r>
            <w:proofErr w:type="spellEnd"/>
            <w:r>
              <w:rPr>
                <w:rFonts w:ascii="Calibri" w:eastAsia="Calibri" w:hAnsi="Calibri" w:cs="Calibri"/>
                <w:sz w:val="20"/>
                <w:bdr w:val="nil"/>
              </w:rPr>
              <w:t xml:space="preserve"> krajin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Výšková stupňovitost krajin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daný typ krajiny zařadit do podnebného pásu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Přírodní krajina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Kulturní krajina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kulturních krajin</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 krajině určit pomocí buzoly světové strany a orientovat se podle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buzolou v krajině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Z-9-7-01 ovládá základy praktické topografie a orientace v terénu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 turistickými značkami a jejich praktickým využitím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Turistické značky</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62"/>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62"/>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přiměřeně zhodnotit přírodní a společenské poměry jednotlivých světadílů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Přírodní a společenské poměry jednotlivých světadílů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vymezit v rámci daného světadílu další dílčí regiony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Další možná členění světadílů na oblasti se stejnými znaky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ukázat na mapách jednotlivé světadíly a oceány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Světadíly a oceány na mapách</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lokalizovat významné oblasti světadílů podle zvolených kritérií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Světadíly a oceány na mapách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Nejvyspělejší státy světa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Přiměřeně zhodnotí polohu, rozlohu, přírodní, kulturní, společenské, hospodářské a politické poměry vybraných států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Geografie vybraných států světa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přiměřeně popsat určité změny ve vybraných regionech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Změny politické, demografické, ekonomické týkající se vybraných regionů světa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Vliv kolonizace na rozvoj určitých oblastí</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Geografie vybraných států světa</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utváření</w:t>
            </w:r>
            <w:proofErr w:type="gramEnd"/>
            <w:r>
              <w:rPr>
                <w:rFonts w:ascii="Calibri" w:eastAsia="Calibri" w:hAnsi="Calibri" w:cs="Calibri"/>
                <w:b/>
                <w:bCs/>
                <w:sz w:val="20"/>
                <w:szCs w:val="20"/>
                <w:bdr w:val="nil"/>
              </w:rPr>
              <w:t xml:space="preserve"> jinakosti a kulturní rozmanitosti)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Přírodní a společenské poměry jednotlivých světadílů</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kultivování</w:t>
            </w:r>
            <w:proofErr w:type="gramEnd"/>
            <w:r>
              <w:rPr>
                <w:rFonts w:ascii="Calibri" w:eastAsia="Calibri" w:hAnsi="Calibri" w:cs="Calibri"/>
                <w:b/>
                <w:bCs/>
                <w:sz w:val="20"/>
                <w:szCs w:val="20"/>
                <w:bdr w:val="nil"/>
              </w:rPr>
              <w:t xml:space="preserve"> postojů k Evropě a ke světu)</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63"/>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63"/>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Z-9-6-01 vymezí a lokalizuje místní oblast (region) podle bydliště nebo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zařadit své bydliště do systému vyšších celků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Bydliště, okres, kraj, stát, světadíl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Podřipsko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Z-9-6-01 vymezí a lokalizuje místní oblast (region) podle bydliště nebo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sousední a jiná významná sídla v okolí svého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Bydliště, okres, kraj, stát, světadíl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Podřipsko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Z-9-6-02 hodnotí na přiměřené úrovni přírodní, hospodářské a kulturní poměry místního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přiměřeně charakterizovat přírodní, hospodářské a kulturní poměry Ústeckého kraje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Ústecký kraj</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Z-9-6-02 hodnotí na přiměřené úrovni přírodní, hospodářské a kulturní poměry místního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popsat některé vazby s okolními regiony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Specifika Ústeckého kraje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zhodnotit polohu České republiky v Evropě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Poloha České republiky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přiměřeně charakterizovat přírodní poměry České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Česká kotlina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Pohraniční pohoří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Z-9-6-03 hodnotí a porovnává na přiměřené úrovni polohu, přírodní poměry, přírodní zdroje, lidský a </w:t>
            </w:r>
            <w:r>
              <w:rPr>
                <w:rFonts w:ascii="Calibri" w:eastAsia="Calibri" w:hAnsi="Calibri" w:cs="Calibri"/>
                <w:sz w:val="20"/>
                <w:bdr w:val="nil"/>
              </w:rPr>
              <w:lastRenderedPageBreak/>
              <w:t>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Charakterizuje surovinovou základnu České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Nerostné suroviny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Českou republiku zařadit do podnebného pásu a popsat některé vlivy ovlivňující podnebí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Podnebí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a dokáže na mapách ukázat významné vodní toky a plochy České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Vodstvo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ve složení populace České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Obyvatelstvo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významné hospodářské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Průmysl a zemědělství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hlavní dopravní uzly a trasy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Doprava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pojmenovat a ukázat jednotlivé kraje České republiky na mapách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Kraje České republiky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přiměřeně charakterizovat tyto kraje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Kraje České republiky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Z-9-6-05 uvádí příklady účasti a působnosti České republiky ve světových mezinárodních a nadnárodních institucích, organizacích a integracích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Zná organizace v rámci Evropy, jejichž je Česká republika členským </w:t>
            </w:r>
            <w:proofErr w:type="gramStart"/>
            <w:r>
              <w:rPr>
                <w:rFonts w:ascii="Calibri" w:eastAsia="Calibri" w:hAnsi="Calibri" w:cs="Calibri"/>
                <w:sz w:val="20"/>
                <w:bdr w:val="nil"/>
              </w:rPr>
              <w:t>státech</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Evropská unie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NATO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Z-9-6-05 uvádí příklady účasti a působnosti České republiky ve světových mezinárodních a nadnárodních institucích, organizacích a integracích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vyjmenovat některé příklady práv občanů vyplývajících ze členství v EU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Co přináší členství v EU občanům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se pohybovat podle vytyčené turistické stezky v areálu obce a plnit na stanovištích jednoduché topografické úkoly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Terénní cvičení</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64"/>
              </w:numPr>
              <w:spacing w:line="240" w:lineRule="auto"/>
              <w:jc w:val="left"/>
              <w:rPr>
                <w:bdr w:val="nil"/>
              </w:rPr>
            </w:pPr>
            <w:r>
              <w:rPr>
                <w:rFonts w:ascii="Calibri" w:eastAsia="Calibri" w:hAnsi="Calibri" w:cs="Calibri"/>
                <w:sz w:val="20"/>
                <w:bdr w:val="nil"/>
              </w:rPr>
              <w:t>Kompetence k učení</w:t>
            </w:r>
          </w:p>
          <w:p w:rsidR="00D346DE" w:rsidRDefault="00C47031" w:rsidP="00C47031">
            <w:pPr>
              <w:numPr>
                <w:ilvl w:val="0"/>
                <w:numId w:val="164"/>
              </w:numPr>
              <w:spacing w:line="240" w:lineRule="auto"/>
              <w:jc w:val="left"/>
              <w:rPr>
                <w:bdr w:val="nil"/>
              </w:rPr>
            </w:pPr>
            <w:r>
              <w:rPr>
                <w:rFonts w:ascii="Calibri" w:eastAsia="Calibri" w:hAnsi="Calibri" w:cs="Calibri"/>
                <w:sz w:val="20"/>
                <w:bdr w:val="nil"/>
              </w:rPr>
              <w:t>Kompetence k řešení problémů</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Z-9-4-01 posoudí na přiměřené úrovni prostorovou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počtu obyvatel na Zemi a jejich rozmístění v závislosti na přírodních podmínkách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Obyvatelstvo na Zemi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Z-9-4-01 posoudí na přiměřené úrovni prostorovou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Aktivně využívá tematických map, tabulek a grafů s údaji o rozmístění a počtech obyvatel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Vybrané demografické ukazatele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Z-9-4-01 posoudí na přiměřené úrovni prostorovou organizaci světové populace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charakterizovat jednotlivé lidské rasy a na vybraných příkladech zhodnotí mozaiku multikulturního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Lidské rasy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Rasismus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objasnit pojem urbanizace a zhodnotit její důsledky v rozvojových státech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Urbanizace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Chudinské čtvrti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na mapě ukázat významné aglomerace a megalopole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Aglomerace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Megalopole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Aktivně využívá tematických map pro vymezení hlavních oblastí těžby nerostných surovin, energetických </w:t>
            </w:r>
            <w:proofErr w:type="gramStart"/>
            <w:r>
              <w:rPr>
                <w:rFonts w:ascii="Calibri" w:eastAsia="Calibri" w:hAnsi="Calibri" w:cs="Calibri"/>
                <w:sz w:val="20"/>
                <w:bdr w:val="nil"/>
              </w:rPr>
              <w:t>zdrojů , průmyslových</w:t>
            </w:r>
            <w:proofErr w:type="gramEnd"/>
            <w:r>
              <w:rPr>
                <w:rFonts w:ascii="Calibri" w:eastAsia="Calibri" w:hAnsi="Calibri" w:cs="Calibri"/>
                <w:sz w:val="20"/>
                <w:bdr w:val="nil"/>
              </w:rPr>
              <w:t xml:space="preserve"> oblastí a pěstování vybraných zemědělských plodin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Zemědělství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Nerostné suroviny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Průmysl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Doprava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Cestovní ruch</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Z-9-4-03 zhodnotí přiměřeně strukturu, složky a funkce světového hospodářství, lokalizuje na mapách hlavní světové surovinové a energetické zdroje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konkrétní výrobky jednotlivých průmyslových odvětví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Průmysl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možnosti využití vybraných zemědělských plodin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Zemědělství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zhodnotit lokalizační faktory jednotlivých odvětví hospodářství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Lokalizační faktory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porovnat hospodářství států vyspělých a rozvojových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Vzájemná propojenost mezi jednotlivými odvětvími hospodářství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vyjmenovat znaky, podle kterých se mohou státy světa rozdělovat do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Společné a odlišné znaky států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rozdělit státy podle vybraného znaku do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Státy světa podle rozlohy a polohy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Státy světa podle původu a počtu obyvatel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Státy světa podle správního členění, státního zřízení a formy vlády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Státy světa podle politického systému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významná světová politická a hospodářská seskupení států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Mezinárodní organizace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na mapě lokalizovat ohniska politických, národnostních a náboženských konfliktů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Státy světa podle politického systému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Ohniska konfliktů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ukázat nově vzniklé státy světa na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Nové státy na mapě světa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objasnit pojem ekosystém a zná jeho složky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Ekosystém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Oceán</w:t>
            </w:r>
            <w:proofErr w:type="gramEnd"/>
            <w:r>
              <w:rPr>
                <w:rFonts w:ascii="Calibri" w:eastAsia="Calibri" w:hAnsi="Calibri" w:cs="Calibri"/>
                <w:sz w:val="20"/>
                <w:bdr w:val="nil"/>
              </w:rPr>
              <w:t xml:space="preserve"> –</w:t>
            </w:r>
            <w:proofErr w:type="gramStart"/>
            <w:r>
              <w:rPr>
                <w:rFonts w:ascii="Calibri" w:eastAsia="Calibri" w:hAnsi="Calibri" w:cs="Calibri"/>
                <w:sz w:val="20"/>
                <w:bdr w:val="nil"/>
              </w:rPr>
              <w:t>světový</w:t>
            </w:r>
            <w:proofErr w:type="gramEnd"/>
            <w:r>
              <w:rPr>
                <w:rFonts w:ascii="Calibri" w:eastAsia="Calibri" w:hAnsi="Calibri" w:cs="Calibri"/>
                <w:sz w:val="20"/>
                <w:bdr w:val="nil"/>
              </w:rPr>
              <w:t xml:space="preserve"> ekologické problém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přiměřeně popsat nejzávažnější ekologické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Znečištění atmosféry - světový ekologické problém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Kyselý déšť - světový ekologické problém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Tropický deštný les - světový ekologické problém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Přelidnění a hlad - světový ekologické problém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Z-9-7-03 uplatňuje v praxi zásady bezpečného pohybu a pobytu v krajině, uplatňuje v modelových situacích zásady bezpečného chování a jednání při mimořádných událostech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Vyjmenuje některé nebezpečné situace při pobytu a pohybu ve volné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Nebezpečné situace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Živelné pohromy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Navrhne </w:t>
            </w:r>
            <w:proofErr w:type="gramStart"/>
            <w:r>
              <w:rPr>
                <w:rFonts w:ascii="Calibri" w:eastAsia="Calibri" w:hAnsi="Calibri" w:cs="Calibri"/>
                <w:sz w:val="20"/>
                <w:bdr w:val="nil"/>
              </w:rPr>
              <w:t>možnosti , jak</w:t>
            </w:r>
            <w:proofErr w:type="gramEnd"/>
            <w:r>
              <w:rPr>
                <w:rFonts w:ascii="Calibri" w:eastAsia="Calibri" w:hAnsi="Calibri" w:cs="Calibri"/>
                <w:sz w:val="20"/>
                <w:bdr w:val="nil"/>
              </w:rPr>
              <w:t xml:space="preserve"> se zachovat v dané nebezpečné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Nebezpečné situace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Živelné pohromy</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MULTIKULTURNÍ VÝCHOVA - </w:t>
            </w:r>
            <w:proofErr w:type="spellStart"/>
            <w:r>
              <w:rPr>
                <w:rFonts w:ascii="Calibri" w:eastAsia="Calibri" w:hAnsi="Calibri" w:cs="Calibri"/>
                <w:sz w:val="20"/>
                <w:bdr w:val="nil"/>
              </w:rPr>
              <w:t>Multikulturalita</w:t>
            </w:r>
            <w:proofErr w:type="spellEnd"/>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Lidské rasy</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utváří</w:t>
            </w:r>
            <w:proofErr w:type="gramEnd"/>
            <w:r>
              <w:rPr>
                <w:rFonts w:ascii="Calibri" w:eastAsia="Calibri" w:hAnsi="Calibri" w:cs="Calibri"/>
                <w:b/>
                <w:bCs/>
                <w:sz w:val="20"/>
                <w:szCs w:val="20"/>
                <w:bdr w:val="nil"/>
              </w:rPr>
              <w:t xml:space="preserve"> a koriguje hodnotový systém žáků, vnímání odlišností, tolerování jiných národnostních, etnických, náboženských skupin a spolupráce s nimi)</w:t>
            </w:r>
          </w:p>
        </w:tc>
      </w:tr>
    </w:tbl>
    <w:p w:rsidR="00D346DE" w:rsidRDefault="00C47031">
      <w:pPr>
        <w:rPr>
          <w:bdr w:val="nil"/>
        </w:rPr>
      </w:pPr>
      <w:r>
        <w:rPr>
          <w:bdr w:val="nil"/>
        </w:rPr>
        <w:t>    </w:t>
      </w:r>
    </w:p>
    <w:p w:rsidR="00D346DE" w:rsidRDefault="00C47031">
      <w:pPr>
        <w:pStyle w:val="Nadpis2"/>
        <w:spacing w:before="299" w:after="299"/>
        <w:rPr>
          <w:bdr w:val="nil"/>
        </w:rPr>
      </w:pPr>
      <w:bookmarkStart w:id="50" w:name="_Toc256000046"/>
      <w:r>
        <w:rPr>
          <w:bdr w:val="nil"/>
        </w:rPr>
        <w:t>Hudební výchova</w:t>
      </w:r>
      <w:bookmarkEnd w:id="5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8</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bdr w:val="nil"/>
              </w:rPr>
              <w:t>  </w:t>
            </w:r>
          </w:p>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Hudební výchova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Umění a kultura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Vzdělávací obor hudební výchova je zařazen do všech ročníků. Rozvíjí tvořivé schopnosti a vytváří kladný vztah ke kulturním hodnotám. </w:t>
            </w:r>
          </w:p>
          <w:p w:rsidR="00D346DE" w:rsidRDefault="00C47031">
            <w:pPr>
              <w:spacing w:line="240" w:lineRule="auto"/>
              <w:jc w:val="left"/>
              <w:rPr>
                <w:bdr w:val="nil"/>
              </w:rPr>
            </w:pPr>
            <w:r>
              <w:rPr>
                <w:rFonts w:ascii="Calibri" w:eastAsia="Calibri" w:hAnsi="Calibri" w:cs="Calibri"/>
                <w:bdr w:val="nil"/>
              </w:rPr>
              <w:t>Hudební výchova se skládá z vokálních, instrumentálních a poslechových činností, vhodně doplněných hudebně pohybovými aktivitami. Žák si díky nabytým schopnostem osvojuje komunikaci zpěvem, pohybem, hrou na nástroj. </w:t>
            </w:r>
          </w:p>
          <w:p w:rsidR="00D346DE" w:rsidRDefault="00C47031">
            <w:pPr>
              <w:spacing w:line="240" w:lineRule="auto"/>
              <w:jc w:val="left"/>
              <w:rPr>
                <w:bdr w:val="nil"/>
              </w:rPr>
            </w:pPr>
            <w:r>
              <w:rPr>
                <w:rFonts w:ascii="Calibri" w:eastAsia="Calibri" w:hAnsi="Calibri" w:cs="Calibri"/>
                <w:bdr w:val="nil"/>
              </w:rPr>
              <w:lastRenderedPageBreak/>
              <w:t>V hodinách se využívají metody založené jak na činnosti kolektivu, tak jednotlivce i skupiny. </w:t>
            </w:r>
          </w:p>
          <w:p w:rsidR="00D346DE" w:rsidRDefault="00C47031">
            <w:pPr>
              <w:spacing w:line="240" w:lineRule="auto"/>
              <w:jc w:val="left"/>
              <w:rPr>
                <w:bdr w:val="nil"/>
              </w:rPr>
            </w:pPr>
            <w:r>
              <w:rPr>
                <w:rFonts w:ascii="Calibri" w:eastAsia="Calibri" w:hAnsi="Calibri" w:cs="Calibri"/>
                <w:bdr w:val="nil"/>
              </w:rPr>
              <w:t>V rámci hudební výchovy si žák osvojuje umělecké poznávání světa, rozvíjí tvořivé schopnosti a zkouší vnímat umělecká díla i v jejich historických souvislostech. </w:t>
            </w:r>
          </w:p>
          <w:p w:rsidR="00D346DE" w:rsidRDefault="00C47031">
            <w:pPr>
              <w:spacing w:line="240" w:lineRule="auto"/>
              <w:jc w:val="left"/>
              <w:rPr>
                <w:bdr w:val="nil"/>
              </w:rPr>
            </w:pPr>
            <w:r>
              <w:rPr>
                <w:rFonts w:ascii="Calibri" w:eastAsia="Calibri" w:hAnsi="Calibri" w:cs="Calibri"/>
                <w:bdr w:val="nil"/>
              </w:rPr>
              <w:t>Umění se stává prostředkem komunikace, obohacuje citový život. Žák si upevňuje toleranci k různorodým kulturním hodnotám i projevům různých národů. </w:t>
            </w:r>
          </w:p>
          <w:p w:rsidR="00D346DE" w:rsidRDefault="00C47031">
            <w:pPr>
              <w:spacing w:line="240" w:lineRule="auto"/>
              <w:jc w:val="left"/>
              <w:rPr>
                <w:bdr w:val="nil"/>
              </w:rPr>
            </w:pPr>
            <w:r>
              <w:rPr>
                <w:rFonts w:ascii="Calibri" w:eastAsia="Calibri" w:hAnsi="Calibri" w:cs="Calibri"/>
                <w:b/>
                <w:bCs/>
                <w:bdr w:val="nil"/>
              </w:rPr>
              <w:t>Formy a metody práce se užívají podle charakteru učiva a cílů vzdělávání: </w:t>
            </w:r>
          </w:p>
          <w:p w:rsidR="00D346DE" w:rsidRDefault="00C47031" w:rsidP="00C47031">
            <w:pPr>
              <w:numPr>
                <w:ilvl w:val="0"/>
                <w:numId w:val="165"/>
              </w:numPr>
              <w:spacing w:line="240" w:lineRule="auto"/>
              <w:jc w:val="left"/>
              <w:rPr>
                <w:bdr w:val="nil"/>
              </w:rPr>
            </w:pPr>
            <w:r>
              <w:rPr>
                <w:rFonts w:ascii="Calibri" w:eastAsia="Calibri" w:hAnsi="Calibri" w:cs="Calibri"/>
                <w:bdr w:val="nil"/>
              </w:rPr>
              <w:t>frontální výuka s výkladem pedagoga</w:t>
            </w:r>
          </w:p>
          <w:p w:rsidR="00D346DE" w:rsidRDefault="00C47031" w:rsidP="00C47031">
            <w:pPr>
              <w:numPr>
                <w:ilvl w:val="0"/>
                <w:numId w:val="165"/>
              </w:numPr>
              <w:spacing w:line="240" w:lineRule="auto"/>
              <w:jc w:val="left"/>
              <w:rPr>
                <w:bdr w:val="nil"/>
              </w:rPr>
            </w:pPr>
            <w:proofErr w:type="spellStart"/>
            <w:r>
              <w:rPr>
                <w:rFonts w:ascii="Calibri" w:eastAsia="Calibri" w:hAnsi="Calibri" w:cs="Calibri"/>
                <w:bdr w:val="nil"/>
              </w:rPr>
              <w:t>skupinováa</w:t>
            </w:r>
            <w:proofErr w:type="spellEnd"/>
            <w:r>
              <w:rPr>
                <w:rFonts w:ascii="Calibri" w:eastAsia="Calibri" w:hAnsi="Calibri" w:cs="Calibri"/>
                <w:bdr w:val="nil"/>
              </w:rPr>
              <w:t xml:space="preserve"> samostatná práce</w:t>
            </w:r>
          </w:p>
          <w:p w:rsidR="00D346DE" w:rsidRDefault="00C47031" w:rsidP="00C47031">
            <w:pPr>
              <w:numPr>
                <w:ilvl w:val="0"/>
                <w:numId w:val="165"/>
              </w:numPr>
              <w:spacing w:line="240" w:lineRule="auto"/>
              <w:jc w:val="left"/>
              <w:rPr>
                <w:bdr w:val="nil"/>
              </w:rPr>
            </w:pPr>
            <w:r>
              <w:rPr>
                <w:rFonts w:ascii="Calibri" w:eastAsia="Calibri" w:hAnsi="Calibri" w:cs="Calibri"/>
                <w:bdr w:val="nil"/>
              </w:rPr>
              <w:t>poslechové činnosti</w:t>
            </w:r>
          </w:p>
          <w:p w:rsidR="00D346DE" w:rsidRDefault="00C47031" w:rsidP="00C47031">
            <w:pPr>
              <w:numPr>
                <w:ilvl w:val="0"/>
                <w:numId w:val="165"/>
              </w:numPr>
              <w:spacing w:line="240" w:lineRule="auto"/>
              <w:jc w:val="left"/>
              <w:rPr>
                <w:bdr w:val="nil"/>
              </w:rPr>
            </w:pPr>
            <w:r>
              <w:rPr>
                <w:rFonts w:ascii="Calibri" w:eastAsia="Calibri" w:hAnsi="Calibri" w:cs="Calibri"/>
                <w:bdr w:val="nil"/>
              </w:rPr>
              <w:t>projekce a ukázky</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2327"/>
              <w:gridCol w:w="7221"/>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ročník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počet vyučovacích hodin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7.  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8.  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9.  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66"/>
              </w:numPr>
              <w:spacing w:line="240" w:lineRule="auto"/>
              <w:jc w:val="left"/>
              <w:rPr>
                <w:bdr w:val="nil"/>
              </w:rPr>
            </w:pPr>
            <w:r>
              <w:rPr>
                <w:rFonts w:ascii="Calibri" w:eastAsia="Calibri" w:hAnsi="Calibri" w:cs="Calibri"/>
                <w:bdr w:val="nil"/>
              </w:rPr>
              <w:t>Hudební výchova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komunikativní:</w:t>
            </w:r>
          </w:p>
          <w:p w:rsidR="00D346DE" w:rsidRDefault="00C47031">
            <w:pPr>
              <w:spacing w:line="240" w:lineRule="auto"/>
              <w:jc w:val="left"/>
              <w:rPr>
                <w:bdr w:val="nil"/>
              </w:rPr>
            </w:pPr>
            <w:r>
              <w:rPr>
                <w:rFonts w:ascii="Calibri" w:eastAsia="Calibri" w:hAnsi="Calibri" w:cs="Calibri"/>
                <w:b/>
                <w:bCs/>
                <w:bdr w:val="nil"/>
              </w:rPr>
              <w:t>Kompetence komunikativní:</w:t>
            </w:r>
          </w:p>
          <w:p w:rsidR="00D346DE" w:rsidRDefault="00C47031" w:rsidP="00C47031">
            <w:pPr>
              <w:numPr>
                <w:ilvl w:val="0"/>
                <w:numId w:val="167"/>
              </w:numPr>
              <w:spacing w:line="240" w:lineRule="auto"/>
              <w:jc w:val="left"/>
              <w:rPr>
                <w:bdr w:val="nil"/>
              </w:rPr>
            </w:pPr>
            <w:r>
              <w:rPr>
                <w:rFonts w:ascii="Calibri" w:eastAsia="Calibri" w:hAnsi="Calibri" w:cs="Calibri"/>
                <w:bdr w:val="nil"/>
              </w:rPr>
              <w:t>Formuje a vyjadřuje své myšlenky a názory v logickém sledu, vyjadřuje se výstižně, souvisle a kultivovaně v písemném i ústním projevu</w:t>
            </w:r>
          </w:p>
          <w:p w:rsidR="00D346DE" w:rsidRDefault="00C47031" w:rsidP="00C47031">
            <w:pPr>
              <w:numPr>
                <w:ilvl w:val="0"/>
                <w:numId w:val="167"/>
              </w:numPr>
              <w:spacing w:line="240" w:lineRule="auto"/>
              <w:jc w:val="left"/>
              <w:rPr>
                <w:bdr w:val="nil"/>
              </w:rPr>
            </w:pPr>
            <w:r>
              <w:rPr>
                <w:rFonts w:ascii="Calibri" w:eastAsia="Calibri" w:hAnsi="Calibri" w:cs="Calibri"/>
                <w:bdr w:val="nil"/>
              </w:rPr>
              <w:t xml:space="preserve">Naslouchá promluvám druhých </w:t>
            </w:r>
            <w:proofErr w:type="gramStart"/>
            <w:r>
              <w:rPr>
                <w:rFonts w:ascii="Calibri" w:eastAsia="Calibri" w:hAnsi="Calibri" w:cs="Calibri"/>
                <w:bdr w:val="nil"/>
              </w:rPr>
              <w:t>lidí , porozumí</w:t>
            </w:r>
            <w:proofErr w:type="gramEnd"/>
            <w:r>
              <w:rPr>
                <w:rFonts w:ascii="Calibri" w:eastAsia="Calibri" w:hAnsi="Calibri" w:cs="Calibri"/>
                <w:bdr w:val="nil"/>
              </w:rPr>
              <w:t xml:space="preserve"> jim, vhodně na ně reaguje, účinně se zapojuje do diskuse, obhajuje svůj názor a vhodně argumentuje</w:t>
            </w:r>
          </w:p>
          <w:p w:rsidR="00D346DE" w:rsidRDefault="00C47031" w:rsidP="00C47031">
            <w:pPr>
              <w:numPr>
                <w:ilvl w:val="0"/>
                <w:numId w:val="167"/>
              </w:numPr>
              <w:spacing w:line="240" w:lineRule="auto"/>
              <w:jc w:val="left"/>
              <w:rPr>
                <w:bdr w:val="nil"/>
              </w:rPr>
            </w:pPr>
            <w:r>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D346DE" w:rsidRDefault="00C47031" w:rsidP="00C47031">
            <w:pPr>
              <w:numPr>
                <w:ilvl w:val="0"/>
                <w:numId w:val="167"/>
              </w:numPr>
              <w:spacing w:line="240" w:lineRule="auto"/>
              <w:jc w:val="left"/>
              <w:rPr>
                <w:bdr w:val="nil"/>
              </w:rPr>
            </w:pPr>
            <w:r>
              <w:rPr>
                <w:rFonts w:ascii="Calibri" w:eastAsia="Calibri" w:hAnsi="Calibri" w:cs="Calibri"/>
                <w:bdr w:val="nil"/>
              </w:rPr>
              <w:lastRenderedPageBreak/>
              <w:t>Využívá informační a komunikační prostředky a technologie pro kvalitní a účinnou komunikaci s okolním světem</w:t>
            </w:r>
          </w:p>
          <w:p w:rsidR="00D346DE" w:rsidRDefault="00C47031" w:rsidP="00C47031">
            <w:pPr>
              <w:numPr>
                <w:ilvl w:val="0"/>
                <w:numId w:val="167"/>
              </w:numPr>
              <w:spacing w:line="240" w:lineRule="auto"/>
              <w:jc w:val="left"/>
              <w:rPr>
                <w:bdr w:val="nil"/>
              </w:rPr>
            </w:pPr>
            <w:r>
              <w:rPr>
                <w:rFonts w:ascii="Calibri" w:eastAsia="Calibri" w:hAnsi="Calibri" w:cs="Calibri"/>
                <w:bdr w:val="nil"/>
              </w:rPr>
              <w:t>Využívá získané komunikativní dovednosti k vytváření vztahů potřebných k plnohodnotnému soužití a kvalitní spolupráci s ostatními lidmi</w:t>
            </w:r>
          </w:p>
        </w:tc>
      </w:tr>
    </w:tbl>
    <w:p w:rsidR="00D346DE" w:rsidRDefault="00C47031">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68"/>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Rozeznává tóny od zvuků, rozlišuje hlasitost tónů (nahlas x potichu) a rychlost (rychle x pomalu) v hudbě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Zvuky a tóny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Hlasitost v hudbě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Rychlost v hudbě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Seznamuje se s </w:t>
            </w:r>
            <w:proofErr w:type="spellStart"/>
            <w:r>
              <w:rPr>
                <w:rFonts w:ascii="Calibri" w:eastAsia="Calibri" w:hAnsi="Calibri" w:cs="Calibri"/>
                <w:sz w:val="20"/>
                <w:bdr w:val="nil"/>
              </w:rPr>
              <w:t>Orffovým</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instrument. a zkouší</w:t>
            </w:r>
            <w:proofErr w:type="gramEnd"/>
            <w:r>
              <w:rPr>
                <w:rFonts w:ascii="Calibri" w:eastAsia="Calibri" w:hAnsi="Calibri" w:cs="Calibri"/>
                <w:sz w:val="20"/>
                <w:bdr w:val="nil"/>
              </w:rPr>
              <w:t xml:space="preserve"> jej používat v </w:t>
            </w:r>
            <w:proofErr w:type="spellStart"/>
            <w:r>
              <w:rPr>
                <w:rFonts w:ascii="Calibri" w:eastAsia="Calibri" w:hAnsi="Calibri" w:cs="Calibri"/>
                <w:sz w:val="20"/>
                <w:bdr w:val="nil"/>
              </w:rPr>
              <w:t>jednodu-chých</w:t>
            </w:r>
            <w:proofErr w:type="spellEnd"/>
            <w:r>
              <w:rPr>
                <w:rFonts w:ascii="Calibri" w:eastAsia="Calibri" w:hAnsi="Calibri" w:cs="Calibri"/>
                <w:sz w:val="20"/>
                <w:bdr w:val="nil"/>
              </w:rPr>
              <w:t xml:space="preserve"> rytmech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Melodie klesající a stoupající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Bicí nástroje a dětské hudební nástroje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Rytmus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HV-3-1-01 </w:t>
            </w:r>
            <w:proofErr w:type="gramStart"/>
            <w:r>
              <w:rPr>
                <w:rFonts w:ascii="Calibri" w:eastAsia="Calibri" w:hAnsi="Calibri" w:cs="Calibri"/>
                <w:sz w:val="20"/>
                <w:bdr w:val="nil"/>
              </w:rPr>
              <w:t>zpívá v jednohlase</w:t>
            </w:r>
            <w:proofErr w:type="gramEnd"/>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Dovede zpívat dle svých možností za doprovodu nástroje a seznamuje se se správným dýcháním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Správné dýchání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Výška a délka tónů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 nejznámější hudební nástroje (flétna, kytara, housle, klavír) a snaží se je rozeznat v poslechových ukázkách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hudebních nástrojů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Koncert</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69"/>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HV-5-1-01 zpívá v jednohlase či dvojhlase v durových i mollových tóninách a při zpěvu využívá získané pěvecké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Procvičuje získané znalosti vlastností tónů i rychlosti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Takt dvoudobý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Tempo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Dynamika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HV-5-1-01 zpívá v jednohlase či dvojhlase v durových i mollových tóninách a při zpěvu využívá získané pěvecké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pojmem virtuos, refrén, repetice; používá získané vědomosti při zpěvu; odhaluje spojitost textu a hudby (hudební divadlo)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Virtuos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Zvířátka v hudbě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Refrén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Hudební divadlo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Obřadní hudba (svatba)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Repetice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vědomě používat pohyb na hudbu, vytváří jednoduché taneční kroky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Zvířátka v hudbě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Noty a pomlky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Takt třídobý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Tanec</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70"/>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Upevňuje své znalosti o délce, výšce a hlasitosti not, rozeznává změny dynamiky i tempa v </w:t>
            </w:r>
            <w:proofErr w:type="spellStart"/>
            <w:r>
              <w:rPr>
                <w:rFonts w:ascii="Calibri" w:eastAsia="Calibri" w:hAnsi="Calibri" w:cs="Calibri"/>
                <w:sz w:val="20"/>
                <w:bdr w:val="nil"/>
              </w:rPr>
              <w:t>jedn</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ukázkách</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Notová osnova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Vlastnosti not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Hra na tělo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Kánon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Rytmus, dvoudobý takt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díky seznámení s hudbou jiných kultur o vlastní improvizace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Hudba různých kultur</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HV-3-1-02 rytmizuje a melodizuje jednoduché texty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pojmem solmizační slabiky a pentatonika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Dirigování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Solmizační slabiky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Pentatonika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 pomoci učitele provádí různé pohyby v závislosti na metru, tempu, dynamice a směru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Pohyb v hudbě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Tempo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příklady dechových nástrojů a rozezná trubku, flétnu a (s nápovědou) klarinet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Dirigent a dirigování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Hudební vyjadřovací prostředky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Dechové hudební nástroje</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MULTIKULTURNÍ VÝCHOVA - Kulturní diference</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Poslechové činnosti- interpretace hudby</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poznávání</w:t>
            </w:r>
            <w:proofErr w:type="gramEnd"/>
            <w:r>
              <w:rPr>
                <w:rFonts w:ascii="Calibri" w:eastAsia="Calibri" w:hAnsi="Calibri" w:cs="Calibri"/>
                <w:b/>
                <w:bCs/>
                <w:sz w:val="20"/>
                <w:szCs w:val="20"/>
                <w:bdr w:val="nil"/>
              </w:rPr>
              <w:t xml:space="preserve"> a tolerování odlišností jiných národností, etnických a jiných skupin)</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71"/>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pojmem hudební forma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Hudební forma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Dvoudobý a čtyřdobý takt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HV-5-1-05 vytváří jednoduché předehry, mezihry a dohry a provádí elementární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pojmem variace, pokouší se o improvizaci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Programní hudba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Smyčcové nástroje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Metronom, </w:t>
            </w:r>
            <w:proofErr w:type="spellStart"/>
            <w:r>
              <w:rPr>
                <w:rFonts w:ascii="Calibri" w:eastAsia="Calibri" w:hAnsi="Calibri" w:cs="Calibri"/>
                <w:sz w:val="20"/>
                <w:bdr w:val="nil"/>
              </w:rPr>
              <w:t>hud</w:t>
            </w:r>
            <w:proofErr w:type="spellEnd"/>
            <w:r>
              <w:rPr>
                <w:rFonts w:ascii="Calibri" w:eastAsia="Calibri" w:hAnsi="Calibri" w:cs="Calibri"/>
                <w:sz w:val="20"/>
                <w:bdr w:val="nil"/>
              </w:rPr>
              <w:t>. Posuvky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Pomlky, variace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HV-5-1-03 využívá jednoduché hudební nástroje k doprovodné hře i k reprodukci jednoduchých motivů skladeb a písní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Upevňuje si znalosti hudebních nástrojů a dokáže je třídit do skupin; používá </w:t>
            </w:r>
            <w:proofErr w:type="spellStart"/>
            <w:r>
              <w:rPr>
                <w:rFonts w:ascii="Calibri" w:eastAsia="Calibri" w:hAnsi="Calibri" w:cs="Calibri"/>
                <w:sz w:val="20"/>
                <w:bdr w:val="nil"/>
              </w:rPr>
              <w:t>Orffův</w:t>
            </w:r>
            <w:proofErr w:type="spellEnd"/>
            <w:r>
              <w:rPr>
                <w:rFonts w:ascii="Calibri" w:eastAsia="Calibri" w:hAnsi="Calibri" w:cs="Calibri"/>
                <w:sz w:val="20"/>
                <w:bdr w:val="nil"/>
              </w:rPr>
              <w:t xml:space="preserve"> instrumentář k doprovodu zpívaných písní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Nástrojové skupiny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Hudební barvy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polkový krok, snaží se pohybově improvizovat na lidové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Hudba humorná, slavnostní, vojenská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Lidová muzika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HV-5-1-01 zpívá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zpívat intonačně čistě písně lidové i umělé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Píseň a opera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HV-5-1-01 zpívá v jednohlase či dvojhlase v durových i mollových tóninách a při zpěvu využívá získané pěvecké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pojmem árie, rozeznává operní mužské a ženské hlasy (hluboké a vysoké)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Lidová muzika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Píseň a opera</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MULTIKULTURNÍ VÝCHOVA - Kulturní diference</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lastRenderedPageBreak/>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72"/>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Upevňuje a prohlubuje si znalosti hudebních výrazových prostředků, snaží se v poslechu rozeznávat změny rytmu, tempa, dynamiky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Oktáva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P.I.</w:t>
            </w:r>
            <w:proofErr w:type="gramEnd"/>
            <w:r>
              <w:rPr>
                <w:rFonts w:ascii="Calibri" w:eastAsia="Calibri" w:hAnsi="Calibri" w:cs="Calibri"/>
                <w:sz w:val="20"/>
                <w:bdr w:val="nil"/>
              </w:rPr>
              <w:t xml:space="preserve"> Čajkovskij</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W.A.</w:t>
            </w:r>
            <w:proofErr w:type="gramEnd"/>
            <w:r>
              <w:rPr>
                <w:rFonts w:ascii="Calibri" w:eastAsia="Calibri" w:hAnsi="Calibri" w:cs="Calibri"/>
                <w:sz w:val="20"/>
                <w:bdr w:val="nil"/>
              </w:rPr>
              <w:t xml:space="preserve"> Mozart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Rytmus, metrum, takt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Tónina, tónika, dominanta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J.S.</w:t>
            </w:r>
            <w:proofErr w:type="gramEnd"/>
            <w:r>
              <w:rPr>
                <w:rFonts w:ascii="Calibri" w:eastAsia="Calibri" w:hAnsi="Calibri" w:cs="Calibri"/>
                <w:sz w:val="20"/>
                <w:bdr w:val="nil"/>
              </w:rPr>
              <w:t xml:space="preserve"> Bach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Italské názvosloví (tempo)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Smyčcové kvarteto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Opakuje a upevňuje si znalosti o tanci (jednoduché taneční kroky), snaží se hudbu ztvárňovat pohybem; seznamuje se s pojmem balet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tanců, balet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pojmem rondo a hravou formou si osvojuje tuto hudební formu (zpěv, rytmické hry, tanec)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Rondo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 Smetana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Opera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Dvořák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Symfonický orchestr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Zvuky primitivních nástrojů</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73"/>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Opakuje a prohlubuje si pěvecké, poslechové i pohybové dovednosti, využívá </w:t>
            </w:r>
            <w:proofErr w:type="spellStart"/>
            <w:r>
              <w:rPr>
                <w:rFonts w:ascii="Calibri" w:eastAsia="Calibri" w:hAnsi="Calibri" w:cs="Calibri"/>
                <w:sz w:val="20"/>
                <w:bdr w:val="nil"/>
              </w:rPr>
              <w:t>Orffův</w:t>
            </w:r>
            <w:proofErr w:type="spellEnd"/>
            <w:r>
              <w:rPr>
                <w:rFonts w:ascii="Calibri" w:eastAsia="Calibri" w:hAnsi="Calibri" w:cs="Calibri"/>
                <w:sz w:val="20"/>
                <w:bdr w:val="nil"/>
              </w:rPr>
              <w:t xml:space="preserve"> instrumentář</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Lidová píseň, dvojhlas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Interval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Hudebně výrazové prostředky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Nástroje v lidové hudbě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HV-9-1-03 reprodukuje na základě svých individuálních hudebních schopností a dovedností </w:t>
            </w:r>
            <w:r>
              <w:rPr>
                <w:rFonts w:ascii="Calibri" w:eastAsia="Calibri" w:hAnsi="Calibri" w:cs="Calibri"/>
                <w:sz w:val="20"/>
                <w:bdr w:val="nil"/>
              </w:rPr>
              <w:lastRenderedPageBreak/>
              <w:t>různé motivy, témata i části skladeb, vytváří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Pokouší se reprodukovat různé písně (různých časových období), vytváří rytmické doprovody, pokouší se o hudební improvizaci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Posuvky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Rozdělení ženských a mužských hlasů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 J. Ryba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Akord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Proměny písně ve staletích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Opera a její velikáni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Opereta, hudební revue, muzikál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Národní divadlo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Melodram, scénická hudba</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74"/>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a zpívá lidové písně domácí i ze světa; vědomě používá pěvecké návyky v mluvním projevu (větná melodie, dýchání, intonace); uvědomuje si jedinečnost hlasu svého i druhého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Lidová píseň</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Lidský hlas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Koncert, sonáta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Hudba jako kulisa, hudba a drogy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HV-9-1-05 orientuje se v proudu znějící hudby,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Upevňuje své znalosti různých tanců, snaží se zařazovat tance do stylových období; objevuje propojení tance s písní v muzikálu a pokouší se o vlastní pohybové vazby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Symfonie a symfonická báseň</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Tanec</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Muzikál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Hudební přehrávače a nosiče</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Tanec, muzikál</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využívání</w:t>
            </w:r>
            <w:proofErr w:type="gramEnd"/>
            <w:r>
              <w:rPr>
                <w:rFonts w:ascii="Calibri" w:eastAsia="Calibri" w:hAnsi="Calibri" w:cs="Calibri"/>
                <w:b/>
                <w:bCs/>
                <w:sz w:val="20"/>
                <w:szCs w:val="20"/>
                <w:bdr w:val="nil"/>
              </w:rPr>
              <w:t xml:space="preserve"> médií jako zdroj informací, kvalitní zábavy i naplnění v</w:t>
            </w:r>
            <w:r>
              <w:rPr>
                <w:rFonts w:ascii="Calibri" w:eastAsia="Calibri" w:hAnsi="Calibri" w:cs="Calibri"/>
                <w:sz w:val="20"/>
                <w:szCs w:val="20"/>
                <w:bdr w:val="nil"/>
              </w:rPr>
              <w:t>olného času)</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75"/>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HV-9-1-02 uplatňuje získané pěvecké dovednosti a návyky při zpěvu i při mluvním projevu v běžném životě; zpívá dle svých dispozic intonačně čistě a rytmicky </w:t>
            </w:r>
            <w:proofErr w:type="gramStart"/>
            <w:r>
              <w:rPr>
                <w:rFonts w:ascii="Calibri" w:eastAsia="Calibri" w:hAnsi="Calibri" w:cs="Calibri"/>
                <w:sz w:val="20"/>
                <w:bdr w:val="nil"/>
              </w:rPr>
              <w:t>přesně v jednohlase</w:t>
            </w:r>
            <w:proofErr w:type="gramEnd"/>
            <w:r>
              <w:rPr>
                <w:rFonts w:ascii="Calibri" w:eastAsia="Calibri" w:hAnsi="Calibri" w:cs="Calibri"/>
                <w:sz w:val="20"/>
                <w:bdr w:val="nil"/>
              </w:rPr>
              <w:t xml:space="preserve"> i vícehlase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Uvědomuje si souvislost hudby s pohybem, literaturou, s jinými lidskými činnostmi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Artificiální a </w:t>
            </w:r>
            <w:proofErr w:type="spellStart"/>
            <w:r>
              <w:rPr>
                <w:rFonts w:ascii="Calibri" w:eastAsia="Calibri" w:hAnsi="Calibri" w:cs="Calibri"/>
                <w:sz w:val="20"/>
                <w:bdr w:val="nil"/>
              </w:rPr>
              <w:t>nonartificiální</w:t>
            </w:r>
            <w:proofErr w:type="spellEnd"/>
            <w:r>
              <w:rPr>
                <w:rFonts w:ascii="Calibri" w:eastAsia="Calibri" w:hAnsi="Calibri" w:cs="Calibri"/>
                <w:sz w:val="20"/>
                <w:bdr w:val="nil"/>
              </w:rPr>
              <w:t xml:space="preserve"> hudba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Původ hudby, nejstarší hudební nástroje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Kytara a její značky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HV-9-1-04 rozpozná některé z tanců různých stylových období, zvolí vhodný typ hudebně pohybových prvků k poslouchané hudbě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a zkouší zpívat písně jazzové, country, rokenrol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Jazz</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Country a western, rock and </w:t>
            </w:r>
            <w:proofErr w:type="spellStart"/>
            <w:r>
              <w:rPr>
                <w:rFonts w:ascii="Calibri" w:eastAsia="Calibri" w:hAnsi="Calibri" w:cs="Calibri"/>
                <w:sz w:val="20"/>
                <w:bdr w:val="nil"/>
              </w:rPr>
              <w:t>roll</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Středověk a gotika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Renesance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Baroko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Beatles a </w:t>
            </w:r>
            <w:proofErr w:type="spellStart"/>
            <w:r>
              <w:rPr>
                <w:rFonts w:ascii="Calibri" w:eastAsia="Calibri" w:hAnsi="Calibri" w:cs="Calibri"/>
                <w:sz w:val="20"/>
                <w:bdr w:val="nil"/>
              </w:rPr>
              <w:t>Rolling</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Stones</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Česká hudební renesance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Česká moderní hudba od 70. let 20. st. k současnosti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HV-9-1-06 zařadí na základě individuálních schopností a získaných vědomostí slyšenou hudbu do stylového období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různými hudebními trendy 20. století, rozeznává hudební barvy, pokouší se chápat sémantické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Beatles a </w:t>
            </w:r>
            <w:proofErr w:type="spellStart"/>
            <w:r>
              <w:rPr>
                <w:rFonts w:ascii="Calibri" w:eastAsia="Calibri" w:hAnsi="Calibri" w:cs="Calibri"/>
                <w:sz w:val="20"/>
                <w:bdr w:val="nil"/>
              </w:rPr>
              <w:t>Rolling</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Stones</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Klasicismus a romantismus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Vážná hudba 20. století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Česká vážná hudba 20. století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HV-9-1-07 vyhledává souvislosti mezi hudbou a jinými druhy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porovnávat jednotlivé hudební slohy, s akcentem na hudbu českou; zkouší se orientovat v typických znacích jednotlivých stylů; srovnává hudbu starší i soudobou, využívá své poslechové i zpěvácké zkušenosti k vnímání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Počátky českých hudebních dějin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Počátky české populární hudby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Středověk hudba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Česká hudební renesance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Jazz a swing v české hudbě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České hudební baroko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Česká populární hudba na počátku 20. století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Český klasicismus a romantismus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Český big beat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Česká vážná hudba 20. století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Česká moderní hudba od 70. let 20. st. k současnosti</w:t>
            </w:r>
          </w:p>
        </w:tc>
      </w:tr>
    </w:tbl>
    <w:p w:rsidR="00D346DE" w:rsidRDefault="00C47031">
      <w:pPr>
        <w:rPr>
          <w:bdr w:val="nil"/>
        </w:rPr>
      </w:pPr>
      <w:r>
        <w:rPr>
          <w:bdr w:val="nil"/>
        </w:rPr>
        <w:t>    </w:t>
      </w:r>
    </w:p>
    <w:p w:rsidR="00D346DE" w:rsidRDefault="00C47031">
      <w:pPr>
        <w:pStyle w:val="Nadpis2"/>
        <w:spacing w:before="299" w:after="299"/>
        <w:rPr>
          <w:bdr w:val="nil"/>
        </w:rPr>
      </w:pPr>
      <w:bookmarkStart w:id="51" w:name="_Toc256000047"/>
      <w:r>
        <w:rPr>
          <w:bdr w:val="nil"/>
        </w:rPr>
        <w:lastRenderedPageBreak/>
        <w:t>Výtvarná výchova</w:t>
      </w:r>
      <w:bookmarkEnd w:id="5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15</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Výtvarná výchova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Umění a kultura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firstLine="560"/>
              <w:jc w:val="left"/>
              <w:rPr>
                <w:bdr w:val="nil"/>
              </w:rPr>
            </w:pPr>
            <w:r>
              <w:rPr>
                <w:rFonts w:ascii="Calibri" w:eastAsia="Calibri" w:hAnsi="Calibri" w:cs="Calibri"/>
                <w:bdr w:val="nil"/>
              </w:rPr>
              <w:t>Vzdělávání v dané vzdělávací oblasti směřuje k utváření a rozvíjení klíčových kompetencí tím, že vede žáka k: </w:t>
            </w:r>
          </w:p>
          <w:p w:rsidR="00D346DE" w:rsidRDefault="00C47031" w:rsidP="00C47031">
            <w:pPr>
              <w:numPr>
                <w:ilvl w:val="0"/>
                <w:numId w:val="176"/>
              </w:numPr>
              <w:spacing w:line="240" w:lineRule="auto"/>
              <w:jc w:val="left"/>
              <w:rPr>
                <w:bdr w:val="nil"/>
              </w:rPr>
            </w:pPr>
            <w:r>
              <w:rPr>
                <w:rFonts w:ascii="Calibri" w:eastAsia="Calibri" w:hAnsi="Calibri" w:cs="Calibri"/>
                <w:bdr w:val="nil"/>
              </w:rPr>
              <w:t>pochopení umění jako specifického způsobu poznání a k užívání jazyka umění jako svébytného prostředku komunikace</w:t>
            </w:r>
          </w:p>
          <w:p w:rsidR="00D346DE" w:rsidRDefault="00C47031" w:rsidP="00C47031">
            <w:pPr>
              <w:numPr>
                <w:ilvl w:val="0"/>
                <w:numId w:val="177"/>
              </w:numPr>
              <w:spacing w:line="240" w:lineRule="auto"/>
              <w:jc w:val="left"/>
              <w:rPr>
                <w:bdr w:val="nil"/>
              </w:rPr>
            </w:pPr>
            <w:r>
              <w:rPr>
                <w:rFonts w:ascii="Calibri" w:eastAsia="Calibri" w:hAnsi="Calibri" w:cs="Calibri"/>
                <w:bdr w:val="nil"/>
              </w:rPr>
              <w:t>chápání umění a kultury v jejich vzájemné Výtvarná výchova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 </w:t>
            </w:r>
          </w:p>
          <w:p w:rsidR="00D346DE" w:rsidRDefault="00C47031">
            <w:pPr>
              <w:spacing w:line="240" w:lineRule="auto"/>
              <w:ind w:firstLine="560"/>
              <w:jc w:val="left"/>
              <w:rPr>
                <w:bdr w:val="nil"/>
              </w:rPr>
            </w:pPr>
            <w:r>
              <w:rPr>
                <w:rFonts w:ascii="Calibri" w:eastAsia="Calibri" w:hAnsi="Calibri" w:cs="Calibri"/>
                <w:bdr w:val="nil"/>
              </w:rPr>
              <w:t>V etapě základního vzdělávání je výtvarná výchova postavena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 </w:t>
            </w:r>
          </w:p>
          <w:p w:rsidR="00D346DE" w:rsidRDefault="00C47031">
            <w:pPr>
              <w:spacing w:line="240" w:lineRule="auto"/>
              <w:ind w:firstLine="560"/>
              <w:jc w:val="left"/>
              <w:rPr>
                <w:bdr w:val="nil"/>
              </w:rPr>
            </w:pPr>
            <w:r>
              <w:rPr>
                <w:rFonts w:ascii="Calibri" w:eastAsia="Calibri" w:hAnsi="Calibri" w:cs="Calibri"/>
                <w:i/>
                <w:iCs/>
                <w:bdr w:val="nil"/>
              </w:rPr>
              <w:t>Obsahem Rozvíjení smyslové citlivosti </w:t>
            </w:r>
            <w:r>
              <w:rPr>
                <w:rFonts w:ascii="Calibri" w:eastAsia="Calibri" w:hAnsi="Calibri" w:cs="Calibri"/>
                <w:bdr w:val="nil"/>
              </w:rPr>
              <w:t>jsou činnosti, které umožňují žákovi rozvíjet schopnost rozeznávat podíl jednotlivých smyslů na vnímání reality a uvědomovat si vliv této zkušenosti na výběr a uplatnění vhodných prostředků pro její vyjádření. </w:t>
            </w:r>
          </w:p>
          <w:p w:rsidR="00D346DE" w:rsidRDefault="00C47031">
            <w:pPr>
              <w:spacing w:line="240" w:lineRule="auto"/>
              <w:ind w:firstLine="560"/>
              <w:jc w:val="left"/>
              <w:rPr>
                <w:bdr w:val="nil"/>
              </w:rPr>
            </w:pPr>
            <w:r>
              <w:rPr>
                <w:rFonts w:ascii="Calibri" w:eastAsia="Calibri" w:hAnsi="Calibri" w:cs="Calibri"/>
                <w:i/>
                <w:iCs/>
                <w:bdr w:val="nil"/>
              </w:rPr>
              <w:lastRenderedPageBreak/>
              <w:t>Obsahem Uplatňování subjektivity </w:t>
            </w:r>
            <w:r>
              <w:rPr>
                <w:rFonts w:ascii="Calibri" w:eastAsia="Calibri" w:hAnsi="Calibri" w:cs="Calibri"/>
                <w:bdr w:val="nil"/>
              </w:rPr>
              <w:t>jsou činnosti, které vedou žáka k uvědomování si a uplatňování vlastních zkušeností při tvorbě, vnímání a interpretaci vizuálně obrazných vyjádření. </w:t>
            </w:r>
          </w:p>
          <w:p w:rsidR="00D346DE" w:rsidRDefault="00C47031">
            <w:pPr>
              <w:spacing w:line="240" w:lineRule="auto"/>
              <w:ind w:firstLine="560"/>
              <w:jc w:val="left"/>
              <w:rPr>
                <w:bdr w:val="nil"/>
              </w:rPr>
            </w:pPr>
            <w:r>
              <w:rPr>
                <w:rFonts w:ascii="Calibri" w:eastAsia="Calibri" w:hAnsi="Calibri" w:cs="Calibri"/>
                <w:i/>
                <w:iCs/>
                <w:bdr w:val="nil"/>
              </w:rPr>
              <w:t>Obsahem Ověřování komunikačních účinků </w:t>
            </w:r>
            <w:r>
              <w:rPr>
                <w:rFonts w:ascii="Calibri" w:eastAsia="Calibri" w:hAnsi="Calibri" w:cs="Calibri"/>
                <w:bdr w:val="nil"/>
              </w:rPr>
              <w:t>jsou činnosti, které umožňují žákovi utváření obsahu vizuálně obrazných vyjádření v procesu komunikace a hledání nových i neobvyklých možností pro uplatnění výsledků vlastní tvorby, děl výtvarného umění i děl dalších obrazových médií. </w:t>
            </w:r>
          </w:p>
          <w:p w:rsidR="00D346DE" w:rsidRDefault="00C47031">
            <w:pPr>
              <w:spacing w:line="240" w:lineRule="auto"/>
              <w:jc w:val="left"/>
              <w:rPr>
                <w:bdr w:val="nil"/>
              </w:rPr>
            </w:pPr>
            <w:r>
              <w:rPr>
                <w:rFonts w:ascii="Calibri" w:eastAsia="Calibri" w:hAnsi="Calibri" w:cs="Calibri"/>
                <w:b/>
                <w:bCs/>
                <w:bdr w:val="nil"/>
              </w:rPr>
              <w:t>Cílové zaměření vzdělávací oblasti</w:t>
            </w:r>
          </w:p>
          <w:p w:rsidR="00D346DE" w:rsidRDefault="00C47031" w:rsidP="00C47031">
            <w:pPr>
              <w:numPr>
                <w:ilvl w:val="0"/>
                <w:numId w:val="178"/>
              </w:numPr>
              <w:spacing w:line="240" w:lineRule="auto"/>
              <w:jc w:val="left"/>
              <w:rPr>
                <w:bdr w:val="nil"/>
              </w:rPr>
            </w:pPr>
            <w:r>
              <w:rPr>
                <w:rFonts w:ascii="Calibri" w:eastAsia="Calibri" w:hAnsi="Calibri" w:cs="Calibri"/>
                <w:bdr w:val="nil"/>
              </w:rPr>
              <w:t>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rsidR="00D346DE" w:rsidRDefault="00C47031" w:rsidP="00C47031">
            <w:pPr>
              <w:numPr>
                <w:ilvl w:val="0"/>
                <w:numId w:val="178"/>
              </w:numPr>
              <w:spacing w:line="240" w:lineRule="auto"/>
              <w:jc w:val="left"/>
              <w:rPr>
                <w:bdr w:val="nil"/>
              </w:rPr>
            </w:pPr>
            <w:r>
              <w:rPr>
                <w:rFonts w:ascii="Calibri" w:eastAsia="Calibri" w:hAnsi="Calibri" w:cs="Calibri"/>
                <w:bdr w:val="nil"/>
              </w:rPr>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D346DE" w:rsidRDefault="00C47031" w:rsidP="00C47031">
            <w:pPr>
              <w:numPr>
                <w:ilvl w:val="0"/>
                <w:numId w:val="178"/>
              </w:numPr>
              <w:spacing w:line="240" w:lineRule="auto"/>
              <w:jc w:val="left"/>
              <w:rPr>
                <w:bdr w:val="nil"/>
              </w:rPr>
            </w:pPr>
            <w:r>
              <w:rPr>
                <w:rFonts w:ascii="Calibri" w:eastAsia="Calibri" w:hAnsi="Calibri" w:cs="Calibri"/>
                <w:bdr w:val="nil"/>
              </w:rPr>
              <w:t>uvědomování si sebe samého jako svobodného jedince; k tvořivému přístupu ke světu, k možnosti aktivního překonávání životních stereotypů a k obohacování emocionálního života</w:t>
            </w:r>
          </w:p>
          <w:p w:rsidR="00D346DE" w:rsidRDefault="00C47031" w:rsidP="00C47031">
            <w:pPr>
              <w:numPr>
                <w:ilvl w:val="0"/>
                <w:numId w:val="178"/>
              </w:numPr>
              <w:spacing w:line="240" w:lineRule="auto"/>
              <w:jc w:val="left"/>
              <w:rPr>
                <w:bdr w:val="nil"/>
              </w:rPr>
            </w:pPr>
            <w:r>
              <w:rPr>
                <w:rFonts w:ascii="Calibri" w:eastAsia="Calibri" w:hAnsi="Calibri" w:cs="Calibri"/>
                <w:bdr w:val="nil"/>
              </w:rPr>
              <w:t>zaujímání osobní účasti v procesu tvorby a k chápání procesu tvorby jako způsobu nalézání a vyjadřování osobních prožitků i postojů k jevům a vztahům v mnohotvárném světě.</w:t>
            </w:r>
          </w:p>
          <w:p w:rsidR="00D346DE" w:rsidRDefault="00C47031">
            <w:pPr>
              <w:spacing w:line="240" w:lineRule="auto"/>
              <w:jc w:val="left"/>
              <w:rPr>
                <w:bdr w:val="nil"/>
              </w:rPr>
            </w:pPr>
            <w:r>
              <w:rPr>
                <w:rFonts w:ascii="Calibri" w:eastAsia="Calibri" w:hAnsi="Calibri" w:cs="Calibri"/>
                <w:b/>
                <w:bCs/>
                <w:bdr w:val="nil"/>
              </w:rPr>
              <w:t>Formy a metody práce se užívají podle charakteru učiva a cílů vzdělávání: </w:t>
            </w:r>
          </w:p>
          <w:p w:rsidR="00D346DE" w:rsidRDefault="00C47031" w:rsidP="00C47031">
            <w:pPr>
              <w:numPr>
                <w:ilvl w:val="0"/>
                <w:numId w:val="179"/>
              </w:numPr>
              <w:spacing w:line="240" w:lineRule="auto"/>
              <w:jc w:val="left"/>
              <w:rPr>
                <w:bdr w:val="nil"/>
              </w:rPr>
            </w:pPr>
            <w:r>
              <w:rPr>
                <w:rFonts w:ascii="Calibri" w:eastAsia="Calibri" w:hAnsi="Calibri" w:cs="Calibri"/>
                <w:bdr w:val="nil"/>
              </w:rPr>
              <w:t>frontální      výuka s výkladem pedagoga </w:t>
            </w:r>
          </w:p>
          <w:p w:rsidR="00D346DE" w:rsidRDefault="00C47031" w:rsidP="00C47031">
            <w:pPr>
              <w:numPr>
                <w:ilvl w:val="0"/>
                <w:numId w:val="179"/>
              </w:numPr>
              <w:spacing w:line="240" w:lineRule="auto"/>
              <w:jc w:val="left"/>
              <w:rPr>
                <w:bdr w:val="nil"/>
              </w:rPr>
            </w:pPr>
            <w:r>
              <w:rPr>
                <w:rFonts w:ascii="Calibri" w:eastAsia="Calibri" w:hAnsi="Calibri" w:cs="Calibri"/>
                <w:bdr w:val="nil"/>
              </w:rPr>
              <w:t>skupinová a samostatná práce na projektech </w:t>
            </w:r>
          </w:p>
          <w:p w:rsidR="00D346DE" w:rsidRDefault="00C47031">
            <w:pPr>
              <w:spacing w:line="240" w:lineRule="auto"/>
              <w:jc w:val="left"/>
              <w:rPr>
                <w:bdr w:val="nil"/>
              </w:rPr>
            </w:pPr>
            <w:r>
              <w:rPr>
                <w:rFonts w:ascii="Calibri" w:eastAsia="Calibri" w:hAnsi="Calibri" w:cs="Calibri"/>
                <w:szCs w:val="22"/>
                <w:bdr w:val="nil"/>
              </w:rPr>
              <w:t>vlastní tvorba a samostatné práce</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2327"/>
              <w:gridCol w:w="7221"/>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ročník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počet vyučovacích hodin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7.  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8.  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lastRenderedPageBreak/>
                    <w:t>9.  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80"/>
              </w:numPr>
              <w:spacing w:line="240" w:lineRule="auto"/>
              <w:jc w:val="left"/>
              <w:rPr>
                <w:bdr w:val="nil"/>
              </w:rPr>
            </w:pPr>
            <w:r>
              <w:rPr>
                <w:rFonts w:ascii="Calibri" w:eastAsia="Calibri" w:hAnsi="Calibri" w:cs="Calibri"/>
                <w:bdr w:val="nil"/>
              </w:rPr>
              <w:t>Výtvarná výchova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komunikativní:</w:t>
            </w:r>
          </w:p>
          <w:p w:rsidR="00D346DE" w:rsidRDefault="00C47031">
            <w:pPr>
              <w:spacing w:line="240" w:lineRule="auto"/>
              <w:jc w:val="left"/>
              <w:rPr>
                <w:bdr w:val="nil"/>
              </w:rPr>
            </w:pPr>
            <w:r>
              <w:rPr>
                <w:rFonts w:ascii="Calibri" w:eastAsia="Calibri" w:hAnsi="Calibri" w:cs="Calibri"/>
                <w:b/>
                <w:bCs/>
                <w:bdr w:val="nil"/>
              </w:rPr>
              <w:t>Kompetence komunikativní:</w:t>
            </w:r>
          </w:p>
          <w:p w:rsidR="00D346DE" w:rsidRDefault="00C47031" w:rsidP="00C47031">
            <w:pPr>
              <w:numPr>
                <w:ilvl w:val="0"/>
                <w:numId w:val="181"/>
              </w:numPr>
              <w:spacing w:line="240" w:lineRule="auto"/>
              <w:jc w:val="left"/>
              <w:rPr>
                <w:bdr w:val="nil"/>
              </w:rPr>
            </w:pPr>
            <w:r>
              <w:rPr>
                <w:rFonts w:ascii="Calibri" w:eastAsia="Calibri" w:hAnsi="Calibri" w:cs="Calibri"/>
                <w:bdr w:val="nil"/>
              </w:rPr>
              <w:t>Formuje a vyjadřuje své myšlenky a názory v logickém sledu, vyjadřuje se výstižně, souvisle a kultivovaně v písemném i ústním projevu</w:t>
            </w:r>
          </w:p>
          <w:p w:rsidR="00D346DE" w:rsidRDefault="00C47031" w:rsidP="00C47031">
            <w:pPr>
              <w:numPr>
                <w:ilvl w:val="0"/>
                <w:numId w:val="181"/>
              </w:numPr>
              <w:spacing w:line="240" w:lineRule="auto"/>
              <w:jc w:val="left"/>
              <w:rPr>
                <w:bdr w:val="nil"/>
              </w:rPr>
            </w:pPr>
            <w:r>
              <w:rPr>
                <w:rFonts w:ascii="Calibri" w:eastAsia="Calibri" w:hAnsi="Calibri" w:cs="Calibri"/>
                <w:bdr w:val="nil"/>
              </w:rPr>
              <w:t xml:space="preserve">Naslouchá promluvám druhých </w:t>
            </w:r>
            <w:proofErr w:type="gramStart"/>
            <w:r>
              <w:rPr>
                <w:rFonts w:ascii="Calibri" w:eastAsia="Calibri" w:hAnsi="Calibri" w:cs="Calibri"/>
                <w:bdr w:val="nil"/>
              </w:rPr>
              <w:t>lidí , porozumí</w:t>
            </w:r>
            <w:proofErr w:type="gramEnd"/>
            <w:r>
              <w:rPr>
                <w:rFonts w:ascii="Calibri" w:eastAsia="Calibri" w:hAnsi="Calibri" w:cs="Calibri"/>
                <w:bdr w:val="nil"/>
              </w:rPr>
              <w:t xml:space="preserve"> jim, vhodně na ně reaguje, účinně se zapojuje do diskuse, obhajuje svůj názor a vhodně argumentuje</w:t>
            </w:r>
          </w:p>
          <w:p w:rsidR="00D346DE" w:rsidRDefault="00C47031" w:rsidP="00C47031">
            <w:pPr>
              <w:numPr>
                <w:ilvl w:val="0"/>
                <w:numId w:val="181"/>
              </w:numPr>
              <w:spacing w:line="240" w:lineRule="auto"/>
              <w:jc w:val="left"/>
              <w:rPr>
                <w:bdr w:val="nil"/>
              </w:rPr>
            </w:pPr>
            <w:r>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D346DE" w:rsidRDefault="00C47031" w:rsidP="00C47031">
            <w:pPr>
              <w:numPr>
                <w:ilvl w:val="0"/>
                <w:numId w:val="181"/>
              </w:numPr>
              <w:spacing w:line="240" w:lineRule="auto"/>
              <w:jc w:val="left"/>
              <w:rPr>
                <w:bdr w:val="nil"/>
              </w:rPr>
            </w:pPr>
            <w:r>
              <w:rPr>
                <w:rFonts w:ascii="Calibri" w:eastAsia="Calibri" w:hAnsi="Calibri" w:cs="Calibri"/>
                <w:bdr w:val="nil"/>
              </w:rPr>
              <w:t>Využívá informační a komunikační prostředky a technologie pro kvalitní a účinnou komunikaci s okolním světem</w:t>
            </w:r>
          </w:p>
          <w:p w:rsidR="00D346DE" w:rsidRDefault="00C47031" w:rsidP="00C47031">
            <w:pPr>
              <w:numPr>
                <w:ilvl w:val="0"/>
                <w:numId w:val="181"/>
              </w:numPr>
              <w:spacing w:line="240" w:lineRule="auto"/>
              <w:jc w:val="left"/>
              <w:rPr>
                <w:bdr w:val="nil"/>
              </w:rPr>
            </w:pPr>
            <w:r>
              <w:rPr>
                <w:rFonts w:ascii="Calibri" w:eastAsia="Calibri" w:hAnsi="Calibri" w:cs="Calibri"/>
                <w:bdr w:val="nil"/>
              </w:rPr>
              <w:t>Využívá získané komunikativní dovednosti k vytváření vztahů potřebných k plnohodnotnému soužití a kvalitní spolupráci s ostatními lidmi</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82"/>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rozpoznat a pojmenovat prvky vizuálně obrazného vyjádření. Zvládne je porovnávat a třídit na základě odlišností vycházejících z jeho zkušeností, vjemů, zážitků a představ.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zahájení a ukončení výtvarné činnosti přípravou a úklidem pracovního prostoru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správné namíchání a nanášení barev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základních výtvarných technikách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uplatňování kreativity, schopnost empatie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vyjádřit rozdíly při vnímání událostí různými smysly a pro jejich vizuálně obrazné vyjádření dokáže zvolit vhodné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výtvarné vyjadřování změn v přírodě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vnímání okolního prostředí jako zdroje inspirace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uvědomování své originality a svobodné volení prostředků k výtvarnému vyjadřování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lidových zvycích a tradicích</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interpretovat podle svých schopností různá vizuálně obrazná vyjádření; odlišné interpretace dokáže porovnávat se svojí dosavadní zkušeností.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pojmenovávání ilustrací a jejich pochopení v rámci literárního díla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modelování reliéfní kompozice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správné chování při návštěvě kulturní a společenské akce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hledán a uvědomování si vlastních pocitů a prožitků a jejich výtvarné ztvárnění</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83"/>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rozpoznat a pojmenovat prvky vizuálně obrazného vyjádření. Zvládne je porovnávat a třídit na základě odlišností vycházejících z jeho zkušeností, vjemů, zážitků a představ.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organizace vlastní výtvarné činnosti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rozeznávání barev – základních, podvojných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rozvoj fantazie a výtvarné vyjadřování podle citového prožitku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výtvarné pozorování objektů a jejich následné zachycení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vyjádřit rozdíly při vnímání událostí různými smysly a pro jejich vizuálně obrazné vyjádření dokáže zvolit vhodné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rozeznávání různých výtvarných technik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kreativita, originalita, schopnost empatie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soustřeďování na vlastní pocity a zážitky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výtvarné vyjadřování linie a figury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svobodná - vhodná volba výtvarných prostředků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interpretovat podle svých schopností různá vizuálně obrazná vyjádření; odlišné interpretace dokáže porovnávat se svojí dosavadní zkušeností.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schopnost práce ve skupině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výtvarné zobrazení lidských vztahů a jednání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výtvarné zachycení lidových zvyků a tradic</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 kulturních památek a důležitost jejich ochrany</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lastRenderedPageBreak/>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84"/>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schopen v tvorbě projevit své vlastní životní zkušenosti; dokáže při tom uplatnit v plošném i prostorovém uspořádání linie, tvary, objemy, barvy, objekty a další prvky a jejich kombinace.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vlastní organizace výtvarné činnosti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rozvoj vlastní fantazie a schopnost výtvarně se vyjádřit podle citů, pocitů a nálad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výtvarné ztvárnění průběhu děje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zachycení linie postav v klidu i v pohybu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zaznamenání siluety i detailu v dětském způsobu vidění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vyjadřovat rozdíly při vnímání události různými smysly a pro jejich vizuálně obrazné vyjádření umí volit vhodné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rozeznávání barev studených a teplých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určení vlastností barev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zachycení tvaru těla živočichů v pohybu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výtvarné zachycování změn v přírodě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rozpoznávání a reprodukce symbolů své země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na základě vlastní zkušenosti nalézat a do komunikace zapojovat obsah vizuálně obrazných vyjádření, která samostatně vytvořil, vybral či upravil.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hledání zdrojů inspirace v sociálním či přírodním prostředí a na tomto základě ztvárněné emfatické výtvarné dílo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vnímání rozmanitosti kultur a zvyklostí různých skupin a národů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vnímání výtvarného umění jako bohatství země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interpretace pocitů a vjemů z výtvarného díla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uvědomování si ochrany kulturních památek</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85"/>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při vlastních tvůrčích činnostech pojmenovávat prvky vizuálně obrazného vyjádření; dokáže je porovnávat na základě vztahů.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realizace námětu pomocí výtvarných prostředků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zohledňování vlastního i obecného vnímání a dosahování vzájemného porozumění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výtvarné vyjadřování věcí a vztahů v reálném světě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hry a experimentování se zobrazenými objekty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VV-5-1-02 při tvorbě vizuálně obrazných vyjádření se vědomě zaměřuje na projevení vlastních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užívat a kombinovat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citlivé vnímání a vyjadřování barvy, tvaru a linie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spoluvytváří koncepci výtvarného řešení svého okolí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modelování reliéfní kompozice na základě vnímání vlastních zkušeností a prožitků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VV-5-1-03 nalézá vhodné prostředky pro vizuálně obrazná vyjádření vzniklá na základě vztahu zrakového vnímání k vnímání dalšími smysly; uplatňuje je v plošné, objemové i prostorové tvorbě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nalézat vhodné prostředky pro vizuálně obrazná vyjádření vzniklá na základě vztahu zrakového vnímání k vnímání dalšími smysly; zvládne je uplatňovat v plošné, objemové i prostorové tvorbě.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pochopení vlastního těla jako zdroje inspirace, prožitku a prostředku k výtvarnému ztvárnění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objevování a utváření si vlastního názoru a postoje na svět kolem sebe skrze vlastní kreativní činnost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rozvíjení své fantazie a jejího výtvarného vyjadřování podle citů a nálad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výtvarné přepisování skutečností na základě pozorování okolí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VV-5-1-06 nalézá a do komunikace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porovnávat různé interpretace vizuálně obrazného vyjádření a přistupuje k nim jako ke zdroji inspirace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výtvarný přepis reprodukce jinými výrazovými prostředky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rozvoj komunikace a subjektivního vyjadřování prožitků z uměleckého díly, divadelního představení, filmu, koncertu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výtvarné zachycení zvyků a tradic</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86"/>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VV-5-1-03 nalézá vhodné prostředky pro vizuálně obrazná vyjádření vzniklá na základě vztahu zrakového vnímání k vnímání dalšími smysly; uplatňuje je v plošné, objemové i prostorové tvorbě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se při tvorbě vizuálně obrazných vyjádření vědomě zaměřovat na projevení vlastních životních zkušeností i na tvorbu vyjádření, která mají komunikační účinky pro jeho nejbližší sociální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vyjadřování subjektivních pocitů a nálad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rozvoj pozorovacích schopností, smyslu pro detail, výřez, výtvarného pohledu na zvětšeninu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VV-5-1-04 osobitost svého vnímání uplatňuje v přístupu k realitě, k tvorbě a interpretaci vizuálně obrazného vyjádření; pro vyjádření nových i neobvyklých pocitů a prožitků svobodně volí a kombinuje prostředky a postupy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osobitost svého vnímání uplatňovat v přístupu k realitě, k tvorbě a interpretaci vizuálně obrazného vyjádření; umí pro vyjádření nových i neobvyklých pocitů a prožitků svobodně volit a kombinovat prostředky (včetně prostředků a postupů současného výtvarného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rozvíjení vlastní citlivosti a seberealizace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rozvoj estetického vnímání předmětů denního života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rozvoj originality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spojování výsledků výtvarných her s písmem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VV-5-1-06 nalézá a do komunikace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nalézat a do komunikace v sociálních vztazích zapojovat obsah vizuálně obrazných vyjádření, která samostatně vytvořil, vybral či upravil.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uplatňování obecného pohledu na svět a jeho objektivní zachycení (zeměkoule, mapy), Země, vesmír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účinná spolupráce se spolužáky – uplatňování účinků komunikace (obhájení svého názoru a prezentace svého díla)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uplatňování seberealizace a kreativity</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87"/>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VV-9-1-01 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vybírat, vytvářet a pojmenovávat co nejširší škálu prvků vizuálně obrazných vyjádření a jejich vztahů; umí je uplatňovat pro vyjádření vlastních zkušeností, vjemů, představ a poznatků; zvládne variovat různé vlastnosti prvků a jejich vztahů pro získání osobitých výsledků.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vizuálně obrazné elementy (linie, tvar, objem, barevné kvality, textura, rozvržení v obrazové ploše)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zachycení děje v konkrétním prostoru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grafické zachycení a vyjádření přírodního útvaru či jeho detailu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rozlišit působení vizuálně obrazného vyjádření v rovině smyslového účinku, v rovině subjektivního účinku a v rovině sociálně utvářeného i symbolického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vztahy vizuálně-obrazných elementů (podobnost, kontrast, rytmus, struktura apod.)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náčrt základních proporcí postavy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dekorativní reliéf</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vyjádření vztahu dvou lidí prostřednictvím postav nebo jejich částí (ruka, hlava…)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porovnávat na konkrétních příkladech různé interpretace vizuálně obrazného vyjádření; umí vysvětlit své postoje k nim s vědomím osobní, společenské a kulturní podmíněnosti svých hodnotových soudů.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akční tvar malby a kresby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hodnocení vlastního uměleckého projevu v porovnání s výkonem a výtvarným projevem spolužáků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uvědomování si rozdílných názorů k přístupu k řešení problému a k výtvarnému vyjadřování se</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Kreativita</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 xml:space="preserve">Vizuálně obrazné elementy, tvar, </w:t>
            </w:r>
            <w:proofErr w:type="gramStart"/>
            <w:r>
              <w:rPr>
                <w:rFonts w:ascii="Calibri" w:eastAsia="Calibri" w:hAnsi="Calibri" w:cs="Calibri"/>
                <w:b/>
                <w:bCs/>
                <w:sz w:val="20"/>
                <w:szCs w:val="20"/>
                <w:bdr w:val="nil"/>
              </w:rPr>
              <w:t>linie , objem</w:t>
            </w:r>
            <w:proofErr w:type="gramEnd"/>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uvědomování</w:t>
            </w:r>
            <w:proofErr w:type="gramEnd"/>
            <w:r>
              <w:rPr>
                <w:rFonts w:ascii="Calibri" w:eastAsia="Calibri" w:hAnsi="Calibri" w:cs="Calibri"/>
                <w:b/>
                <w:bCs/>
                <w:sz w:val="20"/>
                <w:szCs w:val="20"/>
                <w:bdr w:val="nil"/>
              </w:rPr>
              <w:t xml:space="preserve"> si hodnoty spolupráce a pomoci)</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88"/>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VV-9-1-02 zaznamenává vizuální zkušenost, i zkušenosti získané ostatními smysly, zaznamenává podněty z představ a fantazie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užívat vizuálně obrazná vyjádření k zaznamenání vizuálních zkušeností, zkušeností získaných ostatními smysly a k zaznamenání podnětů z představ a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vytváření systémů pro rozlišování barevných tónů a dalších světelných kvalit na základě jejich porovnávání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vytváření obrazových znaků na základě fantazie, kombinací představ a znalostí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mytologie, báje a pověsti, pohádky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představy, sny a přání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vybírat, kombinovat a vytvářet prostředky pro vlastní osobité vyjádření; zvládá porovnávat a hodnotit jeho účinky s účinky již existujících i běžně užívaných vizuálně obrazných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uvědomování si významu ochrany kulturních památek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seznámení se s nejvýznamnějšími památkami našeho kulturního dědictví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nauka o barvě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vnitřní svět lidí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rozlišit působení vizuálně obrazného vyjádření v rovině smyslového účinku, v rovině subjektivního účinku a v rovině sociálně utvářeného i symbolického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uvědomování si vlastních identity a získání přehledu o vlastním sociokulturním zázemí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stres, duševní hygiena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imaginace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portrétní kresba</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lastRenderedPageBreak/>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89"/>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rozlišit působení vizuálně obrazného vyjádření v rovině smyslového účinku, v rovině subjektivního účinku a v rovině sociálně utvářeného i symbolického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uvědomování si vztahů vlastního těla a prostoru (fáze pohybu, tanec, sport, apod.)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proměna ideálu lidského těla na příkladech výtvarných děl z historie a různých kultur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okolní prostředí jako zdroj inspirace pro vytváření uměleckých hodnost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interpretovat umělecká vizuálně obrazná vyjádření současnosti i minulosti; vychází při tom ze svých znalostí historických souvislostí i z osobních zkušeností a prožitků.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oblasti moderního a současného výtvarného umění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se světlem a barvou v konkrétním prostoru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využívání médií jako zdroje výtvarných informací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porovnávat na konkrétních příkladech různé interpretace vizuálně obrazného vyjádření; vysvětluje své postoje k nim s vědomím osobní, společenské a kulturní podmíněnosti svých hodnotových soudů.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textil jako výrazový prostředek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diskutování o problémech, které se týkají jeho i jeho okolí, podílí se na hledání a realizaci řešení problémů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prezentace vlastní tvorby před spolužáky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ověřovat komunikační účinky vybraných, upravených či samostatně vytvořených vizuálně obrazných vyjádření v sociálních vztazích; nalézá vhodnou formu pro jejich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významné osobnosti umělecky tvořící v regionu a jejich tvorba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současném užitém umění</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Nepřiřazené 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rozvoj kreativní činnosti prostřednictvím fantazie, vnímání </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90"/>
              </w:numPr>
              <w:spacing w:line="240" w:lineRule="auto"/>
              <w:jc w:val="left"/>
              <w:rPr>
                <w:bdr w:val="nil"/>
              </w:rPr>
            </w:pPr>
            <w:r>
              <w:rPr>
                <w:rFonts w:ascii="Calibri" w:eastAsia="Calibri" w:hAnsi="Calibri" w:cs="Calibri"/>
                <w:sz w:val="20"/>
                <w:bdr w:val="nil"/>
              </w:rPr>
              <w:t>Kompetence komunikativní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VV-9-1-03 zachycuje jevy a procesy v proměnách a vztazích; k tvorbě užívá některé metody uplatňované v </w:t>
            </w:r>
            <w:r>
              <w:rPr>
                <w:rFonts w:ascii="Calibri" w:eastAsia="Calibri" w:hAnsi="Calibri" w:cs="Calibri"/>
                <w:sz w:val="20"/>
                <w:bdr w:val="nil"/>
              </w:rPr>
              <w:lastRenderedPageBreak/>
              <w:t>současném výtvarném umění a digitálních médiích – počítačová grafika, fotografie, video, animace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 xml:space="preserve">Umí užívat prostředky pro zachycení jevů a procesů v proměnách a vztazích; k tvorbě umí užívat některé metody uplatňované v současném výtvarném umění a </w:t>
            </w:r>
            <w:r>
              <w:rPr>
                <w:rFonts w:ascii="Calibri" w:eastAsia="Calibri" w:hAnsi="Calibri" w:cs="Calibri"/>
                <w:sz w:val="20"/>
                <w:bdr w:val="nil"/>
              </w:rPr>
              <w:lastRenderedPageBreak/>
              <w:t>digitálních médiích – počítačová grafika, fotografie, video, animace.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samostatní organizace a plánování pracovní činnosti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manipulace s objekty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výběr a způsoby vizuálně obrazných vyjádření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využívání dostupných zobrazovacích prostředků – PC apod.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role médii v životě žáka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interpretovat umělecká vizuálně obrazná vyjádření současnosti i minulosti; vychází při tom ze svých znalostí historických souvislostí i z osobních zkušeností a prožitků.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zachycování tvarově a světelně velkých prostorových útvarů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spoluvytváření koncepce výtvarného řešení jednotlivých prostor školy a jejího okolí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ověřovat komunikační účinky vybraných, upravených či samostatně vytvořených vizuálně obrazných vyjádření v sociálních vztazích; nalézá vhodnou formu pro jejich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schopnost komunikace a spolupráce ve skupině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zhodnocení, obhajoba, zdůvodnění vlastní výtvarné výpovědi, vedení dialogu, vyjadřování se k tvorbě druhých a její tolerance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okolní prostředí jako zdroj inspirace pro vytváření uměleckých hodnot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umění = proces komunikace</w:t>
            </w:r>
          </w:p>
        </w:tc>
      </w:tr>
    </w:tbl>
    <w:p w:rsidR="00D346DE" w:rsidRDefault="00C47031">
      <w:pPr>
        <w:rPr>
          <w:bdr w:val="nil"/>
        </w:rPr>
      </w:pPr>
      <w:r>
        <w:rPr>
          <w:bdr w:val="nil"/>
        </w:rPr>
        <w:t>    </w:t>
      </w:r>
    </w:p>
    <w:p w:rsidR="00D346DE" w:rsidRDefault="00C47031">
      <w:pPr>
        <w:pStyle w:val="Nadpis2"/>
        <w:spacing w:before="299" w:after="299"/>
        <w:rPr>
          <w:bdr w:val="nil"/>
        </w:rPr>
      </w:pPr>
      <w:bookmarkStart w:id="52" w:name="_Toc256000048"/>
      <w:r>
        <w:rPr>
          <w:bdr w:val="nil"/>
        </w:rPr>
        <w:t>Tělesná výchova</w:t>
      </w:r>
      <w:bookmarkEnd w:id="5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20</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Tělesná výchova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Člověk a zdraví</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firstLine="708"/>
              <w:jc w:val="left"/>
              <w:rPr>
                <w:bdr w:val="nil"/>
              </w:rPr>
            </w:pPr>
            <w:r>
              <w:rPr>
                <w:rFonts w:ascii="Calibri" w:eastAsia="Calibri" w:hAnsi="Calibri" w:cs="Calibri"/>
                <w:bdr w:val="nil"/>
              </w:rPr>
              <w:t xml:space="preserve">Žákům tento vzdělávací obor, který je komplexní, přináší pohled na problematiku zdraví, straně jedné a na poznávání vlastních pohybových možností a dovedností na straně druhé. Pohybové vzdělávání přechází ze spontánních pohybových činností k činnostem řízeným a výběrovým. Smyslem tělesné výchovy </w:t>
            </w:r>
            <w:r>
              <w:rPr>
                <w:rFonts w:ascii="Calibri" w:eastAsia="Calibri" w:hAnsi="Calibri" w:cs="Calibri"/>
                <w:bdr w:val="nil"/>
              </w:rPr>
              <w:lastRenderedPageBreak/>
              <w:t>je také přiblížení sportu a tělesných cvičení dětem a motivovat je do každodenních zájmových činností, které jsou založeny na pohybu a pohybových činnostech. Do tělesné výchovy je zahrnuta i zdravotní tělesná výchova. </w:t>
            </w:r>
          </w:p>
          <w:p w:rsidR="00D346DE" w:rsidRDefault="00C47031">
            <w:pPr>
              <w:spacing w:line="240" w:lineRule="auto"/>
              <w:jc w:val="left"/>
              <w:rPr>
                <w:bdr w:val="nil"/>
              </w:rPr>
            </w:pPr>
            <w:r>
              <w:rPr>
                <w:rFonts w:ascii="Calibri" w:eastAsia="Calibri" w:hAnsi="Calibri" w:cs="Calibri"/>
                <w:bdr w:val="nil"/>
              </w:rPr>
              <w:t>Hodnocení žáka sleduje jeho schopnost respektovat stanovená pravidla, komunikaci ve skupině, týmu. Uvědomování si svých dovedností, samostatnosti a vůli po zlepšení své úrovně zdatnosti.      </w:t>
            </w:r>
          </w:p>
          <w:p w:rsidR="00D346DE" w:rsidRDefault="00C47031">
            <w:pPr>
              <w:spacing w:line="240" w:lineRule="auto"/>
              <w:jc w:val="left"/>
              <w:rPr>
                <w:bdr w:val="nil"/>
              </w:rPr>
            </w:pPr>
            <w:r>
              <w:rPr>
                <w:rFonts w:ascii="Calibri" w:eastAsia="Calibri" w:hAnsi="Calibri" w:cs="Calibri"/>
                <w:bdr w:val="nil"/>
              </w:rPr>
              <w:t xml:space="preserve">Žáci 3. a 4. ročníku absolvují povinný plavecký </w:t>
            </w:r>
            <w:proofErr w:type="gramStart"/>
            <w:r>
              <w:rPr>
                <w:rFonts w:ascii="Calibri" w:eastAsia="Calibri" w:hAnsi="Calibri" w:cs="Calibri"/>
                <w:bdr w:val="nil"/>
              </w:rPr>
              <w:t>výcvik , který</w:t>
            </w:r>
            <w:proofErr w:type="gramEnd"/>
            <w:r>
              <w:rPr>
                <w:rFonts w:ascii="Calibri" w:eastAsia="Calibri" w:hAnsi="Calibri" w:cs="Calibri"/>
                <w:bdr w:val="nil"/>
              </w:rPr>
              <w:t xml:space="preserve"> je organizován soukromou firmou Plavecká škola Roudnice nad Labem , s.r.o. </w:t>
            </w:r>
          </w:p>
          <w:p w:rsidR="00D346DE" w:rsidRDefault="00C47031">
            <w:pPr>
              <w:spacing w:line="240" w:lineRule="auto"/>
              <w:jc w:val="left"/>
              <w:rPr>
                <w:bdr w:val="nil"/>
              </w:rPr>
            </w:pPr>
            <w:r>
              <w:rPr>
                <w:rFonts w:ascii="Calibri" w:eastAsia="Calibri" w:hAnsi="Calibri" w:cs="Calibri"/>
                <w:bdr w:val="nil"/>
              </w:rPr>
              <w:t xml:space="preserve">ŠVP pro plavecký výcvik je nedílnou součástí tohoto ŠVP ( viz. kapitola </w:t>
            </w:r>
            <w:proofErr w:type="gramStart"/>
            <w:r>
              <w:rPr>
                <w:rFonts w:ascii="Calibri" w:eastAsia="Calibri" w:hAnsi="Calibri" w:cs="Calibri"/>
                <w:bdr w:val="nil"/>
              </w:rPr>
              <w:t>4.1.1.l).</w:t>
            </w:r>
            <w:proofErr w:type="gramEnd"/>
            <w:r>
              <w:rPr>
                <w:rFonts w:ascii="Calibri" w:eastAsia="Calibri" w:hAnsi="Calibri" w:cs="Calibri"/>
                <w:bdr w:val="nil"/>
              </w:rPr>
              <w:t xml:space="preserve">  V průběhu zimy s ohledem na klimatické podmínky, probíhá v rámci tělesné výchovy výuka bruslení od 1. ročníku. Škola dle možností a zájmu dětí pořádá lyžařský zájezd. Do kurzu jsou zařazováni žáci od 3. do 9. ročníku. Díky tak velkému věkovému rozpětí je výuka na kurzu přizpůsobena věkovým zvláštnostem dětí. </w:t>
            </w:r>
          </w:p>
          <w:p w:rsidR="00D346DE" w:rsidRDefault="00C47031">
            <w:pPr>
              <w:spacing w:line="240" w:lineRule="auto"/>
              <w:jc w:val="left"/>
              <w:rPr>
                <w:bdr w:val="nil"/>
              </w:rPr>
            </w:pPr>
            <w:r>
              <w:rPr>
                <w:rFonts w:ascii="Calibri" w:eastAsia="Calibri" w:hAnsi="Calibri" w:cs="Calibri"/>
                <w:b/>
                <w:bCs/>
                <w:bdr w:val="nil"/>
              </w:rPr>
              <w:t>Formy a metody práce se užívají podle charakteru učiva a cílů vzdělávání: </w:t>
            </w:r>
          </w:p>
          <w:p w:rsidR="00D346DE" w:rsidRDefault="00C47031" w:rsidP="00C47031">
            <w:pPr>
              <w:numPr>
                <w:ilvl w:val="0"/>
                <w:numId w:val="191"/>
              </w:numPr>
              <w:spacing w:line="240" w:lineRule="auto"/>
              <w:jc w:val="left"/>
              <w:rPr>
                <w:bdr w:val="nil"/>
              </w:rPr>
            </w:pPr>
            <w:r>
              <w:rPr>
                <w:rFonts w:ascii="Calibri" w:eastAsia="Calibri" w:hAnsi="Calibri" w:cs="Calibri"/>
                <w:bdr w:val="nil"/>
              </w:rPr>
              <w:t>fyziologická cvičení ve skupinách i jednotlivců</w:t>
            </w:r>
          </w:p>
          <w:p w:rsidR="00D346DE" w:rsidRDefault="00C47031" w:rsidP="00C47031">
            <w:pPr>
              <w:numPr>
                <w:ilvl w:val="0"/>
                <w:numId w:val="191"/>
              </w:numPr>
              <w:spacing w:line="240" w:lineRule="auto"/>
              <w:jc w:val="left"/>
              <w:rPr>
                <w:bdr w:val="nil"/>
              </w:rPr>
            </w:pPr>
            <w:r>
              <w:rPr>
                <w:rFonts w:ascii="Calibri" w:eastAsia="Calibri" w:hAnsi="Calibri" w:cs="Calibri"/>
                <w:bdr w:val="nil"/>
              </w:rPr>
              <w:t>soutěže</w:t>
            </w:r>
          </w:p>
          <w:p w:rsidR="00D346DE" w:rsidRDefault="00C47031" w:rsidP="00C47031">
            <w:pPr>
              <w:numPr>
                <w:ilvl w:val="0"/>
                <w:numId w:val="191"/>
              </w:numPr>
              <w:spacing w:line="240" w:lineRule="auto"/>
              <w:jc w:val="left"/>
              <w:rPr>
                <w:bdr w:val="nil"/>
              </w:rPr>
            </w:pPr>
            <w:r>
              <w:rPr>
                <w:rFonts w:ascii="Calibri" w:eastAsia="Calibri" w:hAnsi="Calibri" w:cs="Calibri"/>
                <w:bdr w:val="nil"/>
              </w:rPr>
              <w:t>tréninková činnost</w:t>
            </w:r>
          </w:p>
          <w:p w:rsidR="00D346DE" w:rsidRDefault="00C47031" w:rsidP="00C47031">
            <w:pPr>
              <w:numPr>
                <w:ilvl w:val="0"/>
                <w:numId w:val="191"/>
              </w:numPr>
              <w:spacing w:line="240" w:lineRule="auto"/>
              <w:jc w:val="left"/>
              <w:rPr>
                <w:bdr w:val="nil"/>
              </w:rPr>
            </w:pPr>
            <w:r>
              <w:rPr>
                <w:rFonts w:ascii="Calibri" w:eastAsia="Calibri" w:hAnsi="Calibri" w:cs="Calibri"/>
                <w:bdr w:val="nil"/>
              </w:rPr>
              <w:t>kurzy</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2327"/>
              <w:gridCol w:w="7221"/>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ročník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počet vyučovacích hodin  </w:t>
                  </w:r>
                  <w:r>
                    <w:rPr>
                      <w:rFonts w:ascii="Calibri" w:eastAsia="Calibri" w:hAnsi="Calibri" w:cs="Calibri"/>
                      <w:sz w:val="20"/>
                      <w:bdr w:val="nil"/>
                    </w:rPr>
                    <w:t xml:space="preserve">  </w:t>
                  </w:r>
                </w:p>
              </w:tc>
            </w:tr>
            <w:tr w:rsidR="00D346DE">
              <w:trPr>
                <w:trHeight w:val="300"/>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p>
              </w:tc>
            </w:tr>
            <w:tr w:rsidR="00D346DE">
              <w:trPr>
                <w:trHeight w:val="345"/>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rPr>
                <w:trHeight w:val="330"/>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r>
            <w:tr w:rsidR="00D346DE">
              <w:trPr>
                <w:trHeight w:val="345"/>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r>
            <w:tr w:rsidR="00D346DE">
              <w:trPr>
                <w:trHeight w:val="345"/>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rPr>
                <w:trHeight w:val="345"/>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p>
              </w:tc>
            </w:tr>
            <w:tr w:rsidR="00D346DE">
              <w:trPr>
                <w:trHeight w:val="330"/>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7.  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rPr>
                <w:trHeight w:val="345"/>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8.  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r w:rsidR="00D346DE">
              <w:trPr>
                <w:trHeight w:val="345"/>
              </w:trPr>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9.  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92"/>
              </w:numPr>
              <w:spacing w:line="240" w:lineRule="auto"/>
              <w:jc w:val="left"/>
              <w:rPr>
                <w:bdr w:val="nil"/>
              </w:rPr>
            </w:pPr>
            <w:r>
              <w:rPr>
                <w:rFonts w:ascii="Calibri" w:eastAsia="Calibri" w:hAnsi="Calibri" w:cs="Calibri"/>
                <w:bdr w:val="nil"/>
              </w:rPr>
              <w:t>Tělesná výchova</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rsidP="00C47031">
            <w:pPr>
              <w:numPr>
                <w:ilvl w:val="0"/>
                <w:numId w:val="193"/>
              </w:numPr>
              <w:spacing w:line="240" w:lineRule="auto"/>
              <w:jc w:val="left"/>
              <w:rPr>
                <w:bdr w:val="nil"/>
              </w:rPr>
            </w:pP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w:t>
            </w:r>
          </w:p>
          <w:p w:rsidR="00D346DE" w:rsidRDefault="00C47031" w:rsidP="00C47031">
            <w:pPr>
              <w:numPr>
                <w:ilvl w:val="0"/>
                <w:numId w:val="193"/>
              </w:numPr>
              <w:spacing w:line="240" w:lineRule="auto"/>
              <w:jc w:val="left"/>
              <w:rPr>
                <w:bdr w:val="nil"/>
              </w:rPr>
            </w:pPr>
            <w:r>
              <w:rPr>
                <w:rFonts w:ascii="Calibri" w:eastAsia="Calibri" w:hAnsi="Calibri" w:cs="Calibri"/>
                <w:bdr w:val="nil"/>
              </w:rPr>
              <w:t>Vyhledává informace vhodné k řešení problémů, nachází jejich shodné, podobné a odlišné znaky, využívá získané vědomosti a dovednosti k objevování různých variant řešení, nenechá se odradit případným nezdarem a vytrvale hledá konečné řešení problému</w:t>
            </w:r>
          </w:p>
          <w:p w:rsidR="00D346DE" w:rsidRDefault="00C47031" w:rsidP="00C47031">
            <w:pPr>
              <w:numPr>
                <w:ilvl w:val="0"/>
                <w:numId w:val="193"/>
              </w:numPr>
              <w:spacing w:line="240" w:lineRule="auto"/>
              <w:jc w:val="left"/>
              <w:rPr>
                <w:bdr w:val="nil"/>
              </w:rPr>
            </w:pPr>
            <w:r>
              <w:rPr>
                <w:rFonts w:ascii="Calibri" w:eastAsia="Calibri" w:hAnsi="Calibri" w:cs="Calibri"/>
                <w:bdr w:val="nil"/>
              </w:rPr>
              <w:t>Samostatně řeší problémy, volí vhodné postupy řešení, užívá při řešení problémů logické, matematické a empirické postupy</w:t>
            </w:r>
          </w:p>
          <w:p w:rsidR="00D346DE" w:rsidRDefault="00C47031" w:rsidP="00C47031">
            <w:pPr>
              <w:numPr>
                <w:ilvl w:val="0"/>
                <w:numId w:val="193"/>
              </w:numPr>
              <w:spacing w:line="240" w:lineRule="auto"/>
              <w:jc w:val="left"/>
              <w:rPr>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rsidR="00D346DE" w:rsidRDefault="00C47031" w:rsidP="00C47031">
            <w:pPr>
              <w:numPr>
                <w:ilvl w:val="0"/>
                <w:numId w:val="193"/>
              </w:numPr>
              <w:spacing w:line="240" w:lineRule="auto"/>
              <w:jc w:val="left"/>
              <w:rPr>
                <w:bdr w:val="nil"/>
              </w:rPr>
            </w:pPr>
            <w:r>
              <w:rPr>
                <w:rFonts w:ascii="Calibri" w:eastAsia="Calibri" w:hAnsi="Calibri" w:cs="Calibri"/>
                <w:bdr w:val="nil"/>
              </w:rPr>
              <w:t>Kriticky myslí, činí uvážlivá rozhodnutí, je schopen obhájit, uvědomuje si zodpovědnost za svá rozhodnutí a výsledky svých činů zhodnotí</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sociální a personální:</w:t>
            </w:r>
          </w:p>
          <w:p w:rsidR="00D346DE" w:rsidRDefault="00C47031">
            <w:pPr>
              <w:spacing w:line="240" w:lineRule="auto"/>
              <w:jc w:val="left"/>
              <w:rPr>
                <w:bdr w:val="nil"/>
              </w:rPr>
            </w:pPr>
            <w:r>
              <w:rPr>
                <w:rFonts w:ascii="Calibri" w:eastAsia="Calibri" w:hAnsi="Calibri" w:cs="Calibri"/>
                <w:b/>
                <w:bCs/>
                <w:bdr w:val="nil"/>
              </w:rPr>
              <w:t>Kompetence sociální a personální:</w:t>
            </w:r>
          </w:p>
          <w:p w:rsidR="00D346DE" w:rsidRDefault="00C47031" w:rsidP="00C47031">
            <w:pPr>
              <w:numPr>
                <w:ilvl w:val="0"/>
                <w:numId w:val="194"/>
              </w:numPr>
              <w:spacing w:line="240" w:lineRule="auto"/>
              <w:jc w:val="left"/>
              <w:rPr>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p w:rsidR="00D346DE" w:rsidRDefault="00C47031" w:rsidP="00C47031">
            <w:pPr>
              <w:numPr>
                <w:ilvl w:val="0"/>
                <w:numId w:val="194"/>
              </w:numPr>
              <w:spacing w:line="240" w:lineRule="auto"/>
              <w:jc w:val="left"/>
              <w:rPr>
                <w:bdr w:val="nil"/>
              </w:rPr>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w:t>
            </w:r>
          </w:p>
          <w:p w:rsidR="00D346DE" w:rsidRDefault="00C47031" w:rsidP="00C47031">
            <w:pPr>
              <w:numPr>
                <w:ilvl w:val="0"/>
                <w:numId w:val="194"/>
              </w:numPr>
              <w:spacing w:line="240" w:lineRule="auto"/>
              <w:jc w:val="left"/>
              <w:rPr>
                <w:bdr w:val="nil"/>
              </w:rPr>
            </w:pPr>
            <w:r>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D346DE" w:rsidRDefault="00C47031" w:rsidP="00C47031">
            <w:pPr>
              <w:numPr>
                <w:ilvl w:val="0"/>
                <w:numId w:val="194"/>
              </w:numPr>
              <w:spacing w:line="240" w:lineRule="auto"/>
              <w:jc w:val="left"/>
              <w:rPr>
                <w:bdr w:val="nil"/>
              </w:rPr>
            </w:pPr>
            <w:r>
              <w:rPr>
                <w:rFonts w:ascii="Calibri" w:eastAsia="Calibri" w:hAnsi="Calibri" w:cs="Calibri"/>
                <w:bdr w:val="nil"/>
              </w:rPr>
              <w:t>Vytváří si pozitivní představu o sobě samém, která podporuje jeho sebedůvěru a samostatný rozvoj, ovládá a řídí svoje jednání a chování tak, aby dosáhl pocitu sebeuspokojení a sebeúcty</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pracovní:</w:t>
            </w:r>
          </w:p>
          <w:p w:rsidR="00D346DE" w:rsidRDefault="00C47031">
            <w:pPr>
              <w:spacing w:line="240" w:lineRule="auto"/>
              <w:jc w:val="left"/>
              <w:rPr>
                <w:bdr w:val="nil"/>
              </w:rPr>
            </w:pPr>
            <w:r>
              <w:rPr>
                <w:rFonts w:ascii="Calibri" w:eastAsia="Calibri" w:hAnsi="Calibri" w:cs="Calibri"/>
                <w:b/>
                <w:bCs/>
                <w:bdr w:val="nil"/>
              </w:rPr>
              <w:t>Kompetence pracovní:</w:t>
            </w:r>
          </w:p>
          <w:p w:rsidR="00D346DE" w:rsidRDefault="00C47031" w:rsidP="00C47031">
            <w:pPr>
              <w:numPr>
                <w:ilvl w:val="0"/>
                <w:numId w:val="195"/>
              </w:numPr>
              <w:spacing w:line="240" w:lineRule="auto"/>
              <w:jc w:val="left"/>
              <w:rPr>
                <w:bdr w:val="nil"/>
              </w:rPr>
            </w:pPr>
            <w:r>
              <w:rPr>
                <w:rFonts w:ascii="Calibri" w:eastAsia="Calibri" w:hAnsi="Calibri" w:cs="Calibri"/>
                <w:bdr w:val="nil"/>
              </w:rPr>
              <w:lastRenderedPageBreak/>
              <w:t>Používá bezpečně materiály, nástroje a vybavení, dodržuje vymezená pravidla, plní povinnosti a závazky, adaptuje se na změněné nebo nové pracovní podmínky</w:t>
            </w:r>
          </w:p>
          <w:p w:rsidR="00D346DE" w:rsidRDefault="00C47031" w:rsidP="00C47031">
            <w:pPr>
              <w:numPr>
                <w:ilvl w:val="0"/>
                <w:numId w:val="195"/>
              </w:numPr>
              <w:spacing w:line="240" w:lineRule="auto"/>
              <w:jc w:val="left"/>
              <w:rPr>
                <w:bdr w:val="nil"/>
              </w:rPr>
            </w:pPr>
            <w:r>
              <w:rPr>
                <w:rFonts w:ascii="Calibri" w:eastAsia="Calibri" w:hAnsi="Calibri" w:cs="Calibri"/>
                <w:bdr w:val="nil"/>
              </w:rPr>
              <w:t>Přistupuje k výsledkům pracovní činnosti nejen z hlediska kvality, funkčnosti, hospodárnosti a společenského významu, ale i z hlediska ochrany svého zdraví i zdraví druhých, ochrany životního prostředí a ochrany kulturních a společenských hodnot</w:t>
            </w:r>
          </w:p>
          <w:p w:rsidR="00D346DE" w:rsidRDefault="00C47031" w:rsidP="00C47031">
            <w:pPr>
              <w:numPr>
                <w:ilvl w:val="0"/>
                <w:numId w:val="195"/>
              </w:numPr>
              <w:spacing w:line="240" w:lineRule="auto"/>
              <w:jc w:val="left"/>
              <w:rPr>
                <w:bdr w:val="nil"/>
              </w:rPr>
            </w:pPr>
            <w:r>
              <w:rPr>
                <w:rFonts w:ascii="Calibri" w:eastAsia="Calibri" w:hAnsi="Calibri" w:cs="Calibri"/>
                <w:bdr w:val="nil"/>
              </w:rPr>
              <w:t>Využívá znalosti a zkušenosti získané v jednotlivých vzdělávacích oblastech v zájmu vlastního rozvoje i své přípravy na budoucnost, činí podložená rozhodnutí o dalším vzdělávání a profesním zaměření</w:t>
            </w:r>
          </w:p>
          <w:p w:rsidR="00D346DE" w:rsidRDefault="00C47031" w:rsidP="00C47031">
            <w:pPr>
              <w:numPr>
                <w:ilvl w:val="0"/>
                <w:numId w:val="195"/>
              </w:numPr>
              <w:spacing w:line="240" w:lineRule="auto"/>
              <w:jc w:val="left"/>
              <w:rPr>
                <w:bdr w:val="nil"/>
              </w:rPr>
            </w:pPr>
            <w:r>
              <w:rPr>
                <w:rFonts w:ascii="Calibri" w:eastAsia="Calibri" w:hAnsi="Calibri" w:cs="Calibri"/>
                <w:bdr w:val="nil"/>
              </w:rPr>
              <w:t>Orientuje se v základních aktivitách potřebných k uskutečnění podnikatelského záměru a k jeho realizaci, chápe podstatu, cíl, riziko podnikání, rozvíjí své podnikatelské myšlení</w:t>
            </w:r>
          </w:p>
        </w:tc>
      </w:tr>
    </w:tbl>
    <w:p w:rsidR="00D346DE" w:rsidRDefault="00C47031">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96"/>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196"/>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196"/>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seznámí se základními pravidly pro bezpečnou výuku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HYGIENA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Bezpečnost v tělocvičně, na hřišti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pravidla chování a jednání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reagovat na základní povely a pokyny pedagoga.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HYGIENA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Bezpečnost v tělocvičně, na hřišti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pravidla chování a jednání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napodobení jednoduchých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povely, smluvené signály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w:t>
            </w:r>
            <w:r>
              <w:rPr>
                <w:rFonts w:ascii="Calibri" w:eastAsia="Calibri" w:hAnsi="Calibri" w:cs="Calibri"/>
                <w:sz w:val="20"/>
                <w:bdr w:val="nil"/>
              </w:rPr>
              <w:lastRenderedPageBreak/>
              <w:t>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Seznamuje se s technikou běhu na krátkou vzdálenost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Průpravná cvičení pro běh, hod a skok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do 50 metrů, zvládnutí základních startovních povelů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hodem míčkem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Průpravná cvičení pro běh, hod a skok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postoj při hodu, uchopení míčku, hod z místa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 správný odraz při skoku z místa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Průpravná cvičení pro běh, hod a skok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Odraz při skoku z místa, koordinace nohou a rukou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seznamuje se základními pokyny a pravidly jednoduchých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SPORTOVNÍ HRY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Nacvičuje přihrávku obouruč, chytání obouruč, hází na cíl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Zábavné míčové hry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Hry v družstvech, soutěživé hry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netradičními pohybovými hrami, využívá různého náčiní při hrách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SPORTOVNÍ HRY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Hry s různým náčiním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zvládá průpravná cvičení pro gymnastiku.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průpravnými cvičeními na kotoul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Kotoul vpřed</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přejít lavičku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Přechod přes lavičku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udržení rovnováhy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Rovnovážná cvičení na </w:t>
            </w:r>
            <w:proofErr w:type="gramStart"/>
            <w:r>
              <w:rPr>
                <w:rFonts w:ascii="Calibri" w:eastAsia="Calibri" w:hAnsi="Calibri" w:cs="Calibri"/>
                <w:sz w:val="20"/>
                <w:bdr w:val="nil"/>
              </w:rPr>
              <w:t>koberci ( žíněnce</w:t>
            </w:r>
            <w:proofErr w:type="gramEnd"/>
            <w:r>
              <w:rPr>
                <w:rFonts w:ascii="Calibri" w:eastAsia="Calibri" w:hAnsi="Calibri" w:cs="Calibri"/>
                <w:sz w:val="20"/>
                <w:bdr w:val="nil"/>
              </w:rPr>
              <w: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Nacvičuje přeskok přes švihadlo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Průpravná cvičení se švihadlem, příprava na přeskok švihadla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ZTV-3-1-02 zvládá jednoduchá speciální cvičení související s vlastním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Zapojuje se do speciálních cvičení s různými účinky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Průpravná cvičení se švihadlem, příprava na přeskok švihadla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Kompenzační, vyrovnávací a zdravotně zaměřená cvičení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Vyjadřuje jednoduchou melodii pohybem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Jednoduchá cvičení s hudebním doprovodem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Pochod v rytmu</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OSOBNOSTNÍ A SOCIÁLNÍ VÝCHOVA - Seberegulace a </w:t>
            </w:r>
            <w:proofErr w:type="spellStart"/>
            <w:r>
              <w:rPr>
                <w:rFonts w:ascii="Calibri" w:eastAsia="Calibri" w:hAnsi="Calibri" w:cs="Calibri"/>
                <w:sz w:val="20"/>
                <w:bdr w:val="nil"/>
              </w:rPr>
              <w:t>sebeorganizace</w:t>
            </w:r>
            <w:proofErr w:type="spellEnd"/>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Bezpečnost při pohybových činnostech</w:t>
            </w:r>
          </w:p>
          <w:p w:rsidR="00D346DE" w:rsidRDefault="00C47031">
            <w:pPr>
              <w:spacing w:line="240" w:lineRule="auto"/>
              <w:ind w:left="60"/>
              <w:jc w:val="left"/>
              <w:rPr>
                <w:bdr w:val="nil"/>
              </w:rPr>
            </w:pPr>
            <w:r>
              <w:rPr>
                <w:rFonts w:ascii="Calibri" w:eastAsia="Calibri" w:hAnsi="Calibri" w:cs="Calibri"/>
                <w:b/>
                <w:bCs/>
                <w:sz w:val="20"/>
                <w:szCs w:val="20"/>
                <w:bdr w:val="nil"/>
              </w:rPr>
              <w:t xml:space="preserve">( utváření nezraňujícího  postoje k sobě samému i k </w:t>
            </w:r>
            <w:proofErr w:type="gramStart"/>
            <w:r>
              <w:rPr>
                <w:rFonts w:ascii="Calibri" w:eastAsia="Calibri" w:hAnsi="Calibri" w:cs="Calibri"/>
                <w:b/>
                <w:bCs/>
                <w:sz w:val="20"/>
                <w:szCs w:val="20"/>
                <w:bdr w:val="nil"/>
              </w:rPr>
              <w:t>druhým )</w:t>
            </w:r>
            <w:proofErr w:type="gramEnd"/>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97"/>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197"/>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197"/>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respektuje pravidla bezpečného chování. Reaguje na pokyn pedagoga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bezpečnost v tělocvičně, na hřišti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dodržovat základní pravidla chování a jednání, která jsou stanovena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Reaguje na základní povely, smluvené signály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seznamuje se skokem do dálky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Skok do dálky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Nacvičuje správný rozběh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Skok do dálky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w:t>
            </w:r>
            <w:r>
              <w:rPr>
                <w:rFonts w:ascii="Calibri" w:eastAsia="Calibri" w:hAnsi="Calibri" w:cs="Calibri"/>
                <w:sz w:val="20"/>
                <w:bdr w:val="nil"/>
              </w:rPr>
              <w:lastRenderedPageBreak/>
              <w:t>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Seznamuje se s technikou odrazu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Skok do dálky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hodit míček na cíl z místa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Hod míčkem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hodem při chůze, snaží se koordinovat pohyb nohou i ruky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Hod míčkem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technikou běhu na krátkou vzdálenost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na 50 metrů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pracovat s rychlostí, snaží se jí ovládat.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na 50 metrů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běžet na delší vzdálenost, rozložit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Vytrvalostní běh na 200 metrů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přizpůsobit běh terénu a dokáže se v něm pohybovat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v terénu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průpravná cvičení pro kotoul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Kotoul vpřed</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w:t>
            </w:r>
            <w:r>
              <w:rPr>
                <w:rFonts w:ascii="Calibri" w:eastAsia="Calibri" w:hAnsi="Calibri" w:cs="Calibri"/>
                <w:sz w:val="20"/>
                <w:bdr w:val="nil"/>
              </w:rPr>
              <w:lastRenderedPageBreak/>
              <w:t>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Přejde lavičku, snaží se přejít obrácenou lavičku, umí udržet rovnováhu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na lavičce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na lavičce otočené</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průpravnými cvičeními na trampolínce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na trampolínce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na trampolínce a švédské bedně</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držení míče jednoruč a obouruč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SPORTOVNÍ A POHYBOVÉ HRY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základní přihrávky rukou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Hry zaměřené na chytání a koulení míče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míč chytit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Hry zaměřené na chytání a koulení míče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Manipuluje s míčem odpovídající velikosti a hmotnosti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Hry zaměřené na chytání a koulení míče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Hry s různým náčiním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Hraje hry s různým náčiním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správné držení těla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drobné pohybové hry na rozehřátí organismu a na jeho uvolnění</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Psychohygiena</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Význam pohybu pro zdraví - pohybový režim žáků</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podporování</w:t>
            </w:r>
            <w:proofErr w:type="gramEnd"/>
            <w:r>
              <w:rPr>
                <w:rFonts w:ascii="Calibri" w:eastAsia="Calibri" w:hAnsi="Calibri" w:cs="Calibri"/>
                <w:b/>
                <w:bCs/>
                <w:sz w:val="20"/>
                <w:szCs w:val="20"/>
                <w:bdr w:val="nil"/>
              </w:rPr>
              <w:t xml:space="preserve"> znalostí duševní hygieny)</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98"/>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198"/>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198"/>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respektuje pravidla bezpečného chování. Reaguje na pokyn pedagoga.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HYGIENA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Vhodné oblečení a obutí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ošetřit drobná zranění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první pomoci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seznámí se základními pravidly pro bezpečnou výuku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Správná pravidla chování v tělocvičně a na hřišti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Seznamuje se s technikou vytrvalostního </w:t>
            </w:r>
            <w:proofErr w:type="gramStart"/>
            <w:r>
              <w:rPr>
                <w:rFonts w:ascii="Calibri" w:eastAsia="Calibri" w:hAnsi="Calibri" w:cs="Calibri"/>
                <w:sz w:val="20"/>
                <w:bdr w:val="nil"/>
              </w:rPr>
              <w:t>běhu .</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Běžecká abeceda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Rychlostní (sprint) do 50m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Vytrvalostní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Překážkový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Slalomový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Štafetový</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Překážkové dráhy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zdolává překážky.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Překážkové dráhy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Kondiční cvičení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Přetahování, přetlačování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učí týmové práci a zná zásady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SPORTOVNÍ HRY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základní pojmy a zvládá zjednodušená pravidla konkrétních míčových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SPORTOVNÍ HRY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Míčové </w:t>
            </w:r>
            <w:proofErr w:type="gramStart"/>
            <w:r>
              <w:rPr>
                <w:rFonts w:ascii="Calibri" w:eastAsia="Calibri" w:hAnsi="Calibri" w:cs="Calibri"/>
                <w:sz w:val="20"/>
                <w:bdr w:val="nil"/>
              </w:rPr>
              <w:t>hry</w:t>
            </w:r>
            <w:proofErr w:type="gram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přehazovaná</w:t>
            </w:r>
            <w:proofErr w:type="gramEnd"/>
            <w:r>
              <w:rPr>
                <w:rFonts w:ascii="Calibri" w:eastAsia="Calibri" w:hAnsi="Calibri" w:cs="Calibri"/>
                <w:sz w:val="20"/>
                <w:bdr w:val="nil"/>
              </w:rPr>
              <w:t>,vybíjená</w:t>
            </w:r>
            <w:proofErr w:type="spellEnd"/>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Další týmové činnosti dle možností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poskytnout základní dopomoc.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kotoul vpřed a vzad.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Průpravná cvičení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Kotoul vpřed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Nácvik kotoul vzad</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poskoky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Přeskoky přes lavičku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Osvojuje si přeskoky přes lavičku.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Přeskoky přes lavičku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Chůze po lavičce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skoky na malé trampolínce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Skoky na malé trampolínce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Osvojuje si šplh na tyči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Šplh na tyči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základní pojmy aktivně.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se švihadlem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drobné pohybové hry a dokáže najít jejich obměny.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DROBNÉ POHYBOVÉ HRY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Aktivně se zapojuje do nabízených pohybových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DROBNÉ POHYBOVÉ HRY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 využitím netradičního náčiní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aktivní při výběru hudby určené k využití v hodině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Zásady správného držení těla, správné chůze a dechová cvičení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s hudbou, jednoduché tanečky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zvládá aktivně odpočívat. Zvládne základní uvolňovací a vyrovnávací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Koordinace těla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Uvolňovací a vyrovnávací cvičení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TV-5-1-11 adaptuje se na vodní prostředí, dodržuje hygienu plavání, zvládá v souladu s individuálními předpoklady základní plavecké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Plavecký výcvik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plavecký výcvik dle osnov Plavecké školy Roudnice nad Labem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199"/>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199"/>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199"/>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si uvědomuje efektivnost správného aktivního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HYGIENA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Vhodné oblečení a obuv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první pomoci, šetření drobného úrazu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Správná pravidla chování v tělocvičně a na hřišti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seznámí se základními pravidly pro bezpečnou výuku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HYGIENA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Vhodné oblečení a obuv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první pomoci, šetření drobného úrazu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Správná pravidla chování v tělocvičně a na hřišti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Seznamuje se s technikou vytrvalostního </w:t>
            </w:r>
            <w:proofErr w:type="gramStart"/>
            <w:r>
              <w:rPr>
                <w:rFonts w:ascii="Calibri" w:eastAsia="Calibri" w:hAnsi="Calibri" w:cs="Calibri"/>
                <w:sz w:val="20"/>
                <w:bdr w:val="nil"/>
              </w:rPr>
              <w:t>běhu .</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60m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Běžecká abeceda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Nízký a vysoký start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Vytrvalostní běh v terénu do 7 min</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změřit výkony spolužáků.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Hod míčkem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Skok do dálky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učí týmové práci a zná zásady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Své sportovní výkony se snaží vylepšit a zdokonalit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60m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Běžecká abeceda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Hod míčkem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Skok do dálky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Aktivně reprezentuje školu na různých školních sportovních akcích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Sportovní akce organizované školou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zvládá zjednodušená pravidla vybíjené a dovede je využívat.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SPORTOVNÍ HRY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Míčové hry – vybíjená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Seznámení se základy přehazované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Dribling, střelba na koš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Dle možností florbal a fotbal</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základní pojmy a zvládá zjednodušená pravidla konkrétních míčových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Míčové hry – vybíjená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Seznámení se základy přehazované</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Dribling, střelba na koš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Dle možností florbal a fotbal</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zvládá pojmy a umí je použít.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Průpravná cvičení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kotoul vpřed i vzad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Průpravná cvičení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Kotoul vpřed, kotoul vzad, návaznost kotoulů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o stoj na rukou s dopomocí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Nácvik rovnovážných cvičení s dopomocí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odrazem na můstku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Nácvik odrazu z můstku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učí roznožku přes kozu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Roznožka přes kozu se záchranou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Šplhá o tyči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Šplh na tyči s přírazem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skákat přes švihadlo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se švihadlem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Dovede pohybem vyjadřovat tempo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Zásady správného držení těla, správné chůze a dechová cvičení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s hudbou, polkový a valčíkový krok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Koordinace těla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zná názvy polka a valčík.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s hudbou, polkový a valčíkový krok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snaží samostatně o estetické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Koordinace těla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dokáže zacvičit soubor cviků na koordinaci těla, na jeho uvolnění a na vyrovnání.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Speciální vyrovnávací cvičení, prvky jógy pro děti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Plavecký výcvik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plavecký výcvik dle osnov Plavecké školy Roudnice nad Labem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Pravidla zjednodušených osvojovaných pohybových činností</w:t>
            </w:r>
          </w:p>
          <w:p w:rsidR="00D346DE" w:rsidRDefault="00C47031">
            <w:pPr>
              <w:spacing w:line="240" w:lineRule="auto"/>
              <w:ind w:left="60"/>
              <w:jc w:val="left"/>
              <w:rPr>
                <w:bdr w:val="nil"/>
              </w:rPr>
            </w:pPr>
            <w:r>
              <w:rPr>
                <w:rFonts w:ascii="Calibri" w:eastAsia="Calibri" w:hAnsi="Calibri" w:cs="Calibri"/>
                <w:b/>
                <w:bCs/>
                <w:sz w:val="20"/>
                <w:szCs w:val="20"/>
                <w:bdr w:val="nil"/>
              </w:rPr>
              <w:lastRenderedPageBreak/>
              <w:t xml:space="preserve">( utváření nezraňujícího postoje k sobě samému i k </w:t>
            </w:r>
            <w:proofErr w:type="gramStart"/>
            <w:r>
              <w:rPr>
                <w:rFonts w:ascii="Calibri" w:eastAsia="Calibri" w:hAnsi="Calibri" w:cs="Calibri"/>
                <w:b/>
                <w:bCs/>
                <w:sz w:val="20"/>
                <w:szCs w:val="20"/>
                <w:bdr w:val="nil"/>
              </w:rPr>
              <w:t>druhým )</w:t>
            </w:r>
            <w:proofErr w:type="gramEnd"/>
          </w:p>
        </w:tc>
      </w:tr>
    </w:tbl>
    <w:p w:rsidR="00D346DE" w:rsidRDefault="00C47031">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00"/>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200"/>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200"/>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si uvědomuje efektivnost správného aktivního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HYGIENA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seznámí se základními pravidly pro bezpečnou výuku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Vhodné oblečení a obuv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první pomoci, šetření drobného úrazu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Správná pravidla chování v tělocvičně a na hřišti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Zdokonaluje techniku vytrvalostního 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změřit výkony spolužáků.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60m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Běžecká abeceda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Nízký a vysoký start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Vytrvalostní běh v terénu do 10 min</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skok do dálky, zdokonaluje jeho techniku.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Skoky, skok do dálky, skok z místa,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hodit míčkem z rozběhu, zvládá techniku rozběhu s odhozením míčku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Hody, hod míčkem z místa i s rozběhem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zjednodušená pravidla vybíjené a dovede je využívat.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Míčové hry – vybíjená</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základní pojmy a zvládá zjednodušená pravidla konkrétních míčových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Míčové hry – vybíjená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Přehazovaná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Další sportovní hry dle možností školy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hrát florbal, fotbal, přehazovanou. Dokáže se uplatnit jako aktivní hráč při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Florbal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Halový fotbal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zvládá pojmy a umí je použít.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sportovní hry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kotoul vpřed i vzad.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Průpravná cvičení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Kotoul vpřed, kotoul vzad, návaznost kotoulů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spojit dva kotouly za sebou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Kotoul vpřed, kotoul vzad, návaznost kotoulů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zvládne stoj na rukou s dopomocí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Stoj na rukou s oporou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roznožku a skrčku přes kozu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Roznožka a skrčka přes kozu se záchranou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jednoduchou akrobatickou pohybovou sestavu na koberci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akrobacie na koberci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cvičí se švihadlem a míčem, ev. Použije netradiční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se švihadlem, krátká sestava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s netradičním cvičením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Dovede pohybem vyjadřovat tempo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DROBNÉ POHYBOVÉ HRY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s hudbou, polkový a valčíkový krok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zná názvy polka a valčík.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Držení partnerů při různých tancích, vzájemné chování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snaží samostatně o estetické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Zásady správného držení těla, správné chůze a dechová cvičení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Koordinace těla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zná své možnosti pro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Vyrovnávací a speciální cvičení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ZTV-5-1-03 upozorní samostatně na činnosti (prostředí), které jsou v rozporu s jeho oslabením</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sportovní hry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využít prvky jógy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Speciální cvičení, uplatnění jógy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napodobit vyrovnávací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Vyrovnávací a speciální cvičení</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01"/>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201"/>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201"/>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TV-9-1-05 uplatňuje vhodné a bezpečné chování i v méně známém prostředí sportovišť, přírody, silničního </w:t>
            </w:r>
            <w:r>
              <w:rPr>
                <w:rFonts w:ascii="Calibri" w:eastAsia="Calibri" w:hAnsi="Calibri" w:cs="Calibri"/>
                <w:sz w:val="20"/>
                <w:bdr w:val="nil"/>
              </w:rPr>
              <w:lastRenderedPageBreak/>
              <w:t>provozu; předvídá možná nebezpečí úrazu a přizpůsobí jim svou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Žák si uvědomuje efektivnost správného aktivního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HYGIENA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Vhodné oblečení a obuv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první pomoci, šetření drobného úrazu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Správná pravidla chování v tělocvičně a na hřišti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seznámí se základními pravidly pro bezpečnou výuku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Správná pravidla chování v tělocvičně a na hřišti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veškeré požadavky na hygienu.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HYGIENA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Vhodné oblečení a obuv</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zná základní nevhodné činnosti, které ohrožují jeho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Nebezpečnost drog</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poskytnout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první pomoci, šetření drobného úrazu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zná základní startovní povely.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Žák umí změřit a zapsat </w:t>
            </w:r>
            <w:proofErr w:type="gramStart"/>
            <w:r>
              <w:rPr>
                <w:rFonts w:ascii="Calibri" w:eastAsia="Calibri" w:hAnsi="Calibri" w:cs="Calibri"/>
                <w:sz w:val="20"/>
                <w:bdr w:val="nil"/>
              </w:rPr>
              <w:t>výkony .</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60 – 100m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Běžecká abeceda, cvičení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chápe atletiku jako průpravu.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Běžecká abeceda, cvičení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Polovysoký start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Vytrvalostní běh v terénu do 20min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1000m - 1500m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seznamuje s předávkou štafetového kolíku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Štafetový běh s kolíkem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Usiluje o zlepšení svých výkonů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Skok do dálky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Hod kriketovým míčkem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TV-9-2-01 zvládá v souladu s individuálními předpoklady osvojované pohybové dovednosti a </w:t>
            </w:r>
            <w:r>
              <w:rPr>
                <w:rFonts w:ascii="Calibri" w:eastAsia="Calibri" w:hAnsi="Calibri" w:cs="Calibri"/>
                <w:sz w:val="20"/>
                <w:bdr w:val="nil"/>
              </w:rPr>
              <w:lastRenderedPageBreak/>
              <w:t>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Žák rozumí základním pravidlům a ovládá rozhodování při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SPORTOVNÍ HRY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Míčové </w:t>
            </w:r>
            <w:proofErr w:type="gramStart"/>
            <w:r>
              <w:rPr>
                <w:rFonts w:ascii="Calibri" w:eastAsia="Calibri" w:hAnsi="Calibri" w:cs="Calibri"/>
                <w:sz w:val="20"/>
                <w:bdr w:val="nil"/>
              </w:rPr>
              <w:t>hry</w:t>
            </w:r>
            <w:proofErr w:type="gramEnd"/>
            <w:r>
              <w:rPr>
                <w:rFonts w:ascii="Calibri" w:eastAsia="Calibri" w:hAnsi="Calibri" w:cs="Calibri"/>
                <w:sz w:val="20"/>
                <w:bdr w:val="nil"/>
              </w:rPr>
              <w:t xml:space="preserve">– </w:t>
            </w:r>
            <w:proofErr w:type="gramStart"/>
            <w:r>
              <w:rPr>
                <w:rFonts w:ascii="Calibri" w:eastAsia="Calibri" w:hAnsi="Calibri" w:cs="Calibri"/>
                <w:sz w:val="20"/>
                <w:bdr w:val="nil"/>
              </w:rPr>
              <w:t>přehazovaná</w:t>
            </w:r>
            <w:proofErr w:type="gramEnd"/>
            <w:r>
              <w:rPr>
                <w:rFonts w:ascii="Calibri" w:eastAsia="Calibri" w:hAnsi="Calibri" w:cs="Calibri"/>
                <w:sz w:val="20"/>
                <w:bdr w:val="nil"/>
              </w:rPr>
              <w: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TV-9-3-04 rozlišuje a uplatňuje práva a povinnosti vyplývající z role hráče, rozhodčího, diváka, organizátora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Aktivně se zapojuje do jednotlivých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Fotbal, florbal,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volejbalového odbití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Další sportovní hry dle možností školy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pravidla jednotlivých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Fotbal, florbal,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volejbalového odbití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Další sportovní hry dle možností školy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volejbalem, učí se správné odbití míče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volejbalového odbití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zvládá pojmy a umí je použít.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cvičit podle grafického návodu.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Gymnatická</w:t>
            </w:r>
            <w:proofErr w:type="spellEnd"/>
            <w:r>
              <w:rPr>
                <w:rFonts w:ascii="Calibri" w:eastAsia="Calibri" w:hAnsi="Calibri" w:cs="Calibri"/>
                <w:sz w:val="20"/>
                <w:bdr w:val="nil"/>
              </w:rPr>
              <w:t xml:space="preserve"> cvičení s hudbou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Akrobacie – kotouly, stoj na rukou,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bezpečně záchranu a dopomoc.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Gymnatická</w:t>
            </w:r>
            <w:proofErr w:type="spellEnd"/>
            <w:r>
              <w:rPr>
                <w:rFonts w:ascii="Calibri" w:eastAsia="Calibri" w:hAnsi="Calibri" w:cs="Calibri"/>
                <w:sz w:val="20"/>
                <w:bdr w:val="nil"/>
              </w:rPr>
              <w:t xml:space="preserve"> cvičení s hudbou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Akrobacie – kotouly, stoj na rukou,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Dovede využít cviky pro rozvoj zdatnosti a správného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Cvičení na nízké </w:t>
            </w:r>
            <w:proofErr w:type="gramStart"/>
            <w:r>
              <w:rPr>
                <w:rFonts w:ascii="Calibri" w:eastAsia="Calibri" w:hAnsi="Calibri" w:cs="Calibri"/>
                <w:sz w:val="20"/>
                <w:bdr w:val="nil"/>
              </w:rPr>
              <w:t>kladině, ( obrácené</w:t>
            </w:r>
            <w:proofErr w:type="gramEnd"/>
            <w:r>
              <w:rPr>
                <w:rFonts w:ascii="Calibri" w:eastAsia="Calibri" w:hAnsi="Calibri" w:cs="Calibri"/>
                <w:sz w:val="20"/>
                <w:bdr w:val="nil"/>
              </w:rPr>
              <w:t xml:space="preserve"> lavičce) jednoduché poskoky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Přeskoky – koza, roznožka přes kozu </w:t>
            </w:r>
            <w:proofErr w:type="spellStart"/>
            <w:r>
              <w:rPr>
                <w:rFonts w:ascii="Calibri" w:eastAsia="Calibri" w:hAnsi="Calibri" w:cs="Calibri"/>
                <w:sz w:val="20"/>
                <w:bdr w:val="nil"/>
              </w:rPr>
              <w:t>nadél</w:t>
            </w:r>
            <w:proofErr w:type="spellEnd"/>
            <w:r>
              <w:rPr>
                <w:rFonts w:ascii="Calibri" w:eastAsia="Calibri" w:hAnsi="Calibri" w:cs="Calibri"/>
                <w:sz w:val="20"/>
                <w:bdr w:val="nil"/>
              </w:rPr>
              <w:t>, našíř s dopomocí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Skoky na trampolínce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na žebřinách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Šplh</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cvičením na hrazdě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na hrazdě - komíhání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Seznamuje se s cvičením na </w:t>
            </w:r>
            <w:proofErr w:type="spellStart"/>
            <w:r>
              <w:rPr>
                <w:rFonts w:ascii="Calibri" w:eastAsia="Calibri" w:hAnsi="Calibri" w:cs="Calibri"/>
                <w:sz w:val="20"/>
                <w:bdr w:val="nil"/>
              </w:rPr>
              <w:t>hruzích</w:t>
            </w:r>
            <w:proofErr w:type="spell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Záchrana a dopomoc</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na kruzích – komíhání ve svisu, houpání se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Dovede pohybem vyjadřovat tempo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Zásady správného držení těla, správné chůze a dechová cvičení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Cvičení s </w:t>
            </w:r>
            <w:proofErr w:type="gramStart"/>
            <w:r>
              <w:rPr>
                <w:rFonts w:ascii="Calibri" w:eastAsia="Calibri" w:hAnsi="Calibri" w:cs="Calibri"/>
                <w:sz w:val="20"/>
                <w:bdr w:val="nil"/>
              </w:rPr>
              <w:t>hudbou</w:t>
            </w:r>
            <w:proofErr w:type="gramEnd"/>
            <w:r>
              <w:rPr>
                <w:rFonts w:ascii="Calibri" w:eastAsia="Calibri" w:hAnsi="Calibri" w:cs="Calibri"/>
                <w:sz w:val="20"/>
                <w:bdr w:val="nil"/>
              </w:rPr>
              <w:t xml:space="preserve">– </w:t>
            </w:r>
            <w:proofErr w:type="gramStart"/>
            <w:r>
              <w:rPr>
                <w:rFonts w:ascii="Calibri" w:eastAsia="Calibri" w:hAnsi="Calibri" w:cs="Calibri"/>
                <w:sz w:val="20"/>
                <w:bdr w:val="nil"/>
              </w:rPr>
              <w:t>tanec</w:t>
            </w:r>
            <w:proofErr w:type="gram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zná názvy polka a valčík.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Cvičení s </w:t>
            </w:r>
            <w:proofErr w:type="gramStart"/>
            <w:r>
              <w:rPr>
                <w:rFonts w:ascii="Calibri" w:eastAsia="Calibri" w:hAnsi="Calibri" w:cs="Calibri"/>
                <w:sz w:val="20"/>
                <w:bdr w:val="nil"/>
              </w:rPr>
              <w:t>hudbou</w:t>
            </w:r>
            <w:proofErr w:type="gramEnd"/>
            <w:r>
              <w:rPr>
                <w:rFonts w:ascii="Calibri" w:eastAsia="Calibri" w:hAnsi="Calibri" w:cs="Calibri"/>
                <w:sz w:val="20"/>
                <w:bdr w:val="nil"/>
              </w:rPr>
              <w:t xml:space="preserve">– </w:t>
            </w:r>
            <w:proofErr w:type="gramStart"/>
            <w:r>
              <w:rPr>
                <w:rFonts w:ascii="Calibri" w:eastAsia="Calibri" w:hAnsi="Calibri" w:cs="Calibri"/>
                <w:sz w:val="20"/>
                <w:bdr w:val="nil"/>
              </w:rPr>
              <w:t>tanec</w:t>
            </w:r>
            <w:proofErr w:type="gramEnd"/>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snaží samostatně o estetické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Zásady správného držení těla, správné chůze a dechová cvičení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má snahu zapojit se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Netradiční hry dle možností školy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NETRADIČNÍ POHYBOVÉ HRY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Pohybové hry v přírodě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Turistické vycházky se sportovními prvky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zvládá cvičit prvky zdravotní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OSTATNÍ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Prvky zdravotní TV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Uvolňovací a kompenzační cvičení</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02"/>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202"/>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202"/>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si uvědomuje efektivnost správného aktivního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HYGIENA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Vhodné oblečení a obuv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první pomoci, šetření drobného úrazu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seznámí se základními pravidly pro bezpečnou výuku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první pomoci, šetření drobného úrazu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Správná pravidla chování v tělocvičně a na hřišti a místech, kde se sportuje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zná základní nevhodné činnosti, které ohrožují jeho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Nebezpečnost drog</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dokáže vést rozcvičku před hlavní činností hodiny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Průpravná cvičení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zná základní startovní povely.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Žák umí změřit a zapsat </w:t>
            </w:r>
            <w:proofErr w:type="gramStart"/>
            <w:r>
              <w:rPr>
                <w:rFonts w:ascii="Calibri" w:eastAsia="Calibri" w:hAnsi="Calibri" w:cs="Calibri"/>
                <w:sz w:val="20"/>
                <w:bdr w:val="nil"/>
              </w:rPr>
              <w:t>výkony .</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60 – 100m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chápe atletiku jako průpravu.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Běžecká abeceda,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zlepšovat své výkony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Nízký, vysoký, polovysoký start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Vytrvalostní běh v terénu do 20min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1 000 m a 1500m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Štafetový běh s kolíkem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Hod míčkem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Skok do dálky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aktivně zapojuje do sportovních soutěží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zvládá a aktivně se zapojuje do nabízených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Míčové </w:t>
            </w:r>
            <w:proofErr w:type="gramStart"/>
            <w:r>
              <w:rPr>
                <w:rFonts w:ascii="Calibri" w:eastAsia="Calibri" w:hAnsi="Calibri" w:cs="Calibri"/>
                <w:sz w:val="20"/>
                <w:bdr w:val="nil"/>
              </w:rPr>
              <w:t>hry</w:t>
            </w:r>
            <w:proofErr w:type="gramEnd"/>
            <w:r>
              <w:rPr>
                <w:rFonts w:ascii="Calibri" w:eastAsia="Calibri" w:hAnsi="Calibri" w:cs="Calibri"/>
                <w:sz w:val="20"/>
                <w:bdr w:val="nil"/>
              </w:rPr>
              <w:t xml:space="preserve">– </w:t>
            </w:r>
            <w:proofErr w:type="gramStart"/>
            <w:r>
              <w:rPr>
                <w:rFonts w:ascii="Calibri" w:eastAsia="Calibri" w:hAnsi="Calibri" w:cs="Calibri"/>
                <w:sz w:val="20"/>
                <w:bdr w:val="nil"/>
              </w:rPr>
              <w:t>přehazovaná</w:t>
            </w:r>
            <w:proofErr w:type="gramEnd"/>
            <w:r>
              <w:rPr>
                <w:rFonts w:ascii="Calibri" w:eastAsia="Calibri" w:hAnsi="Calibri" w:cs="Calibri"/>
                <w:sz w:val="20"/>
                <w:bdr w:val="nil"/>
              </w:rPr>
              <w:t>,</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TV-9-3-04 rozlišuje a uplatňuje práva a povinnosti vyplývající z role hráče, rozhodčího, diváka, organizátora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Organizuje turnaje v rámci třídy a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Fotbal, florbal,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Účast na turnajích</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Seznamuje se s volejbalem, pravidly, průpravnými cvičeními k této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volejbalového odbití a přihrávky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Další sportovní hry dle možností školy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zvládá pojmy a umí je použít.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cvičit podle grafického návodu.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Gymnatická</w:t>
            </w:r>
            <w:proofErr w:type="spellEnd"/>
            <w:r>
              <w:rPr>
                <w:rFonts w:ascii="Calibri" w:eastAsia="Calibri" w:hAnsi="Calibri" w:cs="Calibri"/>
                <w:sz w:val="20"/>
                <w:bdr w:val="nil"/>
              </w:rPr>
              <w:t xml:space="preserve"> cvičení s hudbou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bezpečně záchranu a dopomoc.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Akrobacie – kotouly, stoj na rukou, přemet stranou s dopomocí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základní cvičební prvky na kladině.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na nízké kladině, jednoduché poskoky, rovnovážné polohy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Dovede využít cviky pro rozvoj zdatnosti a správného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na nízké kladině, jednoduché poskoky, rovnovážné polohy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Přeskoky – koza, roznožka přes kozu </w:t>
            </w:r>
            <w:proofErr w:type="spellStart"/>
            <w:r>
              <w:rPr>
                <w:rFonts w:ascii="Calibri" w:eastAsia="Calibri" w:hAnsi="Calibri" w:cs="Calibri"/>
                <w:sz w:val="20"/>
                <w:bdr w:val="nil"/>
              </w:rPr>
              <w:t>nadél</w:t>
            </w:r>
            <w:proofErr w:type="spellEnd"/>
            <w:r>
              <w:rPr>
                <w:rFonts w:ascii="Calibri" w:eastAsia="Calibri" w:hAnsi="Calibri" w:cs="Calibri"/>
                <w:sz w:val="20"/>
                <w:bdr w:val="nil"/>
              </w:rPr>
              <w:t>, našíř s dopomocí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Skoky z trampolínky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na kruzích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na hrazdě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Záchrana a dopomoc</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Dovede pohybem vyjadřovat tempo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Zásady správného držení těla, správné chůze a dechová cvičení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Vlastní pohybová improvizace na hudbu.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s hudbou – aerobic</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zná základní kroky aerobiku.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s hudbou – aerobic</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aktivně zapojuje do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Pohybové hry v přírodě</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aktivně zapojuje do kompenzačních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Kompenzační cvičení s hudbou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Jóga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Vyrovnávací cvičení</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Psychohygiena</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Hygiena</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podporování</w:t>
            </w:r>
            <w:proofErr w:type="gramEnd"/>
            <w:r>
              <w:rPr>
                <w:rFonts w:ascii="Calibri" w:eastAsia="Calibri" w:hAnsi="Calibri" w:cs="Calibri"/>
                <w:b/>
                <w:bCs/>
                <w:sz w:val="20"/>
                <w:szCs w:val="20"/>
                <w:bdr w:val="nil"/>
              </w:rPr>
              <w:t xml:space="preserve"> znalostí duševní hygieny)</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03"/>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203"/>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203"/>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si uvědomuje efektivnost správného aktivního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HYGIENA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Vhodné oblečení a obuv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První pomoc, ošetření úrazu, přivolání pomoci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seznámí se základními pravidly pro bezpečnou výuku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První pomoc, ošetření úrazu, přivolání pomoci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Správná pravidla chování v tělocvičně a na hřišti a v místech, kde se sportuje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užívat znalostí dodržení hygieny po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HYGIENA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zná základní nevhodné činnosti, které ohrožují jeho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Správné tělocvičné názvosloví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Nebezpečnost drog</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používá základní startovní povely.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Žák umí změřit a zapsat </w:t>
            </w:r>
            <w:proofErr w:type="gramStart"/>
            <w:r>
              <w:rPr>
                <w:rFonts w:ascii="Calibri" w:eastAsia="Calibri" w:hAnsi="Calibri" w:cs="Calibri"/>
                <w:sz w:val="20"/>
                <w:bdr w:val="nil"/>
              </w:rPr>
              <w:t>výkony .</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60 – 100m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Vytrvalostní běh v terénu do 20min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v terénu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1000 m a 1500m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Štafetový běh s kolíkem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techniku hodu kriketovým míčkem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Hod míčkem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Seznamuje </w:t>
            </w:r>
            <w:proofErr w:type="gramStart"/>
            <w:r>
              <w:rPr>
                <w:rFonts w:ascii="Calibri" w:eastAsia="Calibri" w:hAnsi="Calibri" w:cs="Calibri"/>
                <w:sz w:val="20"/>
                <w:bdr w:val="nil"/>
              </w:rPr>
              <w:t>se s technikovou</w:t>
            </w:r>
            <w:proofErr w:type="gramEnd"/>
            <w:r>
              <w:rPr>
                <w:rFonts w:ascii="Calibri" w:eastAsia="Calibri" w:hAnsi="Calibri" w:cs="Calibri"/>
                <w:sz w:val="20"/>
                <w:bdr w:val="nil"/>
              </w:rPr>
              <w:t xml:space="preserve"> vrhu </w:t>
            </w:r>
            <w:proofErr w:type="gramStart"/>
            <w:r>
              <w:rPr>
                <w:rFonts w:ascii="Calibri" w:eastAsia="Calibri" w:hAnsi="Calibri" w:cs="Calibri"/>
                <w:sz w:val="20"/>
                <w:bdr w:val="nil"/>
              </w:rPr>
              <w:t>koulí</w:t>
            </w:r>
            <w:proofErr w:type="gram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Vrh koulí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zlepšení výkonů a techniky jednotlivých disciplín lehké atletiky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60 – 100m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Vytrvalostní běh v terénu do 20min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v terénu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Skok do dálky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Skok z místa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aktivně zapojuje do gymnastických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Gymnastická cvičení s hudbou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samostatně všechna průpravná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Gymnastická cvičení s hudbou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Akrobacie – kotouly, stoj na rukou,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poskytnout dopomoc při cvičeních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Akrobacie – kotouly, stoj na rukou,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Přeskoky – koza, roznožka skrčka našíř s dopomocí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Skoky na trampolínce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jednoduchou akrobatickou řadu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Akrobatické řady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vyšplhá, cvičí na žebřinách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Šplh</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cvičit podle grafického návodu.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Cviční na žebřinách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na kruzích</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samostatně cvičí podle pokynů pedagoga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Dovede využít cviky pro rozvoj zdatnosti a správného držení těla.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aktivně zapojuje do sportovních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SPORTOVNÍ HRY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 jejich pravidla, umí rozhodovat.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Míčové hry – volejbal, florbal, fotbal</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Další sportovní hry dle možností školy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Průpravná cvičení pro jednotlivé hry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reprezentovat školu na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SPORTOVNÍ HRY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aktivně hledá a nabízí možné alternativy netradičních her a zapojuje se do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NETRADIČNÍ POHYBOVÉ HRY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posoudit možnosti kompenzačních cvičení na organismus, snaží se je bezchybně provádět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Kompenzační cvičení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Jóga</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04"/>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204"/>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204"/>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si uvědomuje efektivnost správného aktivního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Vhodné oblečení a obuv</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První pomoc, ošetření drobného úrazu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seznámí se základními pravidly pro bezpečnou výuku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Správná pravidla chování v tělocvičně a na hřišti a v </w:t>
            </w:r>
            <w:proofErr w:type="gramStart"/>
            <w:r>
              <w:rPr>
                <w:rFonts w:ascii="Calibri" w:eastAsia="Calibri" w:hAnsi="Calibri" w:cs="Calibri"/>
                <w:sz w:val="20"/>
                <w:bdr w:val="nil"/>
              </w:rPr>
              <w:t>místech , kam</w:t>
            </w:r>
            <w:proofErr w:type="gramEnd"/>
            <w:r>
              <w:rPr>
                <w:rFonts w:ascii="Calibri" w:eastAsia="Calibri" w:hAnsi="Calibri" w:cs="Calibri"/>
                <w:sz w:val="20"/>
                <w:bdr w:val="nil"/>
              </w:rPr>
              <w:t xml:space="preserve"> chodí sportovat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Nebezpečnost </w:t>
            </w:r>
            <w:proofErr w:type="gramStart"/>
            <w:r>
              <w:rPr>
                <w:rFonts w:ascii="Calibri" w:eastAsia="Calibri" w:hAnsi="Calibri" w:cs="Calibri"/>
                <w:sz w:val="20"/>
                <w:bdr w:val="nil"/>
              </w:rPr>
              <w:t>drog , preventivní</w:t>
            </w:r>
            <w:proofErr w:type="gramEnd"/>
            <w:r>
              <w:rPr>
                <w:rFonts w:ascii="Calibri" w:eastAsia="Calibri" w:hAnsi="Calibri" w:cs="Calibri"/>
                <w:sz w:val="20"/>
                <w:bdr w:val="nil"/>
              </w:rPr>
              <w:t xml:space="preserve"> program</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zná základní nevhodné činnosti, které ohrožují jeho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Správná pravidla chování v tělocvičně a na hřišti a v </w:t>
            </w:r>
            <w:proofErr w:type="gramStart"/>
            <w:r>
              <w:rPr>
                <w:rFonts w:ascii="Calibri" w:eastAsia="Calibri" w:hAnsi="Calibri" w:cs="Calibri"/>
                <w:sz w:val="20"/>
                <w:bdr w:val="nil"/>
              </w:rPr>
              <w:t>místech , kam</w:t>
            </w:r>
            <w:proofErr w:type="gramEnd"/>
            <w:r>
              <w:rPr>
                <w:rFonts w:ascii="Calibri" w:eastAsia="Calibri" w:hAnsi="Calibri" w:cs="Calibri"/>
                <w:sz w:val="20"/>
                <w:bdr w:val="nil"/>
              </w:rPr>
              <w:t xml:space="preserve"> chodí sportovat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Nebezpečnost </w:t>
            </w:r>
            <w:proofErr w:type="gramStart"/>
            <w:r>
              <w:rPr>
                <w:rFonts w:ascii="Calibri" w:eastAsia="Calibri" w:hAnsi="Calibri" w:cs="Calibri"/>
                <w:sz w:val="20"/>
                <w:bdr w:val="nil"/>
              </w:rPr>
              <w:t>drog , preventivní</w:t>
            </w:r>
            <w:proofErr w:type="gramEnd"/>
            <w:r>
              <w:rPr>
                <w:rFonts w:ascii="Calibri" w:eastAsia="Calibri" w:hAnsi="Calibri" w:cs="Calibri"/>
                <w:sz w:val="20"/>
                <w:bdr w:val="nil"/>
              </w:rPr>
              <w:t xml:space="preserve"> program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zná a užívá základní startovní povely.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změřit a zapsat výkony.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ATLETIKA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chápe atletiku jako průpravu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Běžecká abeceda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házet míčkem, vrhat koulí, skáče do dálky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Hody, hod míčkem Uvolňovací cvičení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Běhá v terénu i na zpevněných plochách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Vytrvalostní běh v terénu do 20min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Běh na 1 000 m a 1500m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 cvičení zařadí uvolňovací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Zásady správného držení těla, správné chůze a dechová cvičení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cvičí na jednotlivých druzích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dát dopomoc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GYMNASTIKA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jednoduché akrobatické řady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Akrobacie – kotouly, stoj na rukou,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Akrobatické řady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Cvičí na nízké kladině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na nízké kladině, chůze s obraty a pohyby paží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přeskočit kozu roznožkou i skrčkou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Přeskoky – koza, roznožka skrčka dopomocí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Cvičí na trampolínce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Skoky na trampolínce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Cvičí na žebřinách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Cvičení na žebřinách</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se aktivně zapojuje do sportovních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SPORTOVNÍ HRY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 jejich pravidla, umí rozhodovat.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Další sportovní hry dle možností školy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Průpravná cvičení pro jednotlivé hry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NETRADIČNÍ POHYBOVÉ HRY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Snaží se reprezentovat školu na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Míčové hry – volejbal, florbal, fotbal</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aktivně hledá a nabízí možné alternativy netradičních her a zapojuje se do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NETRADIČNÍ POHYBOVÉ HRY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Žák umí posoudit možnosti kompenzačních cvičení na organismus, snaží se je bezchybně provádět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Zásady správného držení těla, správné chůze a dechová cvičení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jóga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Soutěží podle pravidel fair - play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SPORTOVNÍ HRY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pohlaví, ochranu přírody při sportu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Přemýšlí a volí správnou taktiku 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SPORTOVNÍ HRY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ve sportovních zprávách a pracuje s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sportovní zprávy, tiskoviny, internet</w:t>
            </w:r>
          </w:p>
        </w:tc>
      </w:tr>
    </w:tbl>
    <w:p w:rsidR="00D346DE" w:rsidRDefault="00C47031">
      <w:pPr>
        <w:rPr>
          <w:bdr w:val="nil"/>
        </w:rPr>
      </w:pPr>
      <w:r>
        <w:rPr>
          <w:bdr w:val="nil"/>
        </w:rPr>
        <w:lastRenderedPageBreak/>
        <w:t>    </w:t>
      </w:r>
    </w:p>
    <w:p w:rsidR="00D346DE" w:rsidRDefault="00C47031">
      <w:pPr>
        <w:pStyle w:val="Nadpis2"/>
        <w:spacing w:before="299" w:after="299"/>
        <w:rPr>
          <w:bdr w:val="nil"/>
        </w:rPr>
      </w:pPr>
      <w:bookmarkStart w:id="53" w:name="_Toc256000049"/>
      <w:r>
        <w:rPr>
          <w:bdr w:val="nil"/>
        </w:rPr>
        <w:t>Výchova ke zdraví</w:t>
      </w:r>
      <w:bookmarkEnd w:id="5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Výchova ke zdraví</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Člověk a zdraví</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Výchova ke zdraví přináší základní poznání o člověku v souvislosti s preventivní ochranou jeho zdraví. Učí žáky aktivně rozvíjet a chránit zdraví v propojení všech jeho složek (sociální, psychické a fyzické) a být za ně odpovědný. Žáci si upevňují hygienické, stravovací, pracovní i jiné zdravotně preventivní návyky, rozvíjet dovednosti odmítat škodlivé látky, předcházet úrazům a čelit vlastnímu ohrožení v každodenních i mimořádných situacích. Rozšiřující a prohlubující poznatky o rodině, škole a společenství vrstevníků, o přírodě, člověku i vztazích mezi lidmi a učí se tak dívat na vlastní činnosti z hlediska zdravotních potřeb i životních perspektiv dospívajícího jedince a rozhodovat se ve prospěch zdraví.</w:t>
            </w:r>
          </w:p>
          <w:p w:rsidR="00D346DE" w:rsidRDefault="00C47031">
            <w:pPr>
              <w:spacing w:line="240" w:lineRule="auto"/>
              <w:jc w:val="left"/>
              <w:rPr>
                <w:bdr w:val="nil"/>
              </w:rPr>
            </w:pPr>
            <w:r>
              <w:rPr>
                <w:rFonts w:ascii="Calibri" w:eastAsia="Calibri" w:hAnsi="Calibri" w:cs="Calibri"/>
                <w:b/>
                <w:bCs/>
                <w:bdr w:val="nil"/>
              </w:rPr>
              <w:t>Formy a metody práce se užívají podle charakteru učiva a cílů vzdělávání: </w:t>
            </w:r>
          </w:p>
          <w:p w:rsidR="00D346DE" w:rsidRDefault="00C47031" w:rsidP="00C47031">
            <w:pPr>
              <w:numPr>
                <w:ilvl w:val="0"/>
                <w:numId w:val="205"/>
              </w:numPr>
              <w:spacing w:line="240" w:lineRule="auto"/>
              <w:jc w:val="left"/>
              <w:rPr>
                <w:bdr w:val="nil"/>
              </w:rPr>
            </w:pPr>
            <w:r>
              <w:rPr>
                <w:rFonts w:ascii="Calibri" w:eastAsia="Calibri" w:hAnsi="Calibri" w:cs="Calibri"/>
                <w:bdr w:val="nil"/>
              </w:rPr>
              <w:t>frontální výuka s výkladem pedagoga</w:t>
            </w:r>
          </w:p>
          <w:p w:rsidR="00D346DE" w:rsidRDefault="00C47031" w:rsidP="00C47031">
            <w:pPr>
              <w:numPr>
                <w:ilvl w:val="0"/>
                <w:numId w:val="205"/>
              </w:numPr>
              <w:spacing w:line="240" w:lineRule="auto"/>
              <w:jc w:val="left"/>
              <w:rPr>
                <w:bdr w:val="nil"/>
              </w:rPr>
            </w:pPr>
            <w:r>
              <w:rPr>
                <w:rFonts w:ascii="Calibri" w:eastAsia="Calibri" w:hAnsi="Calibri" w:cs="Calibri"/>
                <w:bdr w:val="nil"/>
              </w:rPr>
              <w:t>skupinová samostatná práce na projektech</w:t>
            </w:r>
          </w:p>
          <w:p w:rsidR="00D346DE" w:rsidRDefault="00C47031" w:rsidP="00C47031">
            <w:pPr>
              <w:numPr>
                <w:ilvl w:val="0"/>
                <w:numId w:val="205"/>
              </w:numPr>
              <w:spacing w:line="240" w:lineRule="auto"/>
              <w:jc w:val="left"/>
              <w:rPr>
                <w:bdr w:val="nil"/>
              </w:rPr>
            </w:pPr>
            <w:r>
              <w:rPr>
                <w:rFonts w:ascii="Calibri" w:eastAsia="Calibri" w:hAnsi="Calibri" w:cs="Calibri"/>
                <w:bdr w:val="nil"/>
              </w:rPr>
              <w:t>výlety, exkurze</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2329"/>
              <w:gridCol w:w="7219"/>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ročník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Počet vyučovacích hodin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lastRenderedPageBreak/>
                    <w:t>7.  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8.  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9.  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06"/>
              </w:numPr>
              <w:spacing w:line="240" w:lineRule="auto"/>
              <w:jc w:val="left"/>
              <w:rPr>
                <w:bdr w:val="nil"/>
              </w:rPr>
            </w:pPr>
            <w:r>
              <w:rPr>
                <w:rFonts w:ascii="Calibri" w:eastAsia="Calibri" w:hAnsi="Calibri" w:cs="Calibri"/>
                <w:bdr w:val="nil"/>
              </w:rPr>
              <w:t>Výchova ke zdraví</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rsidP="00C47031">
            <w:pPr>
              <w:numPr>
                <w:ilvl w:val="0"/>
                <w:numId w:val="207"/>
              </w:numPr>
              <w:spacing w:line="240" w:lineRule="auto"/>
              <w:jc w:val="left"/>
              <w:rPr>
                <w:bdr w:val="nil"/>
              </w:rPr>
            </w:pP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w:t>
            </w:r>
          </w:p>
          <w:p w:rsidR="00D346DE" w:rsidRDefault="00C47031" w:rsidP="00C47031">
            <w:pPr>
              <w:numPr>
                <w:ilvl w:val="0"/>
                <w:numId w:val="207"/>
              </w:numPr>
              <w:spacing w:line="240" w:lineRule="auto"/>
              <w:jc w:val="left"/>
              <w:rPr>
                <w:bdr w:val="nil"/>
              </w:rPr>
            </w:pPr>
            <w:r>
              <w:rPr>
                <w:rFonts w:ascii="Calibri" w:eastAsia="Calibri" w:hAnsi="Calibri" w:cs="Calibri"/>
                <w:bdr w:val="nil"/>
              </w:rPr>
              <w:t>Vyhledává informace vhodné k řešení problémů, nachází jejich shodné, podobné a odlišné znaky, využívá získané vědomosti a dovednosti k objevování různých variant řešení, nenechá se odradit případným nezdarem a vytrvale hledá konečné řešení problému</w:t>
            </w:r>
          </w:p>
          <w:p w:rsidR="00D346DE" w:rsidRDefault="00C47031" w:rsidP="00C47031">
            <w:pPr>
              <w:numPr>
                <w:ilvl w:val="0"/>
                <w:numId w:val="207"/>
              </w:numPr>
              <w:spacing w:line="240" w:lineRule="auto"/>
              <w:jc w:val="left"/>
              <w:rPr>
                <w:bdr w:val="nil"/>
              </w:rPr>
            </w:pPr>
            <w:r>
              <w:rPr>
                <w:rFonts w:ascii="Calibri" w:eastAsia="Calibri" w:hAnsi="Calibri" w:cs="Calibri"/>
                <w:bdr w:val="nil"/>
              </w:rPr>
              <w:t>Samostatně řeší problémy, volí vhodné postupy řešení, užívá při řešení problémů logické, matematické a empirické postupy</w:t>
            </w:r>
          </w:p>
          <w:p w:rsidR="00D346DE" w:rsidRDefault="00C47031" w:rsidP="00C47031">
            <w:pPr>
              <w:numPr>
                <w:ilvl w:val="0"/>
                <w:numId w:val="207"/>
              </w:numPr>
              <w:spacing w:line="240" w:lineRule="auto"/>
              <w:jc w:val="left"/>
              <w:rPr>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rsidR="00D346DE" w:rsidRDefault="00C47031" w:rsidP="00C47031">
            <w:pPr>
              <w:numPr>
                <w:ilvl w:val="0"/>
                <w:numId w:val="207"/>
              </w:numPr>
              <w:spacing w:line="240" w:lineRule="auto"/>
              <w:jc w:val="left"/>
              <w:rPr>
                <w:bdr w:val="nil"/>
              </w:rPr>
            </w:pPr>
            <w:r>
              <w:rPr>
                <w:rFonts w:ascii="Calibri" w:eastAsia="Calibri" w:hAnsi="Calibri" w:cs="Calibri"/>
                <w:bdr w:val="nil"/>
              </w:rPr>
              <w:t>Kriticky myslí, činí uvážlivá rozhodnutí, je schopen obhájit, uvědomuje si zodpovědnost za svá rozhodnutí a výsledky svých činů zhodnotí</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sociální a personální:</w:t>
            </w:r>
          </w:p>
          <w:p w:rsidR="00D346DE" w:rsidRDefault="00C47031">
            <w:pPr>
              <w:spacing w:line="240" w:lineRule="auto"/>
              <w:jc w:val="left"/>
              <w:rPr>
                <w:bdr w:val="nil"/>
              </w:rPr>
            </w:pPr>
            <w:r>
              <w:rPr>
                <w:rFonts w:ascii="Calibri" w:eastAsia="Calibri" w:hAnsi="Calibri" w:cs="Calibri"/>
                <w:b/>
                <w:bCs/>
                <w:bdr w:val="nil"/>
              </w:rPr>
              <w:t>Kompetence sociální a personální:</w:t>
            </w:r>
          </w:p>
          <w:p w:rsidR="00D346DE" w:rsidRDefault="00C47031" w:rsidP="00C47031">
            <w:pPr>
              <w:numPr>
                <w:ilvl w:val="0"/>
                <w:numId w:val="208"/>
              </w:numPr>
              <w:spacing w:line="240" w:lineRule="auto"/>
              <w:jc w:val="left"/>
              <w:rPr>
                <w:bdr w:val="nil"/>
              </w:rPr>
            </w:pPr>
            <w:r>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p w:rsidR="00D346DE" w:rsidRDefault="00C47031" w:rsidP="00C47031">
            <w:pPr>
              <w:numPr>
                <w:ilvl w:val="0"/>
                <w:numId w:val="208"/>
              </w:numPr>
              <w:spacing w:line="240" w:lineRule="auto"/>
              <w:jc w:val="left"/>
              <w:rPr>
                <w:bdr w:val="nil"/>
              </w:rPr>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w:t>
            </w:r>
          </w:p>
          <w:p w:rsidR="00D346DE" w:rsidRDefault="00C47031" w:rsidP="00C47031">
            <w:pPr>
              <w:numPr>
                <w:ilvl w:val="0"/>
                <w:numId w:val="208"/>
              </w:numPr>
              <w:spacing w:line="240" w:lineRule="auto"/>
              <w:jc w:val="left"/>
              <w:rPr>
                <w:bdr w:val="nil"/>
              </w:rPr>
            </w:pPr>
            <w:r>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D346DE" w:rsidRDefault="00C47031" w:rsidP="00C47031">
            <w:pPr>
              <w:numPr>
                <w:ilvl w:val="0"/>
                <w:numId w:val="208"/>
              </w:numPr>
              <w:spacing w:line="240" w:lineRule="auto"/>
              <w:jc w:val="left"/>
              <w:rPr>
                <w:bdr w:val="nil"/>
              </w:rPr>
            </w:pPr>
            <w:r>
              <w:rPr>
                <w:rFonts w:ascii="Calibri" w:eastAsia="Calibri" w:hAnsi="Calibri" w:cs="Calibri"/>
                <w:bdr w:val="nil"/>
              </w:rPr>
              <w:lastRenderedPageBreak/>
              <w:t>Vytváří si pozitivní představu o sobě samém, která podporuje jeho sebedůvěru a samostatný rozvoj, ovládá a řídí svoje jednání a chování tak, aby dosáhl pocitu sebeuspokojení a sebeúcty</w:t>
            </w:r>
          </w:p>
        </w:tc>
      </w:tr>
    </w:tbl>
    <w:p w:rsidR="00D346DE" w:rsidRDefault="00C47031">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09"/>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209"/>
              </w:numPr>
              <w:spacing w:line="240" w:lineRule="auto"/>
              <w:jc w:val="left"/>
              <w:rPr>
                <w:bdr w:val="nil"/>
              </w:rPr>
            </w:pPr>
            <w:r>
              <w:rPr>
                <w:rFonts w:ascii="Calibri" w:eastAsia="Calibri" w:hAnsi="Calibri" w:cs="Calibri"/>
                <w:sz w:val="20"/>
                <w:bdr w:val="nil"/>
              </w:rPr>
              <w:t>Kompetence sociální a personální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význam péče o zdraví a uvědomuje si odpovědnost za své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Péče o zdraví: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Sestaví žebříček svých hodnot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složky zdraví a jejich interakce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běžné infekční a civilizační choroby a aktivně se proti nim brání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lidské potřeby (</w:t>
            </w:r>
            <w:proofErr w:type="spellStart"/>
            <w:r>
              <w:rPr>
                <w:rFonts w:ascii="Calibri" w:eastAsia="Calibri" w:hAnsi="Calibri" w:cs="Calibri"/>
                <w:sz w:val="20"/>
                <w:bdr w:val="nil"/>
              </w:rPr>
              <w:t>Maslow</w:t>
            </w:r>
            <w:proofErr w:type="spellEnd"/>
            <w:r>
              <w:rPr>
                <w:rFonts w:ascii="Calibri" w:eastAsia="Calibri" w:hAnsi="Calibri" w:cs="Calibri"/>
                <w:sz w:val="20"/>
                <w:bdr w:val="nil"/>
              </w:rPr>
              <w: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vyhledat lékaře a popsat zdravotní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podmínky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civilizační choroby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zdraví a nemoc</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nemocí, infekční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gramStart"/>
            <w:r>
              <w:rPr>
                <w:rFonts w:ascii="Calibri" w:eastAsia="Calibri" w:hAnsi="Calibri" w:cs="Calibri"/>
                <w:sz w:val="20"/>
                <w:bdr w:val="nil"/>
              </w:rPr>
              <w:t>Pečuje</w:t>
            </w:r>
            <w:proofErr w:type="gramEnd"/>
            <w:r>
              <w:rPr>
                <w:rFonts w:ascii="Calibri" w:eastAsia="Calibri" w:hAnsi="Calibri" w:cs="Calibri"/>
                <w:sz w:val="20"/>
                <w:bdr w:val="nil"/>
              </w:rPr>
              <w:t xml:space="preserve"> o své zdraví záměrně ho </w:t>
            </w:r>
            <w:proofErr w:type="gramStart"/>
            <w:r>
              <w:rPr>
                <w:rFonts w:ascii="Calibri" w:eastAsia="Calibri" w:hAnsi="Calibri" w:cs="Calibri"/>
                <w:sz w:val="20"/>
                <w:bdr w:val="nil"/>
              </w:rPr>
              <w:t>nepoškozuje</w:t>
            </w:r>
            <w:proofErr w:type="gramEnd"/>
            <w:r>
              <w:rPr>
                <w:rFonts w:ascii="Calibri" w:eastAsia="Calibri" w:hAnsi="Calibri" w:cs="Calibri"/>
                <w:sz w:val="20"/>
                <w:bdr w:val="nil"/>
              </w:rPr>
              <w:t xml:space="preserve"> a respektuje ho jako základní hodnotu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zdraví a nemoc</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jak dochází k přenosu viru HIV a co se děje v průběhu času v organismu, zná možnosti prevence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ochrana před nemocemi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HIV</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VZ-9-1-04 posoudí různé způsoby chování lidí z hlediska odpovědnosti za vlastní zdraví i zdraví druhých a vyvozuje z nich osobní odpovědnost ve prospěch aktivní podpory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vztah mezi tělesným a duševním zdravím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podpora zdraví v komunitě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stres</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zásadách pro sestavení osobního pohybového režimu a nutnosti jeho plnění vzhledem ke zdraví a eliminaci civilizačních chorob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denní režim, biologické rytmy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Uvědomuje si nutnost určitých pravidelností během stanovených období, chápe potřebu odpočinku pro organizmus a umí ho zařadit do svého režimu dne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hygiena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duševní hygiena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aktivní a pasivní odpočinek, relaxace, otužování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Uplatňuje osobní a intimní hygienu s ohledem na zdravotní rizika a mezilidské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hygiena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sexualita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 relaxační a regenerační techniky k překonávání únavy a k posilování duševní odolnosti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stres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denní režim, biologické rytmy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sexualita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Uvědomuje si důležitost pravidelnosti zásad stravování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výživa a zdraví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Rozlišuje mezi zdravými a méně zdravými potravinami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Výživa a zdraví: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výživová hodnota potravy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výživa a zdraví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zdravá výživa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Uvědomuje si zdravotní rizika nadměrné konzumace určitých potravin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zpracování a přeměna potravy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potravinový koš</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pitný režim</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vlivy prostředí na zdraví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tělesné změny v dospívání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Změny v životě člověka: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dětství, puberta, dospívání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rodina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Rozliší rozdíly mezi jednotlivými úrovněmi lásky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dětství, puberta, dospívání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tělesné, duševní a společenské změny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Rozdělí základní typy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Návykové látky a zdraví: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tabák, alkohol, drogy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zdravotní a sociální rizika návykových látek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Uvede zdravotní a sociální rizika spojená s kouřením, alkoholem, drogami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odmítání návykových látek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návykové látky a reklama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VZ-9-1-13 uvádí do souvislostí zdravotní a psychosociální rizika spojená se zneužíváním </w:t>
            </w:r>
            <w:r>
              <w:rPr>
                <w:rFonts w:ascii="Calibri" w:eastAsia="Calibri" w:hAnsi="Calibri" w:cs="Calibri"/>
                <w:sz w:val="20"/>
                <w:bdr w:val="nil"/>
              </w:rPr>
              <w:lastRenderedPageBreak/>
              <w:t>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Používá způsoby odmítání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zdravotní a sociální rizika návykových látek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odmítání návykových látek</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návykové látky a reklama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VZ-9-1-15 projevuje odpovědné chování v rizikových situacích silniční a železniční dopravy; aktivně předchází situacím ohrožení zdraví a osobního bezpečí; v případě potřeby poskytne adekvátní první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situace ohrožující jeho bezpečnost a umí se patřičně chovat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bezpečí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Samostatně ovládá jednodušší postupy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bezpečnost chování při aktivitách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úrazy, mimořádné události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první pomoc v improvizovaných podmínkách</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závažnost poranění, poskytne první pomoc v improvizovaných podmínkách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první pomoc v improvizovaných podmínkách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přivolání pomoci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Samostatně vyhledá služby specializované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linky důvěry, krizová centra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možnostech zdravotní péče u nás i v zahraničí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chování v silničním provozu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Uplatňuje účelní modely chování v případě šikanování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počítače a hazardní hry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kriminalita mládeže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zdravotní a sociální rizika spojená s hrami na počítači a hracími automaty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šikanování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schopen rozpoznat agresi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nebezpečí zbraní</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Mezilidské vztahy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Šikana</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napomáhání</w:t>
            </w:r>
            <w:proofErr w:type="gramEnd"/>
            <w:r>
              <w:rPr>
                <w:rFonts w:ascii="Calibri" w:eastAsia="Calibri" w:hAnsi="Calibri" w:cs="Calibri"/>
                <w:b/>
                <w:bCs/>
                <w:sz w:val="20"/>
                <w:szCs w:val="20"/>
                <w:bdr w:val="nil"/>
              </w:rPr>
              <w:t xml:space="preserve"> primární prevenci  sociálně patologických jevů)</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Dospívání</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zvládání</w:t>
            </w:r>
            <w:proofErr w:type="gramEnd"/>
            <w:r>
              <w:rPr>
                <w:rFonts w:ascii="Calibri" w:eastAsia="Calibri" w:hAnsi="Calibri" w:cs="Calibri"/>
                <w:b/>
                <w:bCs/>
                <w:sz w:val="20"/>
                <w:szCs w:val="20"/>
                <w:bdr w:val="nil"/>
              </w:rPr>
              <w:t xml:space="preserve"> vlastního chování)</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10"/>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210"/>
              </w:numPr>
              <w:spacing w:line="240" w:lineRule="auto"/>
              <w:jc w:val="left"/>
              <w:rPr>
                <w:bdr w:val="nil"/>
              </w:rPr>
            </w:pPr>
            <w:r>
              <w:rPr>
                <w:rFonts w:ascii="Calibri" w:eastAsia="Calibri" w:hAnsi="Calibri" w:cs="Calibri"/>
                <w:sz w:val="20"/>
                <w:bdr w:val="nil"/>
              </w:rPr>
              <w:t>Kompetence sociální a personální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VZ-9-1-05 usiluje v rámci svých možností a zkušeností o aktivní podporu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Posoudí výživovou hodnotu potravin, orientuje se v údajích o složení a trvanlivosti potravinářských výrobků, jejich nakupování a uchovávání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Výživa a zdraví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složky potravin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VZ-9-1-05 usiluje v rámci svých možností a zkušeností o aktivní podporu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souvislosti mezi nezdravou výživou a zdrojem civilizačních chorob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výživová hodnota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výživa a civilizační choroby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VZ-9-1-05 usiluje v rámci svých možností a zkušeností o aktivní podporu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Uvědomuje si působení životních podmínek a způsobu stravování na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výživa a civilizační choroby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VZ-9-1-10 samostatně využívá osvojené kompenzační a relaxační techniky a sociální dovednosti k regeneraci organismu, překonávání únavy a předcházení stresovým situacím</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poruchy příjmu potravy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VZ-9-1-07 dává do souvislostí složení stravy a způsob stravování s rozvojem civilizačních nemocí a v rámci svých možností uplatňuje zdravé stravovací návyky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Uplatňuje zásady zdravého stravovacího režimu, orientuje se ve specifických potřebách výživy u různých skupin obyvatelstva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výživa a civilizační choroby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poruchy příjmu potravy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výživová doporučení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Sestaví jídelníček v souladu zdravou výživou a uvede klady a zápory alternativních výživných směrů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výživa a civilizační choroby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cizorodé látky v potravním řetězci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zdravý jídelníček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Uplatňuje zásady zdravého stravovacího režimu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zdravý jídelníček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VZ-9-1-10 samostatně využívá osvojené kompenzační a relaxační techniky a sociální dovednosti k regeneraci organismu, překonávání únavy a předcházení stresovým situacím</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klamavou reklamu a vyjádří k ní vlastní názor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Výživa a zdraví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Rozdělí základní typy návykových látek, uvede zdravotní rizika spojená s kouřením, alkoholem, drogami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Návykové látky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VZ-9-1-13 uvádí do souvislostí zdravotní a psychosociální rizika spojená se zneužíváním návykových látek a životní perspektivu mladého </w:t>
            </w:r>
            <w:r>
              <w:rPr>
                <w:rFonts w:ascii="Calibri" w:eastAsia="Calibri" w:hAnsi="Calibri" w:cs="Calibri"/>
                <w:sz w:val="20"/>
                <w:bdr w:val="nil"/>
              </w:rPr>
              <w:lastRenderedPageBreak/>
              <w:t>člověka; uplatňuje osvojené sociální dovednosti a modely chování při kontaktu se sociálně patologickými jevy ve škole i mimo ni; v případě potřeby vyhledá odbornou pomoc sobě nebo druhým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Používá způsoby odmítání návykových látek, vysvětlí jejich dopad na bezpečnost v silničním provozu a je si vědom právních postihů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reklamní vlivy, působení sekt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Návykové látky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návykové látky a zdraví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počítače a hazardní hry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zdravotní rizika spojená s užíváním návykových látek a hracími automaty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drogy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nikotin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zdravotní a sociální rizika návykových látek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Posoudí reálnost reklam na alkohol a kouření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účinky drog</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schopen rozpoznat agresi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drogy a zákon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odmítání návykových látek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Zhodnotí význam sportu pro vzájemné porozumění a přátelství mezi lidmi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reklamní vlivy, působení sekt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doping ve sportu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komunikace s vrstevníky a neznámými lidmi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Využívá dostupných informačních zdrojů, analyzuje informace, včleňuje podstatné a sděluje ostatním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počítače a hazardní hry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Osobní bezpečí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 prezentaci vlastní tvorby před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krizové linky a linky bezpečí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sexuální výchovy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sexuální deviace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Uplatňuje kreativitu a originalitu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krizové linky a linky bezpečí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pohyb v rizikovém prostředí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konfliktní a rizikové situace</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VZ-9-1-06 vyjádří vlastní názor k problematice zdraví a diskutuje o něm v kruhu vrstevníků, rodiny i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Předchází úrazům při aktivitách ve volném čase, ale i jako účastník silničního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znalost pravidel silničního provozu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šikana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projevy násilí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Uplatňuje účelné modely chování v případě šikanování, týrání a zneužívání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šikana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projevy násilí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formy sexuálního zneužívání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Samostatně vyhledá služby specializované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krizové linky a linky bezpečí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tělesné změny v dospívání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změny v dospívání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reprodukční zdraví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Vysvětlí rozdíl mezi zamilovaností a přátelstvím, pojmenuje povahové vlastnosti partnerů, které jsou předpokladem pro založení stabilní </w:t>
            </w:r>
            <w:proofErr w:type="gramStart"/>
            <w:r>
              <w:rPr>
                <w:rFonts w:ascii="Calibri" w:eastAsia="Calibri" w:hAnsi="Calibri" w:cs="Calibri"/>
                <w:sz w:val="20"/>
                <w:bdr w:val="nil"/>
              </w:rPr>
              <w:t>rodiny a uvede</w:t>
            </w:r>
            <w:proofErr w:type="gramEnd"/>
            <w:r>
              <w:rPr>
                <w:rFonts w:ascii="Calibri" w:eastAsia="Calibri" w:hAnsi="Calibri" w:cs="Calibri"/>
                <w:sz w:val="20"/>
                <w:bdr w:val="nil"/>
              </w:rPr>
              <w:t xml:space="preserve"> rizika spojená s neuváženou volbou partnera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změny v dospívání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reprodukční zdraví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předčasná sexuální zkušenost</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Vysvětlí roli matky a otce při péči o dítě a jeho výchově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předčasná sexuální zkušenost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podoby lásky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VZ-9-1-12 respektuje význam sexuality v souvislosti se zdravím, etikou, morálkou a pozitivními životními cíli; </w:t>
            </w:r>
            <w:r>
              <w:rPr>
                <w:rFonts w:ascii="Calibri" w:eastAsia="Calibri" w:hAnsi="Calibri" w:cs="Calibri"/>
                <w:sz w:val="20"/>
                <w:bdr w:val="nil"/>
              </w:rPr>
              <w:lastRenderedPageBreak/>
              <w:t>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Zhodnotí vhodné a nevhodné návyky a činnosti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rodina - funkce rodiny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průběhu početí a vývoje plodu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těhotenství a rodičovství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možnosti odborné péče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Základy sexuální výchovy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Pojmenuje problémy dítěte, které žije jen s jedním z rodičů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krizové linky a linky bezpečí</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Asertivita</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uvědomění</w:t>
            </w:r>
            <w:proofErr w:type="gramEnd"/>
            <w:r>
              <w:rPr>
                <w:rFonts w:ascii="Calibri" w:eastAsia="Calibri" w:hAnsi="Calibri" w:cs="Calibri"/>
                <w:b/>
                <w:bCs/>
                <w:sz w:val="20"/>
                <w:szCs w:val="20"/>
                <w:bdr w:val="nil"/>
              </w:rPr>
              <w:t xml:space="preserve"> si růzností lidí, názorů, přístupů k řešení problémů)</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MEDIÁLNÍ VÝCHOVA - Práce v realizačním týmu</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Komunikace a spolupráce</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využívání</w:t>
            </w:r>
            <w:proofErr w:type="gramEnd"/>
            <w:r>
              <w:rPr>
                <w:rFonts w:ascii="Calibri" w:eastAsia="Calibri" w:hAnsi="Calibri" w:cs="Calibri"/>
                <w:b/>
                <w:bCs/>
                <w:sz w:val="20"/>
                <w:szCs w:val="20"/>
                <w:bdr w:val="nil"/>
              </w:rPr>
              <w:t xml:space="preserve"> vlastních schopností v týmové práci i redakčním kolektivu)</w:t>
            </w:r>
          </w:p>
        </w:tc>
      </w:tr>
    </w:tbl>
    <w:p w:rsidR="00D346DE" w:rsidRDefault="00C47031">
      <w:pPr>
        <w:rPr>
          <w:bdr w:val="nil"/>
        </w:rPr>
      </w:pPr>
      <w:r>
        <w:rPr>
          <w:bdr w:val="nil"/>
        </w:rPr>
        <w:t>    </w:t>
      </w:r>
    </w:p>
    <w:p w:rsidR="00D346DE" w:rsidRDefault="00C47031">
      <w:pPr>
        <w:pStyle w:val="Nadpis2"/>
        <w:spacing w:before="299" w:after="299"/>
        <w:rPr>
          <w:bdr w:val="nil"/>
        </w:rPr>
      </w:pPr>
      <w:bookmarkStart w:id="54" w:name="_Toc256000050"/>
      <w:r>
        <w:rPr>
          <w:bdr w:val="nil"/>
        </w:rPr>
        <w:t>Pracovní činnosti</w:t>
      </w:r>
      <w:bookmarkEnd w:id="5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bdr w:val="nil"/>
              </w:rPr>
              <w:t>Celkem</w:t>
            </w:r>
          </w:p>
        </w:tc>
      </w:tr>
      <w:tr w:rsidR="00D346D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D346DE" w:rsidRDefault="00D346DE"/>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keepNext/>
              <w:spacing w:line="240" w:lineRule="auto"/>
              <w:jc w:val="center"/>
              <w:rPr>
                <w:bdr w:val="nil"/>
              </w:rPr>
            </w:pPr>
            <w:r>
              <w:rPr>
                <w:rFonts w:ascii="Calibri" w:eastAsia="Calibri" w:hAnsi="Calibri" w:cs="Calibri"/>
                <w:bdr w:val="nil"/>
              </w:rPr>
              <w:t>9</w:t>
            </w:r>
          </w:p>
        </w:tc>
      </w:tr>
      <w:tr w:rsidR="00D346D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r>
    </w:tbl>
    <w:p w:rsidR="00D346DE" w:rsidRDefault="00C47031">
      <w:pPr>
        <w:rPr>
          <w:bdr w:val="nil"/>
        </w:rPr>
      </w:pPr>
      <w:r>
        <w:rPr>
          <w:bdr w:val="nil"/>
        </w:rPr>
        <w:lastRenderedPageBreak/>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346D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dr w:val="nil"/>
              </w:rPr>
              <w:t>Pracovní činnosti</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dr w:val="nil"/>
              </w:rPr>
              <w:t>Člověk a svět práce</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firstLine="560"/>
              <w:jc w:val="left"/>
              <w:rPr>
                <w:bdr w:val="nil"/>
              </w:rPr>
            </w:pPr>
            <w:r>
              <w:rPr>
                <w:rFonts w:ascii="Calibri" w:eastAsia="Calibri" w:hAnsi="Calibri" w:cs="Calibri"/>
                <w:bdr w:val="nil"/>
              </w:rPr>
              <w:t>Oblast </w:t>
            </w:r>
            <w:r>
              <w:rPr>
                <w:rFonts w:ascii="Calibri" w:eastAsia="Calibri" w:hAnsi="Calibri" w:cs="Calibri"/>
                <w:b/>
                <w:bCs/>
                <w:bdr w:val="nil"/>
              </w:rPr>
              <w:t>Člověk a svět práce </w:t>
            </w:r>
            <w:r>
              <w:rPr>
                <w:rFonts w:ascii="Calibri" w:eastAsia="Calibri" w:hAnsi="Calibri" w:cs="Calibri"/>
                <w:bdr w:val="nil"/>
              </w:rPr>
              <w:t>postihuje široké spektrum pracovních činností a technologií, vede žáky k získání základních uživatelských dovedností v různých oborech lidské činnosti a přispívá k vytváření životní a profesní orientace žáků. </w:t>
            </w:r>
          </w:p>
          <w:p w:rsidR="00D346DE" w:rsidRDefault="00C47031">
            <w:pPr>
              <w:spacing w:line="240" w:lineRule="auto"/>
              <w:ind w:firstLine="560"/>
              <w:jc w:val="left"/>
              <w:rPr>
                <w:bdr w:val="nil"/>
              </w:rPr>
            </w:pPr>
            <w:r>
              <w:rPr>
                <w:rFonts w:ascii="Calibri" w:eastAsia="Calibri" w:hAnsi="Calibri" w:cs="Calibri"/>
                <w:bdr w:val="nil"/>
              </w:rPr>
              <w:t>Koncepce vzdělávací oblasti Člověk a svět práce vychází z konkrétních životních situací, v nichž žáci přicházejí do přímého kontaktu s lidskou činností a technikou v jejich rozmanitých podobách a širších souvislostech. </w:t>
            </w:r>
          </w:p>
          <w:p w:rsidR="00D346DE" w:rsidRDefault="00C47031">
            <w:pPr>
              <w:spacing w:line="240" w:lineRule="auto"/>
              <w:ind w:firstLine="560"/>
              <w:jc w:val="left"/>
              <w:rPr>
                <w:bdr w:val="nil"/>
              </w:rPr>
            </w:pPr>
            <w:r>
              <w:rPr>
                <w:rFonts w:ascii="Calibri" w:eastAsia="Calibri" w:hAnsi="Calibri" w:cs="Calibri"/>
                <w:bdr w:val="nil"/>
              </w:rPr>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 </w:t>
            </w:r>
          </w:p>
          <w:p w:rsidR="00D346DE" w:rsidRDefault="00C47031">
            <w:pPr>
              <w:spacing w:line="240" w:lineRule="auto"/>
              <w:ind w:firstLine="560"/>
              <w:jc w:val="left"/>
              <w:rPr>
                <w:bdr w:val="nil"/>
              </w:rPr>
            </w:pPr>
            <w:r>
              <w:rPr>
                <w:rFonts w:ascii="Calibri" w:eastAsia="Calibri" w:hAnsi="Calibri" w:cs="Calibri"/>
                <w:bdr w:val="nil"/>
              </w:rPr>
              <w:t xml:space="preserve">Vzdělávací obsah vzdělávacího oboru Člověk a svět práce je rozdělen na 1. stupni na čtyři tematické </w:t>
            </w:r>
            <w:proofErr w:type="spellStart"/>
            <w:r>
              <w:rPr>
                <w:rFonts w:ascii="Calibri" w:eastAsia="Calibri" w:hAnsi="Calibri" w:cs="Calibri"/>
                <w:bdr w:val="nil"/>
              </w:rPr>
              <w:t>okruhy</w:t>
            </w:r>
            <w:r>
              <w:rPr>
                <w:rFonts w:ascii="Calibri" w:eastAsia="Calibri" w:hAnsi="Calibri" w:cs="Calibri"/>
                <w:i/>
                <w:iCs/>
                <w:bdr w:val="nil"/>
              </w:rPr>
              <w:t>Práce</w:t>
            </w:r>
            <w:proofErr w:type="spellEnd"/>
            <w:r>
              <w:rPr>
                <w:rFonts w:ascii="Calibri" w:eastAsia="Calibri" w:hAnsi="Calibri" w:cs="Calibri"/>
                <w:i/>
                <w:iCs/>
                <w:bdr w:val="nil"/>
              </w:rPr>
              <w:t xml:space="preserve"> s drobným materiálem, Konstrukční činnosti, Pěstitelské práce, Příprava </w:t>
            </w:r>
            <w:proofErr w:type="spellStart"/>
            <w:proofErr w:type="gramStart"/>
            <w:r>
              <w:rPr>
                <w:rFonts w:ascii="Calibri" w:eastAsia="Calibri" w:hAnsi="Calibri" w:cs="Calibri"/>
                <w:i/>
                <w:iCs/>
                <w:bdr w:val="nil"/>
              </w:rPr>
              <w:t>pokrmů,</w:t>
            </w:r>
            <w:r>
              <w:rPr>
                <w:rFonts w:ascii="Calibri" w:eastAsia="Calibri" w:hAnsi="Calibri" w:cs="Calibri"/>
                <w:bdr w:val="nil"/>
              </w:rPr>
              <w:t>které</w:t>
            </w:r>
            <w:proofErr w:type="spellEnd"/>
            <w:proofErr w:type="gramEnd"/>
            <w:r>
              <w:rPr>
                <w:rFonts w:ascii="Calibri" w:eastAsia="Calibri" w:hAnsi="Calibri" w:cs="Calibri"/>
                <w:bdr w:val="nil"/>
              </w:rPr>
              <w:t xml:space="preserve"> jsou pro školu povinné. Na 2. stupni je rozdělen na osm tematických </w:t>
            </w:r>
            <w:proofErr w:type="spellStart"/>
            <w:r>
              <w:rPr>
                <w:rFonts w:ascii="Calibri" w:eastAsia="Calibri" w:hAnsi="Calibri" w:cs="Calibri"/>
                <w:bdr w:val="nil"/>
              </w:rPr>
              <w:t>okruhů</w:t>
            </w:r>
            <w:r>
              <w:rPr>
                <w:rFonts w:ascii="Calibri" w:eastAsia="Calibri" w:hAnsi="Calibri" w:cs="Calibri"/>
                <w:i/>
                <w:iCs/>
                <w:bdr w:val="nil"/>
              </w:rPr>
              <w:t>Práce</w:t>
            </w:r>
            <w:proofErr w:type="spellEnd"/>
            <w:r>
              <w:rPr>
                <w:rFonts w:ascii="Calibri" w:eastAsia="Calibri" w:hAnsi="Calibri" w:cs="Calibri"/>
                <w:i/>
                <w:iCs/>
                <w:bdr w:val="nil"/>
              </w:rPr>
              <w:t xml:space="preserve"> s technickými materiály, Design a konstruování, Pěstitelské práce a chovatelství, Provoz a údržba domácnosti, Příprava pokrmů, Práce s laboratorní technikou, Využití digitálních technologií, Svět </w:t>
            </w:r>
            <w:proofErr w:type="spellStart"/>
            <w:proofErr w:type="gramStart"/>
            <w:r>
              <w:rPr>
                <w:rFonts w:ascii="Calibri" w:eastAsia="Calibri" w:hAnsi="Calibri" w:cs="Calibri"/>
                <w:i/>
                <w:iCs/>
                <w:bdr w:val="nil"/>
              </w:rPr>
              <w:t>práce.</w:t>
            </w:r>
            <w:r>
              <w:rPr>
                <w:rFonts w:ascii="Calibri" w:eastAsia="Calibri" w:hAnsi="Calibri" w:cs="Calibri"/>
                <w:bdr w:val="nil"/>
              </w:rPr>
              <w:t>Tematické</w:t>
            </w:r>
            <w:proofErr w:type="spellEnd"/>
            <w:proofErr w:type="gramEnd"/>
            <w:r>
              <w:rPr>
                <w:rFonts w:ascii="Calibri" w:eastAsia="Calibri" w:hAnsi="Calibri" w:cs="Calibri"/>
                <w:bdr w:val="nil"/>
              </w:rPr>
              <w:t xml:space="preserve"> okruhy na 2. stupni tvoří nabídku, z níž školy vybírají podle svých podmínek a pedagogických záměrů, kromě povinného tematického okruhu Svět práce, minimálně další dva tematické okruhy. Vybrané tematické okruhy je nutné realizovat v plném rozsahu.</w:t>
            </w:r>
          </w:p>
          <w:p w:rsidR="00D346DE" w:rsidRDefault="00C47031">
            <w:pPr>
              <w:spacing w:line="240" w:lineRule="auto"/>
              <w:ind w:firstLine="560"/>
              <w:jc w:val="left"/>
              <w:rPr>
                <w:bdr w:val="nil"/>
              </w:rPr>
            </w:pPr>
            <w:r>
              <w:rPr>
                <w:rFonts w:ascii="Calibri" w:eastAsia="Calibri" w:hAnsi="Calibri" w:cs="Calibri"/>
                <w:bdr w:val="nil"/>
              </w:rPr>
              <w:t>Tematický okruh Svět práce je určen pro 7. a 8. ročník. Je povinný pro všechny žáky v plném rozsahu. </w:t>
            </w:r>
          </w:p>
          <w:p w:rsidR="00D346DE" w:rsidRDefault="00C47031">
            <w:pPr>
              <w:spacing w:line="240" w:lineRule="auto"/>
              <w:ind w:firstLine="560"/>
              <w:jc w:val="left"/>
              <w:rPr>
                <w:bdr w:val="nil"/>
              </w:rPr>
            </w:pPr>
            <w:r>
              <w:rPr>
                <w:rFonts w:ascii="Calibri" w:eastAsia="Calibri" w:hAnsi="Calibri" w:cs="Calibri"/>
                <w:bdr w:val="nil"/>
              </w:rPr>
              <w:t>Vzdělávací obsah je realizován v průběhu celého základního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 </w:t>
            </w:r>
          </w:p>
          <w:p w:rsidR="00D346DE" w:rsidRDefault="00C47031">
            <w:pPr>
              <w:spacing w:line="240" w:lineRule="auto"/>
              <w:ind w:firstLine="560"/>
              <w:jc w:val="left"/>
              <w:rPr>
                <w:bdr w:val="nil"/>
              </w:rPr>
            </w:pPr>
            <w:r>
              <w:rPr>
                <w:rFonts w:ascii="Calibri" w:eastAsia="Calibri" w:hAnsi="Calibri" w:cs="Calibri"/>
                <w:b/>
                <w:bCs/>
                <w:bdr w:val="nil"/>
              </w:rPr>
              <w:t>Cílové zaměření vzdělávací oblasti </w:t>
            </w:r>
          </w:p>
          <w:p w:rsidR="00D346DE" w:rsidRDefault="00C47031">
            <w:pPr>
              <w:spacing w:line="240" w:lineRule="auto"/>
              <w:ind w:left="560" w:hanging="380"/>
              <w:jc w:val="left"/>
              <w:rPr>
                <w:bdr w:val="nil"/>
              </w:rPr>
            </w:pPr>
            <w:r>
              <w:rPr>
                <w:rFonts w:ascii="Calibri" w:eastAsia="Calibri" w:hAnsi="Calibri" w:cs="Calibri"/>
                <w:bdr w:val="nil"/>
              </w:rPr>
              <w:lastRenderedPageBreak/>
              <w:t>Vzdělávání v této vzdělávací oblasti směřuje k utváření a rozvíjení klíčových kompetencí žáků tím, že vede žáky k: </w:t>
            </w:r>
          </w:p>
          <w:p w:rsidR="00D346DE" w:rsidRDefault="00C47031" w:rsidP="00C47031">
            <w:pPr>
              <w:numPr>
                <w:ilvl w:val="0"/>
                <w:numId w:val="211"/>
              </w:numPr>
              <w:spacing w:line="240" w:lineRule="auto"/>
              <w:jc w:val="left"/>
              <w:rPr>
                <w:bdr w:val="nil"/>
              </w:rPr>
            </w:pPr>
            <w:r>
              <w:rPr>
                <w:rFonts w:ascii="Calibri" w:eastAsia="Calibri" w:hAnsi="Calibri" w:cs="Calibri"/>
                <w:bdr w:val="nil"/>
              </w:rPr>
              <w:t>pozitivnímu vztahu k práci a k odpovědnosti za kvalitu svých i společných výsledků práce</w:t>
            </w:r>
          </w:p>
          <w:p w:rsidR="00D346DE" w:rsidRDefault="00C47031" w:rsidP="00C47031">
            <w:pPr>
              <w:numPr>
                <w:ilvl w:val="0"/>
                <w:numId w:val="211"/>
              </w:numPr>
              <w:spacing w:line="240" w:lineRule="auto"/>
              <w:jc w:val="left"/>
              <w:rPr>
                <w:bdr w:val="nil"/>
              </w:rPr>
            </w:pPr>
            <w:r>
              <w:rPr>
                <w:rFonts w:ascii="Calibri" w:eastAsia="Calibri" w:hAnsi="Calibri" w:cs="Calibri"/>
                <w:bdr w:val="nil"/>
              </w:rPr>
              <w:t>osvojení základních pracovních dovedností a návyků z různých pracovních oblastí, k organizaci a plánování práce a k používání vhodných nástrojů, nářadí a pomůcek při práci i v běžném životě</w:t>
            </w:r>
          </w:p>
          <w:p w:rsidR="00D346DE" w:rsidRDefault="00C47031" w:rsidP="00C47031">
            <w:pPr>
              <w:numPr>
                <w:ilvl w:val="0"/>
                <w:numId w:val="211"/>
              </w:numPr>
              <w:spacing w:line="240" w:lineRule="auto"/>
              <w:jc w:val="left"/>
              <w:rPr>
                <w:bdr w:val="nil"/>
              </w:rPr>
            </w:pPr>
            <w:r>
              <w:rPr>
                <w:rFonts w:ascii="Calibri" w:eastAsia="Calibri" w:hAnsi="Calibri" w:cs="Calibri"/>
                <w:bdr w:val="nil"/>
              </w:rPr>
              <w:t>vytrvalosti a soustavnosti při plnění zadaných úkolů, k uplatňování tvořivosti a vlastních nápadů při pracovní činnosti a k vynakládání úsilí na dosažení kvalitního výsledku</w:t>
            </w:r>
          </w:p>
          <w:p w:rsidR="00D346DE" w:rsidRDefault="00C47031" w:rsidP="00C47031">
            <w:pPr>
              <w:numPr>
                <w:ilvl w:val="0"/>
                <w:numId w:val="211"/>
              </w:numPr>
              <w:spacing w:line="240" w:lineRule="auto"/>
              <w:jc w:val="left"/>
              <w:rPr>
                <w:bdr w:val="nil"/>
              </w:rPr>
            </w:pPr>
            <w:r>
              <w:rPr>
                <w:rFonts w:ascii="Calibri" w:eastAsia="Calibri" w:hAnsi="Calibri" w:cs="Calibri"/>
                <w:bdr w:val="nil"/>
              </w:rPr>
              <w:t>poznání, že technika jako významná součást lidské kultury je vždy úzce spojena s pracovní činností člověka</w:t>
            </w:r>
          </w:p>
          <w:p w:rsidR="00D346DE" w:rsidRDefault="00C47031" w:rsidP="00C47031">
            <w:pPr>
              <w:numPr>
                <w:ilvl w:val="0"/>
                <w:numId w:val="211"/>
              </w:numPr>
              <w:spacing w:line="240" w:lineRule="auto"/>
              <w:jc w:val="left"/>
              <w:rPr>
                <w:bdr w:val="nil"/>
              </w:rPr>
            </w:pPr>
            <w:r>
              <w:rPr>
                <w:rFonts w:ascii="Calibri" w:eastAsia="Calibri" w:hAnsi="Calibri" w:cs="Calibri"/>
                <w:bdr w:val="nil"/>
              </w:rPr>
              <w:t>autentickému a objektivnímu poznávání okolního světa, k potřebné sebedůvěře, k novému postoji a hodnotám ve vztahu k práci člověka, technice a životnímu prostředí</w:t>
            </w:r>
          </w:p>
          <w:p w:rsidR="00D346DE" w:rsidRDefault="00C47031" w:rsidP="00C47031">
            <w:pPr>
              <w:numPr>
                <w:ilvl w:val="0"/>
                <w:numId w:val="211"/>
              </w:numPr>
              <w:spacing w:line="240" w:lineRule="auto"/>
              <w:jc w:val="left"/>
              <w:rPr>
                <w:bdr w:val="nil"/>
              </w:rPr>
            </w:pPr>
            <w:r>
              <w:rPr>
                <w:rFonts w:ascii="Calibri" w:eastAsia="Calibri" w:hAnsi="Calibri" w:cs="Calibri"/>
                <w:bdr w:val="nil"/>
              </w:rPr>
              <w:t>chápání práce a pracovní činnosti jako příležitosti k seberealizaci, sebeaktualizaci a k rozvíjení podnikatelského myšlení.</w:t>
            </w:r>
          </w:p>
          <w:p w:rsidR="00D346DE" w:rsidRDefault="00C47031">
            <w:pPr>
              <w:spacing w:line="240" w:lineRule="auto"/>
              <w:jc w:val="left"/>
              <w:rPr>
                <w:bdr w:val="nil"/>
              </w:rPr>
            </w:pPr>
            <w:r>
              <w:rPr>
                <w:rFonts w:ascii="Calibri" w:eastAsia="Calibri" w:hAnsi="Calibri" w:cs="Calibri"/>
                <w:b/>
                <w:bCs/>
                <w:bdr w:val="nil"/>
              </w:rPr>
              <w:t>Formy a metody práce se užívají podle charakteru učiva a cílů vzdělávání: </w:t>
            </w:r>
          </w:p>
          <w:p w:rsidR="00D346DE" w:rsidRDefault="00C47031" w:rsidP="00C47031">
            <w:pPr>
              <w:numPr>
                <w:ilvl w:val="0"/>
                <w:numId w:val="212"/>
              </w:numPr>
              <w:spacing w:line="240" w:lineRule="auto"/>
              <w:jc w:val="left"/>
              <w:rPr>
                <w:bdr w:val="nil"/>
              </w:rPr>
            </w:pPr>
            <w:r>
              <w:rPr>
                <w:rFonts w:ascii="Calibri" w:eastAsia="Calibri" w:hAnsi="Calibri" w:cs="Calibri"/>
                <w:bdr w:val="nil"/>
              </w:rPr>
              <w:t>frontální výuka s výkladem pedagoga</w:t>
            </w:r>
          </w:p>
          <w:p w:rsidR="00D346DE" w:rsidRDefault="00C47031" w:rsidP="00C47031">
            <w:pPr>
              <w:numPr>
                <w:ilvl w:val="0"/>
                <w:numId w:val="212"/>
              </w:numPr>
              <w:spacing w:line="240" w:lineRule="auto"/>
              <w:jc w:val="left"/>
              <w:rPr>
                <w:bdr w:val="nil"/>
              </w:rPr>
            </w:pPr>
            <w:proofErr w:type="spellStart"/>
            <w:r>
              <w:rPr>
                <w:rFonts w:ascii="Calibri" w:eastAsia="Calibri" w:hAnsi="Calibri" w:cs="Calibri"/>
                <w:bdr w:val="nil"/>
              </w:rPr>
              <w:t>skupinováa</w:t>
            </w:r>
            <w:proofErr w:type="spellEnd"/>
            <w:r>
              <w:rPr>
                <w:rFonts w:ascii="Calibri" w:eastAsia="Calibri" w:hAnsi="Calibri" w:cs="Calibri"/>
                <w:bdr w:val="nil"/>
              </w:rPr>
              <w:t xml:space="preserve"> samostatná </w:t>
            </w:r>
            <w:proofErr w:type="spellStart"/>
            <w:r>
              <w:rPr>
                <w:rFonts w:ascii="Calibri" w:eastAsia="Calibri" w:hAnsi="Calibri" w:cs="Calibri"/>
                <w:bdr w:val="nil"/>
              </w:rPr>
              <w:t>prácena</w:t>
            </w:r>
            <w:proofErr w:type="spellEnd"/>
            <w:r>
              <w:rPr>
                <w:rFonts w:ascii="Calibri" w:eastAsia="Calibri" w:hAnsi="Calibri" w:cs="Calibri"/>
                <w:bdr w:val="nil"/>
              </w:rPr>
              <w:t xml:space="preserve"> projektech</w:t>
            </w:r>
          </w:p>
          <w:p w:rsidR="00D346DE" w:rsidRDefault="00C47031" w:rsidP="00C47031">
            <w:pPr>
              <w:numPr>
                <w:ilvl w:val="0"/>
                <w:numId w:val="212"/>
              </w:numPr>
              <w:spacing w:line="240" w:lineRule="auto"/>
              <w:jc w:val="left"/>
              <w:rPr>
                <w:bdr w:val="nil"/>
              </w:rPr>
            </w:pPr>
            <w:r>
              <w:rPr>
                <w:rFonts w:ascii="Calibri" w:eastAsia="Calibri" w:hAnsi="Calibri" w:cs="Calibri"/>
                <w:bdr w:val="nil"/>
              </w:rPr>
              <w:t>práce dle pokynů pedagoga</w:t>
            </w:r>
          </w:p>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CellMar>
                <w:left w:w="15" w:type="dxa"/>
                <w:right w:w="15" w:type="dxa"/>
              </w:tblCellMar>
              <w:tblLook w:val="04A0" w:firstRow="1" w:lastRow="0" w:firstColumn="1" w:lastColumn="0" w:noHBand="0" w:noVBand="1"/>
            </w:tblPr>
            <w:tblGrid>
              <w:gridCol w:w="2329"/>
              <w:gridCol w:w="7219"/>
            </w:tblGrid>
            <w:tr w:rsidR="00D346D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ročník  </w:t>
                  </w:r>
                  <w:r>
                    <w:rPr>
                      <w:rFonts w:ascii="Calibri" w:eastAsia="Calibri" w:hAnsi="Calibri" w:cs="Calibri"/>
                      <w:sz w:val="20"/>
                      <w:bdr w:val="nil"/>
                    </w:rPr>
                    <w:t xml:space="preserve">  </w:t>
                  </w:r>
                </w:p>
              </w:tc>
              <w:tc>
                <w:tcPr>
                  <w:tcW w:w="0" w:type="auto"/>
                  <w:shd w:val="clear" w:color="auto" w:fill="9CC2E5"/>
                  <w:tcMar>
                    <w:top w:w="15" w:type="dxa"/>
                    <w:left w:w="15" w:type="dxa"/>
                    <w:bottom w:w="15" w:type="dxa"/>
                    <w:right w:w="15" w:type="dxa"/>
                  </w:tcMar>
                </w:tcPr>
                <w:p w:rsidR="00D346DE" w:rsidRDefault="00C47031">
                  <w:pPr>
                    <w:shd w:val="clear" w:color="auto" w:fill="9CC2E5"/>
                    <w:spacing w:line="240" w:lineRule="auto"/>
                    <w:rPr>
                      <w:bdr w:val="nil"/>
                    </w:rPr>
                  </w:pPr>
                  <w:r>
                    <w:rPr>
                      <w:rFonts w:ascii="Calibri" w:eastAsia="Calibri" w:hAnsi="Calibri" w:cs="Calibri"/>
                      <w:sz w:val="20"/>
                      <w:szCs w:val="20"/>
                      <w:bdr w:val="nil"/>
                    </w:rPr>
                    <w:t>Počet vyučovacích hodin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3.  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4.  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5.  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2 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6.  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0  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7.  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8.  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r>
                    <w:rPr>
                      <w:rFonts w:ascii="Calibri" w:eastAsia="Calibri" w:hAnsi="Calibri" w:cs="Calibri"/>
                      <w:sz w:val="20"/>
                      <w:bdr w:val="nil"/>
                    </w:rPr>
                    <w:t xml:space="preserve">  </w:t>
                  </w:r>
                </w:p>
              </w:tc>
            </w:tr>
            <w:tr w:rsidR="00D346DE">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9.  </w:t>
                  </w:r>
                  <w:r>
                    <w:rPr>
                      <w:rFonts w:ascii="Calibri" w:eastAsia="Calibri" w:hAnsi="Calibri" w:cs="Calibri"/>
                      <w:sz w:val="20"/>
                      <w:bdr w:val="nil"/>
                    </w:rPr>
                    <w:t xml:space="preserve">  </w:t>
                  </w:r>
                </w:p>
              </w:tc>
              <w:tc>
                <w:tcPr>
                  <w:tcW w:w="0" w:type="auto"/>
                  <w:tcMar>
                    <w:top w:w="15" w:type="dxa"/>
                    <w:left w:w="15" w:type="dxa"/>
                    <w:bottom w:w="15" w:type="dxa"/>
                    <w:right w:w="15" w:type="dxa"/>
                  </w:tcMar>
                </w:tcPr>
                <w:p w:rsidR="00D346DE" w:rsidRDefault="00C47031">
                  <w:pPr>
                    <w:spacing w:line="240" w:lineRule="auto"/>
                    <w:rPr>
                      <w:bdr w:val="nil"/>
                    </w:rPr>
                  </w:pPr>
                  <w:r>
                    <w:rPr>
                      <w:rFonts w:ascii="Calibri" w:eastAsia="Calibri" w:hAnsi="Calibri" w:cs="Calibri"/>
                      <w:sz w:val="20"/>
                      <w:szCs w:val="20"/>
                      <w:bdr w:val="nil"/>
                    </w:rPr>
                    <w:t>1 </w:t>
                  </w:r>
                </w:p>
              </w:tc>
            </w:tr>
          </w:tbl>
          <w:p w:rsidR="00D346DE" w:rsidRDefault="00D346DE"/>
        </w:tc>
      </w:tr>
      <w:tr w:rsidR="00D346D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13"/>
              </w:numPr>
              <w:spacing w:line="240" w:lineRule="auto"/>
              <w:jc w:val="left"/>
              <w:rPr>
                <w:bdr w:val="nil"/>
              </w:rPr>
            </w:pPr>
            <w:r>
              <w:rPr>
                <w:rFonts w:ascii="Calibri" w:eastAsia="Calibri" w:hAnsi="Calibri" w:cs="Calibri"/>
                <w:bdr w:val="nil"/>
              </w:rPr>
              <w:t>Člověk a svět práce</w:t>
            </w:r>
          </w:p>
        </w:tc>
      </w:tr>
      <w:tr w:rsidR="00D346D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 řešení problémů:</w:t>
            </w:r>
          </w:p>
          <w:p w:rsidR="00D346DE" w:rsidRDefault="00C47031">
            <w:pPr>
              <w:spacing w:line="240" w:lineRule="auto"/>
              <w:jc w:val="left"/>
              <w:rPr>
                <w:bdr w:val="nil"/>
              </w:rPr>
            </w:pPr>
            <w:r>
              <w:rPr>
                <w:rFonts w:ascii="Calibri" w:eastAsia="Calibri" w:hAnsi="Calibri" w:cs="Calibri"/>
                <w:b/>
                <w:bCs/>
                <w:bdr w:val="nil"/>
              </w:rPr>
              <w:lastRenderedPageBreak/>
              <w:t>Kompetence k řešení problémů:</w:t>
            </w:r>
          </w:p>
          <w:p w:rsidR="00D346DE" w:rsidRDefault="00C47031" w:rsidP="00C47031">
            <w:pPr>
              <w:numPr>
                <w:ilvl w:val="0"/>
                <w:numId w:val="214"/>
              </w:numPr>
              <w:spacing w:line="240" w:lineRule="auto"/>
              <w:jc w:val="left"/>
              <w:rPr>
                <w:bdr w:val="nil"/>
              </w:rPr>
            </w:pPr>
            <w:r>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w:t>
            </w:r>
          </w:p>
          <w:p w:rsidR="00D346DE" w:rsidRDefault="00C47031" w:rsidP="00C47031">
            <w:pPr>
              <w:numPr>
                <w:ilvl w:val="0"/>
                <w:numId w:val="214"/>
              </w:numPr>
              <w:spacing w:line="240" w:lineRule="auto"/>
              <w:jc w:val="left"/>
              <w:rPr>
                <w:bdr w:val="nil"/>
              </w:rPr>
            </w:pPr>
            <w:r>
              <w:rPr>
                <w:rFonts w:ascii="Calibri" w:eastAsia="Calibri" w:hAnsi="Calibri" w:cs="Calibri"/>
                <w:bdr w:val="nil"/>
              </w:rPr>
              <w:t>Vyhledává informace vhodné k řešení problémů, nachází jejich shodné, podobné a odlišné znaky, využívá získané vědomosti a dovednosti k objevování různých variant řešení, nenechá se odradit případným nezdarem a vytrvale hledá konečné řešení problému</w:t>
            </w:r>
          </w:p>
          <w:p w:rsidR="00D346DE" w:rsidRDefault="00C47031" w:rsidP="00C47031">
            <w:pPr>
              <w:numPr>
                <w:ilvl w:val="0"/>
                <w:numId w:val="214"/>
              </w:numPr>
              <w:spacing w:line="240" w:lineRule="auto"/>
              <w:jc w:val="left"/>
              <w:rPr>
                <w:bdr w:val="nil"/>
              </w:rPr>
            </w:pPr>
            <w:r>
              <w:rPr>
                <w:rFonts w:ascii="Calibri" w:eastAsia="Calibri" w:hAnsi="Calibri" w:cs="Calibri"/>
                <w:bdr w:val="nil"/>
              </w:rPr>
              <w:t>Samostatně řeší problémy, volí vhodné postupy řešení, užívá při řešení problémů logické, matematické a empirické postupy</w:t>
            </w:r>
          </w:p>
          <w:p w:rsidR="00D346DE" w:rsidRDefault="00C47031" w:rsidP="00C47031">
            <w:pPr>
              <w:numPr>
                <w:ilvl w:val="0"/>
                <w:numId w:val="214"/>
              </w:numPr>
              <w:spacing w:line="240" w:lineRule="auto"/>
              <w:jc w:val="left"/>
              <w:rPr>
                <w:bdr w:val="nil"/>
              </w:rPr>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rsidR="00D346DE" w:rsidRDefault="00C47031" w:rsidP="00C47031">
            <w:pPr>
              <w:numPr>
                <w:ilvl w:val="0"/>
                <w:numId w:val="214"/>
              </w:numPr>
              <w:spacing w:line="240" w:lineRule="auto"/>
              <w:jc w:val="left"/>
              <w:rPr>
                <w:bdr w:val="nil"/>
              </w:rPr>
            </w:pPr>
            <w:r>
              <w:rPr>
                <w:rFonts w:ascii="Calibri" w:eastAsia="Calibri" w:hAnsi="Calibri" w:cs="Calibri"/>
                <w:bdr w:val="nil"/>
              </w:rPr>
              <w:t>Kriticky myslí, činí uvážlivá rozhodnutí, je schopen obhájit, uvědomuje si zodpovědnost za svá rozhodnutí a výsledky svých činů zhodnotí</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komunikativní:</w:t>
            </w:r>
          </w:p>
          <w:p w:rsidR="00D346DE" w:rsidRDefault="00C47031">
            <w:pPr>
              <w:spacing w:line="240" w:lineRule="auto"/>
              <w:jc w:val="left"/>
              <w:rPr>
                <w:bdr w:val="nil"/>
              </w:rPr>
            </w:pPr>
            <w:r>
              <w:rPr>
                <w:rFonts w:ascii="Calibri" w:eastAsia="Calibri" w:hAnsi="Calibri" w:cs="Calibri"/>
                <w:b/>
                <w:bCs/>
                <w:bdr w:val="nil"/>
              </w:rPr>
              <w:t>Kompetence komunikativní:</w:t>
            </w:r>
          </w:p>
          <w:p w:rsidR="00D346DE" w:rsidRDefault="00C47031" w:rsidP="00C47031">
            <w:pPr>
              <w:numPr>
                <w:ilvl w:val="0"/>
                <w:numId w:val="215"/>
              </w:numPr>
              <w:spacing w:line="240" w:lineRule="auto"/>
              <w:jc w:val="left"/>
              <w:rPr>
                <w:bdr w:val="nil"/>
              </w:rPr>
            </w:pPr>
            <w:r>
              <w:rPr>
                <w:rFonts w:ascii="Calibri" w:eastAsia="Calibri" w:hAnsi="Calibri" w:cs="Calibri"/>
                <w:bdr w:val="nil"/>
              </w:rPr>
              <w:t>Formuje a vyjadřuje své myšlenky a názory v logickém sledu, vyjadřuje se výstižně, souvisle a kultivovaně v písemném i ústním projevu</w:t>
            </w:r>
          </w:p>
          <w:p w:rsidR="00D346DE" w:rsidRDefault="00C47031" w:rsidP="00C47031">
            <w:pPr>
              <w:numPr>
                <w:ilvl w:val="0"/>
                <w:numId w:val="215"/>
              </w:numPr>
              <w:spacing w:line="240" w:lineRule="auto"/>
              <w:jc w:val="left"/>
              <w:rPr>
                <w:bdr w:val="nil"/>
              </w:rPr>
            </w:pPr>
            <w:r>
              <w:rPr>
                <w:rFonts w:ascii="Calibri" w:eastAsia="Calibri" w:hAnsi="Calibri" w:cs="Calibri"/>
                <w:bdr w:val="nil"/>
              </w:rPr>
              <w:t xml:space="preserve">Naslouchá promluvám druhých </w:t>
            </w:r>
            <w:proofErr w:type="gramStart"/>
            <w:r>
              <w:rPr>
                <w:rFonts w:ascii="Calibri" w:eastAsia="Calibri" w:hAnsi="Calibri" w:cs="Calibri"/>
                <w:bdr w:val="nil"/>
              </w:rPr>
              <w:t>lidí , porozumí</w:t>
            </w:r>
            <w:proofErr w:type="gramEnd"/>
            <w:r>
              <w:rPr>
                <w:rFonts w:ascii="Calibri" w:eastAsia="Calibri" w:hAnsi="Calibri" w:cs="Calibri"/>
                <w:bdr w:val="nil"/>
              </w:rPr>
              <w:t xml:space="preserve"> jim, vhodně na ně reaguje, účinně se zapojuje do diskuse, obhajuje svůj názor a vhodně argumentuje</w:t>
            </w:r>
          </w:p>
          <w:p w:rsidR="00D346DE" w:rsidRDefault="00C47031" w:rsidP="00C47031">
            <w:pPr>
              <w:numPr>
                <w:ilvl w:val="0"/>
                <w:numId w:val="215"/>
              </w:numPr>
              <w:spacing w:line="240" w:lineRule="auto"/>
              <w:jc w:val="left"/>
              <w:rPr>
                <w:bdr w:val="nil"/>
              </w:rPr>
            </w:pPr>
            <w:r>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D346DE" w:rsidRDefault="00C47031" w:rsidP="00C47031">
            <w:pPr>
              <w:numPr>
                <w:ilvl w:val="0"/>
                <w:numId w:val="215"/>
              </w:numPr>
              <w:spacing w:line="240" w:lineRule="auto"/>
              <w:jc w:val="left"/>
              <w:rPr>
                <w:bdr w:val="nil"/>
              </w:rPr>
            </w:pPr>
            <w:r>
              <w:rPr>
                <w:rFonts w:ascii="Calibri" w:eastAsia="Calibri" w:hAnsi="Calibri" w:cs="Calibri"/>
                <w:bdr w:val="nil"/>
              </w:rPr>
              <w:t>Využívá informační a komunikační prostředky a technologie pro kvalitní a účinnou komunikaci s okolním světem</w:t>
            </w:r>
          </w:p>
          <w:p w:rsidR="00D346DE" w:rsidRDefault="00C47031" w:rsidP="00C47031">
            <w:pPr>
              <w:numPr>
                <w:ilvl w:val="0"/>
                <w:numId w:val="215"/>
              </w:numPr>
              <w:spacing w:line="240" w:lineRule="auto"/>
              <w:jc w:val="left"/>
              <w:rPr>
                <w:bdr w:val="nil"/>
              </w:rPr>
            </w:pPr>
            <w:r>
              <w:rPr>
                <w:rFonts w:ascii="Calibri" w:eastAsia="Calibri" w:hAnsi="Calibri" w:cs="Calibri"/>
                <w:bdr w:val="nil"/>
              </w:rPr>
              <w:t>Využívá získané komunikativní dovednosti k vytváření vztahů potřebných k plnohodnotnému soužití a kvalitní spolupráci s ostatními lidmi</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sociální a personální:</w:t>
            </w:r>
          </w:p>
          <w:p w:rsidR="00D346DE" w:rsidRDefault="00C47031">
            <w:pPr>
              <w:spacing w:line="240" w:lineRule="auto"/>
              <w:jc w:val="left"/>
              <w:rPr>
                <w:bdr w:val="nil"/>
              </w:rPr>
            </w:pPr>
            <w:r>
              <w:rPr>
                <w:rFonts w:ascii="Calibri" w:eastAsia="Calibri" w:hAnsi="Calibri" w:cs="Calibri"/>
                <w:b/>
                <w:bCs/>
                <w:bdr w:val="nil"/>
              </w:rPr>
              <w:t>Kompetence sociální a personální:</w:t>
            </w:r>
          </w:p>
          <w:p w:rsidR="00D346DE" w:rsidRDefault="00C47031" w:rsidP="00C47031">
            <w:pPr>
              <w:numPr>
                <w:ilvl w:val="0"/>
                <w:numId w:val="216"/>
              </w:numPr>
              <w:spacing w:line="240" w:lineRule="auto"/>
              <w:jc w:val="left"/>
              <w:rPr>
                <w:bdr w:val="nil"/>
              </w:rPr>
            </w:pPr>
            <w:r>
              <w:rPr>
                <w:rFonts w:ascii="Calibri" w:eastAsia="Calibri" w:hAnsi="Calibri" w:cs="Calibri"/>
                <w:bdr w:val="nil"/>
              </w:rPr>
              <w:lastRenderedPageBreak/>
              <w:t>Účinně spolupracuje ve skupině, podílí se společně s pedagogy na vytváření pravidel práce v týmu, na základě poznání nebo přijetí nové role v pracovní činnosti pozitivně ovlivňuje kvalitu společné práce</w:t>
            </w:r>
          </w:p>
          <w:p w:rsidR="00D346DE" w:rsidRDefault="00C47031" w:rsidP="00C47031">
            <w:pPr>
              <w:numPr>
                <w:ilvl w:val="0"/>
                <w:numId w:val="216"/>
              </w:numPr>
              <w:spacing w:line="240" w:lineRule="auto"/>
              <w:jc w:val="left"/>
              <w:rPr>
                <w:bdr w:val="nil"/>
              </w:rPr>
            </w:pPr>
            <w:r>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w:t>
            </w:r>
          </w:p>
          <w:p w:rsidR="00D346DE" w:rsidRDefault="00C47031" w:rsidP="00C47031">
            <w:pPr>
              <w:numPr>
                <w:ilvl w:val="0"/>
                <w:numId w:val="216"/>
              </w:numPr>
              <w:spacing w:line="240" w:lineRule="auto"/>
              <w:jc w:val="left"/>
              <w:rPr>
                <w:bdr w:val="nil"/>
              </w:rPr>
            </w:pPr>
            <w:r>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D346DE" w:rsidRDefault="00C47031" w:rsidP="00C47031">
            <w:pPr>
              <w:numPr>
                <w:ilvl w:val="0"/>
                <w:numId w:val="216"/>
              </w:numPr>
              <w:spacing w:line="240" w:lineRule="auto"/>
              <w:jc w:val="left"/>
              <w:rPr>
                <w:bdr w:val="nil"/>
              </w:rPr>
            </w:pPr>
            <w:r>
              <w:rPr>
                <w:rFonts w:ascii="Calibri" w:eastAsia="Calibri" w:hAnsi="Calibri" w:cs="Calibri"/>
                <w:bdr w:val="nil"/>
              </w:rPr>
              <w:t>Vytváří si pozitivní představu o sobě samém, která podporuje jeho sebedůvěru a samostatný rozvoj, ovládá a řídí svoje jednání a chování tak, aby dosáhl pocitu sebeuspokojení a sebeúcty</w:t>
            </w:r>
          </w:p>
        </w:tc>
      </w:tr>
      <w:tr w:rsidR="00D346DE">
        <w:tc>
          <w:tcPr>
            <w:tcW w:w="1500" w:type="pct"/>
            <w:vMerge/>
            <w:tcBorders>
              <w:top w:val="inset" w:sz="6" w:space="0" w:color="808080"/>
              <w:left w:val="inset" w:sz="6" w:space="0" w:color="808080"/>
              <w:bottom w:val="inset" w:sz="6" w:space="0" w:color="808080"/>
              <w:right w:val="inset" w:sz="6" w:space="0" w:color="808080"/>
            </w:tcBorders>
          </w:tcPr>
          <w:p w:rsidR="00D346DE" w:rsidRDefault="00D346D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jc w:val="left"/>
              <w:rPr>
                <w:bdr w:val="nil"/>
              </w:rPr>
            </w:pPr>
            <w:r>
              <w:rPr>
                <w:rFonts w:ascii="Calibri" w:eastAsia="Calibri" w:hAnsi="Calibri" w:cs="Calibri"/>
                <w:b/>
                <w:bCs/>
                <w:bdr w:val="nil"/>
              </w:rPr>
              <w:t>Kompetence pracovní:</w:t>
            </w:r>
          </w:p>
          <w:p w:rsidR="00D346DE" w:rsidRDefault="00C47031">
            <w:pPr>
              <w:spacing w:line="240" w:lineRule="auto"/>
              <w:jc w:val="left"/>
              <w:rPr>
                <w:bdr w:val="nil"/>
              </w:rPr>
            </w:pPr>
            <w:r>
              <w:rPr>
                <w:rFonts w:ascii="Calibri" w:eastAsia="Calibri" w:hAnsi="Calibri" w:cs="Calibri"/>
                <w:b/>
                <w:bCs/>
                <w:bdr w:val="nil"/>
              </w:rPr>
              <w:t>Kompetence pracovní:</w:t>
            </w:r>
          </w:p>
          <w:p w:rsidR="00D346DE" w:rsidRDefault="00C47031" w:rsidP="00C47031">
            <w:pPr>
              <w:numPr>
                <w:ilvl w:val="0"/>
                <w:numId w:val="217"/>
              </w:numPr>
              <w:spacing w:line="240" w:lineRule="auto"/>
              <w:jc w:val="left"/>
              <w:rPr>
                <w:bdr w:val="nil"/>
              </w:rPr>
            </w:pPr>
            <w:r>
              <w:rPr>
                <w:rFonts w:ascii="Calibri" w:eastAsia="Calibri" w:hAnsi="Calibri" w:cs="Calibri"/>
                <w:bdr w:val="nil"/>
              </w:rPr>
              <w:t>Používá bezpečně materiály, nástroje a vybavení, dodržuje vymezená pravidla, plní povinnosti a závazky, adaptuje se na změněné nebo nové pracovní podmínky</w:t>
            </w:r>
          </w:p>
          <w:p w:rsidR="00D346DE" w:rsidRDefault="00C47031" w:rsidP="00C47031">
            <w:pPr>
              <w:numPr>
                <w:ilvl w:val="0"/>
                <w:numId w:val="217"/>
              </w:numPr>
              <w:spacing w:line="240" w:lineRule="auto"/>
              <w:jc w:val="left"/>
              <w:rPr>
                <w:bdr w:val="nil"/>
              </w:rPr>
            </w:pPr>
            <w:r>
              <w:rPr>
                <w:rFonts w:ascii="Calibri" w:eastAsia="Calibri" w:hAnsi="Calibri" w:cs="Calibri"/>
                <w:bdr w:val="nil"/>
              </w:rPr>
              <w:t>Přistupuje k výsledkům pracovní činnosti nejen z hlediska kvality, funkčnosti, hospodárnosti a společenského významu, ale i z hlediska ochrany svého zdraví i zdraví druhých, ochrany životního prostředí a ochrany kulturních a společenských hodnot</w:t>
            </w:r>
          </w:p>
          <w:p w:rsidR="00D346DE" w:rsidRDefault="00C47031" w:rsidP="00C47031">
            <w:pPr>
              <w:numPr>
                <w:ilvl w:val="0"/>
                <w:numId w:val="217"/>
              </w:numPr>
              <w:spacing w:line="240" w:lineRule="auto"/>
              <w:jc w:val="left"/>
              <w:rPr>
                <w:bdr w:val="nil"/>
              </w:rPr>
            </w:pPr>
            <w:r>
              <w:rPr>
                <w:rFonts w:ascii="Calibri" w:eastAsia="Calibri" w:hAnsi="Calibri" w:cs="Calibri"/>
                <w:bdr w:val="nil"/>
              </w:rPr>
              <w:t>Využívá znalosti a zkušenosti získané v </w:t>
            </w:r>
            <w:proofErr w:type="spellStart"/>
            <w:r>
              <w:rPr>
                <w:rFonts w:ascii="Calibri" w:eastAsia="Calibri" w:hAnsi="Calibri" w:cs="Calibri"/>
                <w:bdr w:val="nil"/>
              </w:rPr>
              <w:t>jednotlivýchvzdělávacích</w:t>
            </w:r>
            <w:proofErr w:type="spellEnd"/>
            <w:r>
              <w:rPr>
                <w:rFonts w:ascii="Calibri" w:eastAsia="Calibri" w:hAnsi="Calibri" w:cs="Calibri"/>
                <w:bdr w:val="nil"/>
              </w:rPr>
              <w:t xml:space="preserve"> oblastech v zájmu vlastního rozvoje i své přípravy na budoucnost, činí podložená rozhodnutí o dalším vzdělávání a profesním zaměření</w:t>
            </w:r>
          </w:p>
          <w:p w:rsidR="00D346DE" w:rsidRDefault="00C47031" w:rsidP="00C47031">
            <w:pPr>
              <w:numPr>
                <w:ilvl w:val="0"/>
                <w:numId w:val="217"/>
              </w:numPr>
              <w:spacing w:line="240" w:lineRule="auto"/>
              <w:jc w:val="left"/>
              <w:rPr>
                <w:bdr w:val="nil"/>
              </w:rPr>
            </w:pPr>
            <w:r>
              <w:rPr>
                <w:rFonts w:ascii="Calibri" w:eastAsia="Calibri" w:hAnsi="Calibri" w:cs="Calibri"/>
                <w:bdr w:val="nil"/>
              </w:rPr>
              <w:t>Orientuje se v základních aktivitách potřebných k uskutečnění podnikatelského záměru a k jeho realizaci, chápe podstatu, cíl, riziko podnikání, rozvíjí své podnikatelské myšlení</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18"/>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218"/>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218"/>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218"/>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vytvořit a vyrobit pomocí jednoduchých postupů různé předměty za použití tradičních i netradičních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materiálem dle možností školy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zkonstruovat a demontovat jednoduché modely ze stavebnic (dle možností)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Stavebnice (plošné, prostorové, konstrukční) dle možností např.</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pečovat o nenáročné pokojové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Zálivka, přesazování, řízkování, hnojení, kypření, zařezávání, tvarování, výživa</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19"/>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219"/>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219"/>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219"/>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vytvořit a vyrobit pomocí jednoduchých postupů různé předměty za použití tradičních i netradičních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materiálem dle možností školy (papír, lepenka, přírodniny, tvarovací hmoty)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Modelování a práce s materiálem dle možností školy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schopen pracovat podle slovního návodu a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Modelování a práce s materiálem dle možností školy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Stavebnice (plošné, prostorové, konstrukční) dle možností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zkonstruovat složitější modely ze stavebnic (dle možností)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Stavebnice (plošné, prostorové, konstrukční) dle možností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na základě pozorování přírody zaznamenávat a hodnotit výsledky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Setba, klíčení, rosení a pozorování růstu rostlin v nádobách dle možností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Pracovní pomůcky a nástroje - funkce, využití, zacházení.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pečovat o nenáročné pokojové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Zálivka, přesazování, řízkování, hnojení, kypření, prořezávání, tvarování, výživa.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připravit tabuli pro jednoduché stolování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Stolování, barevné ladění, skládání ubrousků, uspořádání slavnostní i běžné tabule k různým příležitostem</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ČSP-3-4-01 připraví tabuli pro jednoduché stolování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se vhodně chovat při stolování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Stolování – správné návyky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20"/>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220"/>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220"/>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220"/>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 schopen pracovat podle slovního návodu a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druhy stehů, přišití knoflíku.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textiliemi – šití, batika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materiálem dle možností školy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Přesné měření, stříhání, lepení, skládání.</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pečovat o nenáročné pokojové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Zálivka, přesazování, řízkování, hnojení, kypření, zařezávání, tvarování, hnojení, výživa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připravit tabuli pro jednoduché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Stolování a úprava stolu, barevné ladění, skládání ubrousků, uspořádání slavnostní i běžné tabule, květiny na stole, jmenovky, zasedací pořádek.</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se vhodně chovat při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Stolování – správné návyky</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21"/>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221"/>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221"/>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221"/>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přiměřenými pracovními operacemi a postupy na základě své představivosti vytvářet různé výrobky z daného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materiálem dle možností školy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udržovat pracovní plochu v čistotě a pořádku. Seznámí se se zásadami hygieny a bezpečnosti práce. Dokáže v případě potřeby poskytnout první pomoc.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Úklid pracovního místa, spolupráce při úklidu, základy poskytnutí první pomoci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 při práci se stavebnicí jednoduchou montáž a demontáž.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Stavebnice (plošné, prostorové, konstrukční) dle možností např.</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provádět jednoduché pěstitelské činnosti, samostatně vede pěstitelské pokusy a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Sázení, zálivka, přesazování, řízkování, rozmnožování, příprava a pozorování klíčení, hnojení, kypření, zařezávání, tvarování, hnojení, výživa rostlin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Jednoduchá vazba a úprava květin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orientovat se v základním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ovládání domácích spotřebičů, vybavení kuchyně, kuchyňská technika – současnost a historie.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Výběr, nákup a skladování potravin,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samostatně připravit jednoduchý pokrm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Úprava pokrmů za studena i za tepla.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Jednoduchá úprava potravin.</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dodržovat pravidla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Správné a šetrné zpracování zeleniny a ovoce.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Sestavování jídelníčku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Stolování – správné návyky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Dodržování hygieny a bezpečnosti práce v kuchyni, předcházení úrazu, šetření energiemi, dodržování hygieny, ekologická likvidace prostředků</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udržovat pořádek a čistotu pracovních ploch, dodržuje základy hygieny a bezpečnosti práce; poskytne první pomoc při úrazu v kuchyni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Dodržování hygieny a bezpečnosti práce v kuchyni, předcházení úrazu, šetření energiemi, dodržování hygieny, ekologická likvidace prostředků</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OSOBNOSTNÍ A SOCIÁLNÍ VÝCHOVA - Kreativita</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Práce s drobným materiálem, vlastnosti materiálu</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uvědomování</w:t>
            </w:r>
            <w:proofErr w:type="gramEnd"/>
            <w:r>
              <w:rPr>
                <w:rFonts w:ascii="Calibri" w:eastAsia="Calibri" w:hAnsi="Calibri" w:cs="Calibri"/>
                <w:b/>
                <w:bCs/>
                <w:sz w:val="20"/>
                <w:szCs w:val="20"/>
                <w:bdr w:val="nil"/>
              </w:rPr>
              <w:t xml:space="preserve"> si hodnoty spolupráce)</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22"/>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222"/>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222"/>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222"/>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přiměřenými pracovními operacemi a postupy na základě své představivosti vytvářet různé výrobky z daného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materiálem dle možností školy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využívat prvky lidových tradic při tvořivých činnostech s různým materiálem.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Lidové zvyky, tradice, </w:t>
            </w:r>
            <w:proofErr w:type="gramStart"/>
            <w:r>
              <w:rPr>
                <w:rFonts w:ascii="Calibri" w:eastAsia="Calibri" w:hAnsi="Calibri" w:cs="Calibri"/>
                <w:sz w:val="20"/>
                <w:bdr w:val="nil"/>
              </w:rPr>
              <w:t>řemesla ,dle</w:t>
            </w:r>
            <w:proofErr w:type="gramEnd"/>
            <w:r>
              <w:rPr>
                <w:rFonts w:ascii="Calibri" w:eastAsia="Calibri" w:hAnsi="Calibri" w:cs="Calibri"/>
                <w:sz w:val="20"/>
                <w:bdr w:val="nil"/>
              </w:rPr>
              <w:t xml:space="preserve"> prostředků a možností školy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Úklid pracovního místa, spolupráce při úklidu, základy poskytnutí první pomoci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zvolit vhodné pracovní pomůcky, nástroje a náčiní vzhledem k použitému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Úklid pracovního místa, spolupráce při úklidu, základy poskytnutí první pomoci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udržovat pracovní plochu v čistotě a pořádku. Seznámí se se zásadami hygieny a bezpečnosti práce. Dokáže v případě potřeby poskytnout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Úklid pracovního místa, spolupráce při úklidu, základy poskytnutí první pomoci</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pracovat podle slovního návodu, předlohy, jednoduchého náčrtku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Stavebnice (plošné, prostorové, konstrukční) dle možností např.</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ošetřovat podle daných zásad pokojové i jiné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Pěstování a péče o různé pokojové rostliny – dle možností školy - zálivka, hnojení a výživa, rozmnožování, kypření, zastřihování, tvarování, zazimování apod.</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ČSP-5-3-03 volí podle druhu pěstitelských činností správné pomůcky, nástroje a náčiní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zvolit vhodné pracovní pomůcky, nástroje a náčiní vzhledem k druhu pěstitelské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Stavebnice (plošné, prostorové, konstrukční) dle možností např.</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Pěstování a péče o různé pokojové rostliny – dle možností školy - zálivka, hnojení a výživa, rozmnožování, kypření, zastřihování, tvarování, zazimování apod.</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udržovat pracovní plochu v čistotě a pořádku. Seznámí se se zásadami hygieny a bezpečnosti práce. Dokáže v případě potřeby poskytnout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Úklid pracovního místa, spolupráce při úklidu, základy poskytnutí první pomoci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samostatně připravit jednoduchý pokrm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Úprava pokrmů za studena i za tepla.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Jednoduchá úprava potravin.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Správné a šetrné zpracování zeleniny a ovoce.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Sestavování jídelníčku</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Umí udržovat pořádek a čistotu pracovních ploch, dodržuje základy hygieny a bezpečnosti práce; poskytne první pomoc při úrazu v kuchyni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Dodržování hygieny a bezpečnosti práce v kuchyni, předcházení úrazu, šetření energiemi, dodržování hygieny, ekologická likvidace prostředků</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23"/>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223"/>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223"/>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223"/>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ČSP-9-4-04 dodržuje základní hygienická a bezpečnostní pravidla a předpisy a poskytne první pomoc při úrazu, včetně úrazu elektrickým proudem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udržovat pracovní plochu v čistotě a pořádku. Seznámí se se zásadami hygieny a bezpečnosti práce. Dokáže v případě potřeby poskytnout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Bezpečnost práce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První pomoc</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Úklid pracovní plochy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prostředí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obsluhovat běžné domácí přístroje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Úklid domácnosti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Odpad a ekologická likvidace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Spotřebiče v domácnosti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Elektronika v domácnosti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Ekonomika domácnosti</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 pracovní postupy v domácnosti – úklid, mytí, odpad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prostředí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Úklid domácnosti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Odpad a ekologická likvidace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základní pracovní nástroje – pila, dláto, kladivo, nůžky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Nástroje pro ruční opracování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Technická kázeň</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pracovat se dřevem kovem, plastem a papírem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Vlastnosti materiálů – dřevo, kov, plast papír, jejich využití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Technika a volný čas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Tradice a řemesla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Pracovní pomůcky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složitějšími postupy opracovat materiál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Vlastnosti materiálů – dřevo, kov, plast papír, jejich využití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Technika a volný čas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Tradice a řemesla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Pracovní pomůcky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vybrat vhodné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Vlastnosti materiálů – dřevo, kov, plast papír, jejich využití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Technika a volný čas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Tradice a řemesla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Pracovní pomůcky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si načrtnout nákres daného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Technické náčrty a výkresy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Návody na práci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Technické informace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Organizace práce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Důležité technologické postupy</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jednotlivé pracovní postupy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Technické náčrty a výkresy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Návody na práci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Technické informace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Organizace práce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Důležité technologické postupy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ČSP-9-2-01 sestaví podle návodu, náčrtu, plánu, jednoduchého programu daný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pracovat podle návodu, předlohy, jednoduchého náčrtku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Technické stavebnice dle nabídky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plánku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ČSP-9-2-01 sestaví podle návodu, náčrtu, plánu, jednoduchého programu daný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Používá konstrukční a elektronické stavebnice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Čtení plánku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Konstrukční stavebnice Merkur</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ČSP-9-2-02 navrhne a sestaví jednoduché konstrukční prvky a ověří a porovná jejich funkčnost, nosnost, stabilitu aj.</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tvoří fungující modely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Elektronické stavebnice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Montáž a demontáž</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Různé konstrukční prvky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vybrat vhodný postup pěstování pro daný druh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půd</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rostlin – zelenina, okrasné rostliny, ovocné rostliny, léčivé rostliny, koření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využívat a pěstovat okrasné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rostlin – zelenina, okrasné rostliny, ovocné rostliny, léčivé rostliny, koření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Postupy při pěstování rostlin – osivo, sadba, řízkování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Zásady pěstování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okrasných rostlin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Úprava a vázání květin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Květiny v exteriéru a interiéru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navrhnout různou výzdobu z květin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Zásady pěstování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okrasných rostlin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Úprava a vázání květin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Květiny v exteriéru a interiéru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si vybrat vhodné nářadí na svou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Ošetřování rostlin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Nářadí a údržba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nářadí na okopávání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údržbu zahradnického nářadí a jeho používání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Ošetřování rostlin</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Nářadí a údržba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Druhy nářadí na okopávání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ČSP-9-4-03 správně zachází s pomůckami, nástroji, nářadím a zařízením včetně údržby; provádí drobnou domácí údržbu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Zvládne použití domácího </w:t>
            </w:r>
            <w:proofErr w:type="spellStart"/>
            <w:r>
              <w:rPr>
                <w:rFonts w:ascii="Calibri" w:eastAsia="Calibri" w:hAnsi="Calibri" w:cs="Calibri"/>
                <w:sz w:val="20"/>
                <w:bdr w:val="nil"/>
              </w:rPr>
              <w:t>ele</w:t>
            </w:r>
            <w:proofErr w:type="spellEnd"/>
            <w:r>
              <w:rPr>
                <w:rFonts w:ascii="Calibri" w:eastAsia="Calibri" w:hAnsi="Calibri" w:cs="Calibri"/>
                <w:sz w:val="20"/>
                <w:bdr w:val="nil"/>
              </w:rPr>
              <w:t>. nářadí, jeho údržbu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Elektroinstalace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Funkce, ovládání a využití </w:t>
            </w:r>
            <w:proofErr w:type="spellStart"/>
            <w:r>
              <w:rPr>
                <w:rFonts w:ascii="Calibri" w:eastAsia="Calibri" w:hAnsi="Calibri" w:cs="Calibri"/>
                <w:sz w:val="20"/>
                <w:bdr w:val="nil"/>
              </w:rPr>
              <w:t>ele</w:t>
            </w:r>
            <w:proofErr w:type="spellEnd"/>
            <w:r>
              <w:rPr>
                <w:rFonts w:ascii="Calibri" w:eastAsia="Calibri" w:hAnsi="Calibri" w:cs="Calibri"/>
                <w:sz w:val="20"/>
                <w:bdr w:val="nil"/>
              </w:rPr>
              <w:t>. nářadí – vrtačka, bruska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provést menší opravy v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Nářadí a údržba</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ČSP-9-4-03 správně zachází s pomůckami, nástroji, nářadím a zařízením včetně údržby; provádí drobnou domácí údržbu</w:t>
            </w:r>
          </w:p>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Údržba spotřebičů</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sestavit rozpočet provozu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Finance – provoz domácnosti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Platby, příjmy a rozpočet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Hotovostní a bezhotovostní platební styk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 platební styk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Finance – provoz domácnosti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Platby, příjmy a rozpočet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Hotovostní a bezhotovostní platební styk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řídit ekonomiku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Finance – provoz domácnosti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Platby, příjmy a rozpočet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Hotovostní a bezhotovostní platební styk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ČSP-9-5-01 používá základní kuchyňský inventář a bezpečně obsluhuje základní spotřebiče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Zvládne orientovat se v základním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vybavení kuchyně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Údržba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Pořádek a čistota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Bezpečnost a hygiena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ČSP-9-5-01 používá základní kuchyňský inventář a bezpečně obsluhuje základní spotřebiče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obsluhovat sporák, troubu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vybavení kuchyně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Údržba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Pořádek a čistota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Bezpečnost a hygiena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ČSP-9-5-01 používá základní kuchyňský inventář a bezpečně obsluhuje základní spotřebiče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samostatně připravit jednoduchý pokrm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vybavení kuchyně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Údržba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Pořádek a čistota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Bezpečnost a hygiena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lastRenderedPageBreak/>
              <w:t>ČSP-9-5-01 používá základní kuchyňský inventář a bezpečně obsluhuje základní spotřebiče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zásady zdravé výživy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vybavení kuchyně</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Údržba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Pořádek a čistota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Bezpečnost a hygiena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Samostatně umí připravit snídani, přesnídávku, jednoduché pohoštění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Skupiny potravin a nápojů</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Jídelníček</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 upravit rodinný stůl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Společenské chování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Zásady stolování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Slavnostní tabule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Návštěva restaurace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 a dodržuje principy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Společenské chování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Zásady stolování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Slavnostní tabule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Návštěva restaurace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Naučí se společensky se u stolu chovat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Slavnostní tabule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Návštěva restaurace</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ČSP-9-6-01 vybere a prakticky využívá vhodné pracovní postupy, přístroje, zařízení a pomůcky pro konání konkrétních pozorování, měření a experimentů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Seznámí se s vybavením učebny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laboratorní postupy a metody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Měření, měřidla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laboratorní přístroje, zařízení a pomůcky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Laboratorní sklo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Mikroskopování pletivo cibule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Protokol - tvorba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ČSP-9-6-01 vybere a prakticky využívá vhodné pracovní postupy, přístroje, zařízení a pomůcky pro konání konkrétních pozorování, měření a experimentů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Orientuje se v postupech experimentů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laboratorní postupy a metody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Měření, měřidla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laboratorní přístroje, zařízení a pomůcky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Laboratorní sklo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Mikroskopování pletivo cibule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Protokol - tvorba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ČSP-9-6-01 vybere a prakticky využívá vhodné pracovní postupy, přístroje, zařízení a pomůcky pro konání konkrétních pozorování, měření a experimentů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fyzikální vlastnosti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laboratorní postupy a metody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Měření, měřidla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laboratorní přístroje, zařízení a pomůcky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Laboratorní sklo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Mikroskopování pletivo cibule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Protokol - tvorba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ČSP-9-6-01 vybere a prakticky využívá vhodné pracovní postupy, přístroje, zařízení a pomůcky pro konání konkrétních pozorování, měření a experimentů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zpracovat protokol a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laboratorní postupy a metody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Měření, měřidla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laboratorní přístroje, zařízení a pomůcky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Laboratorní sklo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Mikroskopování pletivo cibule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Protokol - tvorba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ČSP-9-6-01 vybere a prakticky využívá vhodné pracovní postupy, přístroje, zařízení a pomůcky pro konání konkrétních pozorování, měření a experimentů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Práce s informačními zdroji a encyklopediemi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laboratorní postupy a metody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Měření, měřidla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Základní laboratorní přístroje, zařízení a pomůcky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Laboratorní sklo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Mikroskopování pletivo cibule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Protokol - tvorba</w:t>
            </w:r>
          </w:p>
        </w:tc>
      </w:tr>
      <w:tr w:rsidR="00D346D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MULTIKULTURNÍ VÝCHOVA - Lidské vztahy</w:t>
            </w:r>
          </w:p>
        </w:tc>
      </w:tr>
      <w:tr w:rsidR="00D346D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b/>
                <w:bCs/>
                <w:sz w:val="20"/>
                <w:szCs w:val="20"/>
                <w:bdr w:val="nil"/>
              </w:rPr>
              <w:t>Konstrukční činnosti v kolektivu, skupině</w:t>
            </w:r>
          </w:p>
          <w:p w:rsidR="00D346DE" w:rsidRDefault="00C47031">
            <w:pPr>
              <w:spacing w:line="240" w:lineRule="auto"/>
              <w:ind w:left="60"/>
              <w:jc w:val="left"/>
              <w:rPr>
                <w:bdr w:val="nil"/>
              </w:rPr>
            </w:pPr>
            <w:proofErr w:type="gramStart"/>
            <w:r>
              <w:rPr>
                <w:rFonts w:ascii="Calibri" w:eastAsia="Calibri" w:hAnsi="Calibri" w:cs="Calibri"/>
                <w:b/>
                <w:bCs/>
                <w:sz w:val="20"/>
                <w:szCs w:val="20"/>
                <w:bdr w:val="nil"/>
              </w:rPr>
              <w:t>( komunikování</w:t>
            </w:r>
            <w:proofErr w:type="gramEnd"/>
            <w:r>
              <w:rPr>
                <w:rFonts w:ascii="Calibri" w:eastAsia="Calibri" w:hAnsi="Calibri" w:cs="Calibri"/>
                <w:b/>
                <w:bCs/>
                <w:sz w:val="20"/>
                <w:szCs w:val="20"/>
                <w:bdr w:val="nil"/>
              </w:rPr>
              <w:t>, práce a žití ve skupině s příslušníky jiných sociokulturních skupin, uplatňování svých práv a respektování práva druhých)</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24"/>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224"/>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224"/>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224"/>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D346DE"/>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poznat druhy digitální techniky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Jednoduchá zařízení v domácnosti – jejich konstrukční prvky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Zvládá udržovat pracovní plochu v čistotě a pořádku. Seznámí se se zásadami hygieny a bezpečnosti práce. Dokáže v případě potřeby poskytnout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Bezpečnost práce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První pomoc</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Úklid pracovní plochy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Životní prostředí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ČSP-9-6-03 vyhledá v dostupných informačních zdrojích všechny podklady, jež mu co nejlépe pomohou provést danou experimentální práci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osvojit a vyhledat potřebné informace z různých zdrojů.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Vyhledávání na internetu - orientace v problému</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Encyklopedie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Encyklopedie, internet, Hot spot, odborné knihy</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ČSP-9-6-01 vybere a prakticky využívá vhodné pracovní postupy, přístroje, zařízení a pomůcky pro konání konkrétních pozorování, měření a experimentů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Seznamuje se s postupy, návody. </w:t>
            </w:r>
            <w:proofErr w:type="gramStart"/>
            <w:r>
              <w:rPr>
                <w:rFonts w:ascii="Calibri" w:eastAsia="Calibri" w:hAnsi="Calibri" w:cs="Calibri"/>
                <w:sz w:val="20"/>
                <w:bdr w:val="nil"/>
              </w:rPr>
              <w:t>pozoruje</w:t>
            </w:r>
            <w:proofErr w:type="gramEnd"/>
            <w:r>
              <w:rPr>
                <w:rFonts w:ascii="Calibri" w:eastAsia="Calibri" w:hAnsi="Calibri" w:cs="Calibri"/>
                <w:sz w:val="20"/>
                <w:bdr w:val="nil"/>
              </w:rPr>
              <w:t>, měří, provádí jednoduché pokusy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Laboratorní postupy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Pokročilejší laboratorní postupy a metody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Měření, měřidla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Laboratorní přístroje, zařízení a pomůcky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Zpracování protokolu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ČSP-9-6-01 vybere a prakticky využívá vhodné pracovní postupy, přístroje, zařízení a pomůcky pro konání konkrétních pozorování, měření a experimentů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pozná fyzikální vlastnosti rozličných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Laboratorní postupy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Měření, měřidla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Laboratorní sklo</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Zpracování protokolu</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ČSP-9-7-01 ovládá základní funkce digitální techniky; diagnostikuje a odstraňuje základní problémy při provozu digitální techniky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poznat různé druhy digitální techniky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Periferní zařízení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Digitální technika</w:t>
            </w:r>
          </w:p>
        </w:tc>
      </w:tr>
    </w:tbl>
    <w:p w:rsidR="00D346DE" w:rsidRDefault="00C4703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D346D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C47031">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346DE" w:rsidRDefault="00D346DE"/>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rsidP="00C47031">
            <w:pPr>
              <w:numPr>
                <w:ilvl w:val="0"/>
                <w:numId w:val="225"/>
              </w:numPr>
              <w:spacing w:line="240" w:lineRule="auto"/>
              <w:jc w:val="left"/>
              <w:rPr>
                <w:bdr w:val="nil"/>
              </w:rPr>
            </w:pPr>
            <w:r>
              <w:rPr>
                <w:rFonts w:ascii="Calibri" w:eastAsia="Calibri" w:hAnsi="Calibri" w:cs="Calibri"/>
                <w:sz w:val="20"/>
                <w:bdr w:val="nil"/>
              </w:rPr>
              <w:t>Kompetence k řešení problémů</w:t>
            </w:r>
          </w:p>
          <w:p w:rsidR="00D346DE" w:rsidRDefault="00C47031" w:rsidP="00C47031">
            <w:pPr>
              <w:numPr>
                <w:ilvl w:val="0"/>
                <w:numId w:val="225"/>
              </w:numPr>
              <w:spacing w:line="240" w:lineRule="auto"/>
              <w:jc w:val="left"/>
              <w:rPr>
                <w:bdr w:val="nil"/>
              </w:rPr>
            </w:pPr>
            <w:r>
              <w:rPr>
                <w:rFonts w:ascii="Calibri" w:eastAsia="Calibri" w:hAnsi="Calibri" w:cs="Calibri"/>
                <w:sz w:val="20"/>
                <w:bdr w:val="nil"/>
              </w:rPr>
              <w:t>Kompetence komunikativní</w:t>
            </w:r>
          </w:p>
          <w:p w:rsidR="00D346DE" w:rsidRDefault="00C47031" w:rsidP="00C47031">
            <w:pPr>
              <w:numPr>
                <w:ilvl w:val="0"/>
                <w:numId w:val="225"/>
              </w:numPr>
              <w:spacing w:line="240" w:lineRule="auto"/>
              <w:jc w:val="left"/>
              <w:rPr>
                <w:bdr w:val="nil"/>
              </w:rPr>
            </w:pPr>
            <w:r>
              <w:rPr>
                <w:rFonts w:ascii="Calibri" w:eastAsia="Calibri" w:hAnsi="Calibri" w:cs="Calibri"/>
                <w:sz w:val="20"/>
                <w:bdr w:val="nil"/>
              </w:rPr>
              <w:t>Kompetence sociální a personální</w:t>
            </w:r>
          </w:p>
          <w:p w:rsidR="00D346DE" w:rsidRDefault="00C47031" w:rsidP="00C47031">
            <w:pPr>
              <w:numPr>
                <w:ilvl w:val="0"/>
                <w:numId w:val="225"/>
              </w:numPr>
              <w:spacing w:line="240" w:lineRule="auto"/>
              <w:jc w:val="left"/>
              <w:rPr>
                <w:bdr w:val="nil"/>
              </w:rPr>
            </w:pPr>
            <w:r>
              <w:rPr>
                <w:rFonts w:ascii="Calibri" w:eastAsia="Calibri" w:hAnsi="Calibri" w:cs="Calibri"/>
                <w:sz w:val="20"/>
                <w:bdr w:val="nil"/>
              </w:rPr>
              <w:t>Kompetence pracovní</w:t>
            </w:r>
          </w:p>
        </w:tc>
      </w:tr>
      <w:tr w:rsidR="00D346D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346DE" w:rsidRDefault="00C47031">
            <w:pPr>
              <w:shd w:val="clear" w:color="auto" w:fill="DEEAF6"/>
              <w:spacing w:line="240" w:lineRule="auto"/>
              <w:ind w:left="60"/>
              <w:jc w:val="left"/>
              <w:rPr>
                <w:bdr w:val="nil"/>
              </w:rPr>
            </w:pPr>
            <w:r>
              <w:rPr>
                <w:rFonts w:ascii="Calibri" w:eastAsia="Calibri" w:hAnsi="Calibri" w:cs="Calibri"/>
                <w:b/>
                <w:bCs/>
                <w:sz w:val="20"/>
                <w:bdr w:val="nil"/>
              </w:rPr>
              <w:t>Učivo</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ČSP-9-7-01 ovládá základní funkce digitální techniky; diagnostikuje a odstraňuje základní problémy při provozu digitální techniky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Ovládá práci s elektrotechnikou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Počítače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Periferní zařízení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Digitální fotoaparáty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Videokamera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ČSP-9-7-01 ovládá základní funkce digitální techniky; diagnostikuje a odstraňuje základní problémy při provozu digitální techniky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propojit zařízení mezi sebou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Počítače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Periferní zařízení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Digitální fotoaparáty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Videokamera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ČSP-9-7-01 ovládá základní funkce digitální techniky; diagnostikuje a odstraňuje základní problémy při provozu digitální techniky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Odstraní problémy ve funkčnosti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Počítače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Periferní zařízení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Digitální fotoaparáty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Videokamera</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ČSP-9-7-03 pracuje uživatelským způsobem s mobilními technologiemi – cestování, obchod, vzdělávání, zábava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rozpoznat různé druhy mobilních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PDA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Mobilní telefony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Bezdrátové technologie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Bluetooth</w:t>
            </w:r>
            <w:proofErr w:type="spell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ČSP-9-7-02 propojuje vzájemně jednotlivá digitální zařízení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Rozpozná zařízení podle způsobu použití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Bezdrátové technologie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Bluetooth</w:t>
            </w:r>
            <w:proofErr w:type="spellEnd"/>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ČSP-9-7-04 ošetřuje digitální techniku a chrání ji před poškozením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nabídky mob. operátorů a orientuje se v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Mobilní telefony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Mobilní technologie</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Mobilní operátoři u nás</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ČSP-9-7-04 ošetřuje digitální techniku a chrání ji před poškozením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 xml:space="preserve">Dokáže ošetřovat </w:t>
            </w:r>
            <w:proofErr w:type="spellStart"/>
            <w:r>
              <w:rPr>
                <w:rFonts w:ascii="Calibri" w:eastAsia="Calibri" w:hAnsi="Calibri" w:cs="Calibri"/>
                <w:sz w:val="20"/>
                <w:bdr w:val="nil"/>
              </w:rPr>
              <w:t>dig</w:t>
            </w:r>
            <w:proofErr w:type="spellEnd"/>
            <w:r>
              <w:rPr>
                <w:rFonts w:ascii="Calibri" w:eastAsia="Calibri" w:hAnsi="Calibri" w:cs="Calibri"/>
                <w:sz w:val="20"/>
                <w:bdr w:val="nil"/>
              </w:rPr>
              <w:t>. techniku a starat se o 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proofErr w:type="spellStart"/>
            <w:r>
              <w:rPr>
                <w:rFonts w:ascii="Calibri" w:eastAsia="Calibri" w:hAnsi="Calibri" w:cs="Calibri"/>
                <w:sz w:val="20"/>
                <w:bdr w:val="nil"/>
              </w:rPr>
              <w:t>Wifi</w:t>
            </w:r>
            <w:proofErr w:type="spellEnd"/>
            <w:r>
              <w:rPr>
                <w:rFonts w:ascii="Calibri" w:eastAsia="Calibri" w:hAnsi="Calibri" w:cs="Calibri"/>
                <w:sz w:val="20"/>
                <w:bdr w:val="nil"/>
              </w:rPr>
              <w:t>, GPRS, GMS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IEEE802,11b/n/g</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Navigace, GPS</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Synchronizace dat</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Ochrana a údržba zařízení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se orientovat v pracovních činnostech lidí a rozpozná vlastnosti daného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Sebepoznání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Rozhodování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své možnosti pro výběr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Akční plánování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Možnosti absolventa základní školy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Orientace v důležitých profesních oborech</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Náplň učebních oborů, přijímací řízení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Rovnost příležitostí na trhu práce, informační základna pro volbu povolání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Zná poradenské služby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Svět práce a dospělosti</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Různé osobnosti-různé předpoklady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Potřeba celoživotního vzdělávání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Nejčastější formy podnikání</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Zisk informací a poradenská služba</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Způsoby hledání zaměstnání</w:t>
            </w:r>
          </w:p>
        </w:tc>
      </w:tr>
      <w:tr w:rsidR="00D346DE">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ČSP-9-8-04 prokáže v modelových situacích schopnost prezentace své osoby při vstupu na trh práce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Dokáže se prezentovat na trhu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Adaptace na životní změny</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Životopis, pohovor</w:t>
            </w:r>
          </w:p>
        </w:tc>
      </w:tr>
      <w:tr w:rsidR="00D346DE">
        <w:tc>
          <w:tcPr>
            <w:tcW w:w="1650" w:type="pct"/>
            <w:vMerge/>
            <w:tcBorders>
              <w:top w:val="inset" w:sz="6" w:space="0" w:color="808080"/>
              <w:left w:val="inset" w:sz="6" w:space="0" w:color="808080"/>
              <w:bottom w:val="inset" w:sz="6" w:space="0" w:color="808080"/>
              <w:right w:val="inset" w:sz="6" w:space="0" w:color="808080"/>
            </w:tcBorders>
          </w:tcPr>
          <w:p w:rsidR="00D346DE" w:rsidRDefault="00D346DE"/>
        </w:tc>
        <w:tc>
          <w:tcPr>
            <w:tcW w:w="1700" w:type="pct"/>
            <w:vMerge/>
            <w:tcBorders>
              <w:top w:val="inset" w:sz="6" w:space="0" w:color="808080"/>
              <w:left w:val="inset" w:sz="6" w:space="0" w:color="808080"/>
              <w:bottom w:val="inset" w:sz="6" w:space="0" w:color="808080"/>
              <w:right w:val="inset" w:sz="6" w:space="0" w:color="808080"/>
            </w:tcBorders>
          </w:tcPr>
          <w:p w:rsidR="00D346DE" w:rsidRDefault="00D346DE">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46DE" w:rsidRDefault="00C47031">
            <w:pPr>
              <w:spacing w:line="240" w:lineRule="auto"/>
              <w:ind w:left="60"/>
              <w:jc w:val="left"/>
              <w:rPr>
                <w:bdr w:val="nil"/>
              </w:rPr>
            </w:pPr>
            <w:r>
              <w:rPr>
                <w:rFonts w:ascii="Calibri" w:eastAsia="Calibri" w:hAnsi="Calibri" w:cs="Calibri"/>
                <w:sz w:val="20"/>
                <w:bdr w:val="nil"/>
              </w:rPr>
              <w:t>Úřad práce</w:t>
            </w:r>
          </w:p>
        </w:tc>
      </w:tr>
    </w:tbl>
    <w:p w:rsidR="00D346DE" w:rsidRDefault="00C47031">
      <w:pPr>
        <w:rPr>
          <w:bdr w:val="nil"/>
        </w:rPr>
        <w:sectPr w:rsidR="00D346DE">
          <w:type w:val="nextColumn"/>
          <w:pgSz w:w="16838" w:h="11906" w:orient="landscape"/>
          <w:pgMar w:top="1440" w:right="1325" w:bottom="1440" w:left="1800" w:header="720" w:footer="720" w:gutter="0"/>
          <w:cols w:space="720"/>
        </w:sectPr>
      </w:pPr>
      <w:r>
        <w:rPr>
          <w:bdr w:val="nil"/>
        </w:rPr>
        <w:t xml:space="preserve">    </w:t>
      </w:r>
    </w:p>
    <w:p w:rsidR="00D346DE" w:rsidRDefault="00C47031">
      <w:pPr>
        <w:pStyle w:val="Nadpis1"/>
        <w:spacing w:before="322" w:after="322"/>
        <w:rPr>
          <w:bdr w:val="nil"/>
        </w:rPr>
      </w:pPr>
      <w:bookmarkStart w:id="55" w:name="_Toc256000051"/>
      <w:r>
        <w:rPr>
          <w:bdr w:val="nil"/>
        </w:rPr>
        <w:lastRenderedPageBreak/>
        <w:t>Hodnocení výsledků vzdělávání žáků</w:t>
      </w:r>
      <w:bookmarkEnd w:id="55"/>
      <w:r>
        <w:rPr>
          <w:bdr w:val="nil"/>
        </w:rPr>
        <w:t> </w:t>
      </w:r>
    </w:p>
    <w:p w:rsidR="00D346DE" w:rsidRDefault="00C47031">
      <w:pPr>
        <w:pStyle w:val="Nadpis2"/>
        <w:spacing w:before="299" w:after="299"/>
        <w:rPr>
          <w:bdr w:val="nil"/>
        </w:rPr>
      </w:pPr>
      <w:bookmarkStart w:id="56" w:name="_Toc256000052"/>
      <w:r>
        <w:rPr>
          <w:bdr w:val="nil"/>
        </w:rPr>
        <w:t>Způsoby hodnocení</w:t>
      </w:r>
      <w:bookmarkEnd w:id="56"/>
      <w:r>
        <w:rPr>
          <w:bdr w:val="nil"/>
        </w:rPr>
        <w:t> </w:t>
      </w:r>
    </w:p>
    <w:p w:rsidR="00D346DE" w:rsidRDefault="00C47031">
      <w:pPr>
        <w:rPr>
          <w:bdr w:val="nil"/>
        </w:rPr>
      </w:pPr>
      <w:r>
        <w:rPr>
          <w:bdr w:val="nil"/>
        </w:rPr>
        <w:t>Klasifikace i slovní hodnocení  </w:t>
      </w:r>
    </w:p>
    <w:p w:rsidR="00D346DE" w:rsidRDefault="00C47031">
      <w:pPr>
        <w:pStyle w:val="Nadpis2"/>
        <w:spacing w:before="299" w:after="299"/>
        <w:rPr>
          <w:bdr w:val="nil"/>
        </w:rPr>
      </w:pPr>
      <w:bookmarkStart w:id="57" w:name="_Toc256000053"/>
      <w:r>
        <w:rPr>
          <w:bdr w:val="nil"/>
        </w:rPr>
        <w:t>Kritéria hodnocení</w:t>
      </w:r>
      <w:bookmarkEnd w:id="57"/>
      <w:r>
        <w:rPr>
          <w:bdr w:val="nil"/>
        </w:rPr>
        <w:t> </w:t>
      </w:r>
    </w:p>
    <w:p w:rsidR="00D346DE" w:rsidRDefault="00C47031">
      <w:pPr>
        <w:spacing w:before="240" w:after="240"/>
        <w:rPr>
          <w:bdr w:val="nil"/>
        </w:rPr>
      </w:pPr>
      <w:r>
        <w:rPr>
          <w:bdr w:val="nil"/>
        </w:rPr>
        <w:t>Pedagogičtí pracovníci zajišťují, aby žáci, zákonní zástupci žáků, kteří plní vyživovací povinnost, byli včas informováni o průběhu a výsledcích vzdělávání žáka. </w:t>
      </w:r>
    </w:p>
    <w:p w:rsidR="00D346DE" w:rsidRDefault="00C47031">
      <w:pPr>
        <w:spacing w:before="240" w:after="240"/>
        <w:rPr>
          <w:bdr w:val="nil"/>
        </w:rPr>
      </w:pPr>
      <w:r>
        <w:rPr>
          <w:bdr w:val="nil"/>
        </w:rPr>
        <w:t xml:space="preserve">Každé pololetí se vydává žákovi vysvědčení; za první pololetí lze místo vysvědčení vydat žákovi </w:t>
      </w:r>
      <w:proofErr w:type="gramStart"/>
      <w:r>
        <w:rPr>
          <w:bdr w:val="nil"/>
        </w:rPr>
        <w:t>výpis z vysvědčen</w:t>
      </w:r>
      <w:proofErr w:type="gramEnd"/>
      <w:r>
        <w:rPr>
          <w:bdr w:val="nil"/>
        </w:rPr>
        <w:t> </w:t>
      </w:r>
    </w:p>
    <w:p w:rsidR="00D346DE" w:rsidRDefault="00C47031">
      <w:pPr>
        <w:spacing w:before="240" w:after="240"/>
        <w:rPr>
          <w:bdr w:val="nil"/>
        </w:rPr>
      </w:pPr>
      <w:r>
        <w:rPr>
          <w:bdr w:val="nil"/>
        </w:rPr>
        <w:t>Hodnocení výsledků vzdělávání žáka na vysvědčení je vyjádřeno klasifikačním stupněm (dále jen "klasifikace"), známkou  nebo slovně způsobů. O způsobu hodnocení rozhoduje ředitelka školy. </w:t>
      </w:r>
    </w:p>
    <w:p w:rsidR="00D346DE" w:rsidRDefault="00C47031">
      <w:pPr>
        <w:spacing w:before="240" w:after="240"/>
        <w:rPr>
          <w:bdr w:val="nil"/>
        </w:rPr>
      </w:pPr>
      <w:r>
        <w:rPr>
          <w:bdr w:val="nil"/>
        </w:rPr>
        <w:t>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 </w:t>
      </w:r>
    </w:p>
    <w:p w:rsidR="00D346DE" w:rsidRDefault="00C47031">
      <w:pPr>
        <w:spacing w:before="240" w:after="240"/>
        <w:rPr>
          <w:bdr w:val="nil"/>
        </w:rPr>
      </w:pPr>
      <w:r>
        <w:rPr>
          <w:bdr w:val="nil"/>
        </w:rPr>
        <w:t>U žáka s vývojovou poruchou učení rozhodne ředitel školy o použití slovního hodnocení na základě písemné  žádosti zákonného zástupce žáka. </w:t>
      </w:r>
    </w:p>
    <w:p w:rsidR="00D346DE" w:rsidRDefault="00C47031">
      <w:pPr>
        <w:spacing w:before="240" w:after="240"/>
        <w:rPr>
          <w:bdr w:val="nil"/>
        </w:rPr>
      </w:pPr>
      <w:r>
        <w:rPr>
          <w:bdr w:val="nil"/>
        </w:rPr>
        <w:t>Do vyššího ročníku postoupí žák, který na konci druhého pololetí prospěl ze všech povinných předmětů stanovených vzdělávacím programem,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 </w:t>
      </w:r>
    </w:p>
    <w:p w:rsidR="00D346DE" w:rsidRDefault="00C47031">
      <w:pPr>
        <w:spacing w:before="240" w:after="240"/>
        <w:rPr>
          <w:bdr w:val="nil"/>
        </w:rPr>
      </w:pPr>
      <w:r>
        <w:rPr>
          <w:bdr w:val="nil"/>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rsidR="00D346DE" w:rsidRDefault="00C47031">
      <w:pPr>
        <w:spacing w:before="240" w:after="240"/>
        <w:rPr>
          <w:bdr w:val="nil"/>
        </w:rPr>
      </w:pPr>
      <w:r>
        <w:rPr>
          <w:bdr w:val="nil"/>
        </w:rPr>
        <w:t xml:space="preserve">Nelze-li žáka hodnotit na konci druhého pololetí, určí ředitel školy pro jeho hodnocení náhradní termín, a to tak, aby hodnocení za druhé pololetí bylo provedeno nejpozději do konce září </w:t>
      </w:r>
      <w:r>
        <w:rPr>
          <w:bdr w:val="nil"/>
        </w:rPr>
        <w:lastRenderedPageBreak/>
        <w:t>následujícího školního roku. V období měsíce září do doby hodnocení navštěvuje žák nejbližší vyšší ročník, popřípadě znovu devátý ročník. </w:t>
      </w:r>
    </w:p>
    <w:p w:rsidR="00D346DE" w:rsidRDefault="00C47031">
      <w:pPr>
        <w:spacing w:before="240" w:after="240"/>
        <w:rPr>
          <w:bdr w:val="nil"/>
        </w:rPr>
      </w:pPr>
      <w:r>
        <w:rPr>
          <w:bdr w:val="nil"/>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 </w:t>
      </w:r>
    </w:p>
    <w:p w:rsidR="00D346DE" w:rsidRDefault="00C47031">
      <w:pPr>
        <w:spacing w:before="240" w:after="240"/>
        <w:rPr>
          <w:bdr w:val="nil"/>
        </w:rPr>
      </w:pPr>
      <w:r>
        <w:rPr>
          <w:bdr w:val="nil"/>
        </w:rP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 </w:t>
      </w:r>
    </w:p>
    <w:p w:rsidR="00D346DE" w:rsidRDefault="00C47031">
      <w:pPr>
        <w:spacing w:before="240" w:after="240"/>
        <w:rPr>
          <w:bdr w:val="nil"/>
        </w:rPr>
      </w:pPr>
      <w:r>
        <w:rPr>
          <w:bdr w:val="nil"/>
        </w:rP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 </w:t>
      </w:r>
    </w:p>
    <w:p w:rsidR="00D346DE" w:rsidRDefault="00C47031">
      <w:pPr>
        <w:spacing w:before="240" w:after="240"/>
        <w:rPr>
          <w:bdr w:val="nil"/>
        </w:rPr>
      </w:pPr>
      <w:r>
        <w:rPr>
          <w:bdr w:val="nil"/>
        </w:rPr>
        <w:t>Výchovnými opatřeními jsou pochvaly nebo jiná ocenění a kázeňská opatření. </w:t>
      </w:r>
    </w:p>
    <w:p w:rsidR="00D346DE" w:rsidRDefault="00C47031">
      <w:pPr>
        <w:spacing w:before="240" w:after="240"/>
        <w:rPr>
          <w:bdr w:val="nil"/>
        </w:rPr>
      </w:pPr>
      <w:r>
        <w:rPr>
          <w:bdr w:val="nil"/>
        </w:rPr>
        <w:t>Výchovná opatření: </w:t>
      </w:r>
    </w:p>
    <w:p w:rsidR="00D346DE" w:rsidRDefault="00C47031" w:rsidP="00C47031">
      <w:pPr>
        <w:numPr>
          <w:ilvl w:val="0"/>
          <w:numId w:val="226"/>
        </w:numPr>
        <w:spacing w:before="240"/>
        <w:rPr>
          <w:bdr w:val="nil"/>
        </w:rPr>
      </w:pPr>
      <w:r>
        <w:rPr>
          <w:bdr w:val="nil"/>
        </w:rPr>
        <w:t>napomenutí třídního učitele </w:t>
      </w:r>
    </w:p>
    <w:p w:rsidR="00D346DE" w:rsidRDefault="00C47031" w:rsidP="00C47031">
      <w:pPr>
        <w:numPr>
          <w:ilvl w:val="0"/>
          <w:numId w:val="226"/>
        </w:numPr>
        <w:rPr>
          <w:bdr w:val="nil"/>
        </w:rPr>
      </w:pPr>
      <w:r>
        <w:rPr>
          <w:bdr w:val="nil"/>
        </w:rPr>
        <w:t>třídní důtka </w:t>
      </w:r>
    </w:p>
    <w:p w:rsidR="00D346DE" w:rsidRDefault="00C47031" w:rsidP="00C47031">
      <w:pPr>
        <w:numPr>
          <w:ilvl w:val="0"/>
          <w:numId w:val="226"/>
        </w:numPr>
        <w:rPr>
          <w:bdr w:val="nil"/>
        </w:rPr>
      </w:pPr>
      <w:r>
        <w:rPr>
          <w:bdr w:val="nil"/>
        </w:rPr>
        <w:t>ředitelská důtka </w:t>
      </w:r>
    </w:p>
    <w:p w:rsidR="00D346DE" w:rsidRDefault="00C47031" w:rsidP="00C47031">
      <w:pPr>
        <w:numPr>
          <w:ilvl w:val="0"/>
          <w:numId w:val="226"/>
        </w:numPr>
        <w:spacing w:after="240"/>
        <w:rPr>
          <w:bdr w:val="nil"/>
        </w:rPr>
      </w:pPr>
      <w:r>
        <w:rPr>
          <w:bdr w:val="nil"/>
        </w:rPr>
        <w:t>snížený stupeň z </w:t>
      </w:r>
      <w:proofErr w:type="gramStart"/>
      <w:r>
        <w:rPr>
          <w:bdr w:val="nil"/>
        </w:rPr>
        <w:t>chování ( stupeň</w:t>
      </w:r>
      <w:proofErr w:type="gramEnd"/>
      <w:r>
        <w:rPr>
          <w:bdr w:val="nil"/>
        </w:rPr>
        <w:t xml:space="preserve"> 2, stupeň 3) </w:t>
      </w:r>
    </w:p>
    <w:p w:rsidR="00D346DE" w:rsidRDefault="00C47031">
      <w:pPr>
        <w:spacing w:before="240" w:after="240"/>
        <w:rPr>
          <w:bdr w:val="nil"/>
        </w:rPr>
      </w:pPr>
      <w:r>
        <w:rPr>
          <w:bdr w:val="nil"/>
        </w:rPr>
        <w:t xml:space="preserve">Pochvaly, jiná ocenění a další kázeňská opatření může udělit či uložit ředitelka školy nebo třídní učitel. </w:t>
      </w:r>
      <w:proofErr w:type="gramStart"/>
      <w:r>
        <w:rPr>
          <w:bdr w:val="nil"/>
        </w:rPr>
        <w:t>po</w:t>
      </w:r>
      <w:proofErr w:type="gramEnd"/>
      <w:r>
        <w:rPr>
          <w:bdr w:val="nil"/>
        </w:rPr>
        <w:t xml:space="preserve"> projednání na pedagogické radě. ( popřípadě na mimořádné PR) </w:t>
      </w:r>
    </w:p>
    <w:p w:rsidR="00D346DE" w:rsidRDefault="00C47031">
      <w:pPr>
        <w:spacing w:before="240" w:after="240"/>
        <w:rPr>
          <w:bdr w:val="nil"/>
        </w:rPr>
      </w:pPr>
      <w:r>
        <w:rPr>
          <w:b/>
          <w:bCs/>
          <w:bdr w:val="nil"/>
        </w:rPr>
        <w:t>Zvláště hrubé slovní a úmyslné fyzické útoky žáka vůči pracovníkům školy se vždy považují za závažné, zaviněné porušení povinností stanovených tímto zákonem. </w:t>
      </w:r>
    </w:p>
    <w:p w:rsidR="00D346DE" w:rsidRDefault="00C47031">
      <w:pPr>
        <w:spacing w:before="240" w:after="240"/>
        <w:rPr>
          <w:bdr w:val="nil"/>
        </w:rPr>
      </w:pPr>
      <w:r>
        <w:rPr>
          <w:b/>
          <w:bCs/>
          <w:bdr w:val="nil"/>
        </w:rPr>
        <w:t>Udělení důtky ředitele školy není přímo podmíněno udělením napomenutí třídního učitele </w:t>
      </w:r>
      <w:r>
        <w:rPr>
          <w:bdr w:val="nil"/>
        </w:rPr>
        <w:t xml:space="preserve">  </w:t>
      </w:r>
      <w:r>
        <w:rPr>
          <w:b/>
          <w:bCs/>
          <w:bdr w:val="nil"/>
        </w:rPr>
        <w:t xml:space="preserve">ani důtkou třídního </w:t>
      </w:r>
      <w:proofErr w:type="gramStart"/>
      <w:r>
        <w:rPr>
          <w:b/>
          <w:bCs/>
          <w:bdr w:val="nil"/>
        </w:rPr>
        <w:t>učitele </w:t>
      </w:r>
      <w:r>
        <w:rPr>
          <w:bdr w:val="nil"/>
        </w:rPr>
        <w:t>.</w:t>
      </w:r>
      <w:proofErr w:type="gramEnd"/>
      <w:r>
        <w:rPr>
          <w:bdr w:val="nil"/>
        </w:rPr>
        <w:t> </w:t>
      </w:r>
    </w:p>
    <w:p w:rsidR="00D346DE" w:rsidRDefault="00C47031">
      <w:pPr>
        <w:spacing w:before="240" w:after="240"/>
        <w:rPr>
          <w:bdr w:val="nil"/>
        </w:rPr>
      </w:pPr>
      <w:r>
        <w:rPr>
          <w:b/>
          <w:bCs/>
          <w:bdr w:val="nil"/>
        </w:rPr>
        <w:t>Udělení důtky ředitele školy není podmínkou pro klasifikaci druhým nebo třetím stupněm chování. </w:t>
      </w:r>
    </w:p>
    <w:p w:rsidR="00D346DE" w:rsidRDefault="00C47031">
      <w:pPr>
        <w:spacing w:before="240" w:after="240"/>
        <w:rPr>
          <w:bdr w:val="nil"/>
        </w:rPr>
      </w:pPr>
      <w:r>
        <w:rPr>
          <w:bdr w:val="nil"/>
        </w:rPr>
        <w:t>Třídní učitel neprodleně oznámí ředitelce školy uložení důtky třídního učitele. </w:t>
      </w:r>
    </w:p>
    <w:p w:rsidR="00D346DE" w:rsidRDefault="00C47031">
      <w:pPr>
        <w:spacing w:before="240" w:after="240"/>
        <w:rPr>
          <w:bdr w:val="nil"/>
        </w:rPr>
      </w:pPr>
      <w:r>
        <w:rPr>
          <w:bdr w:val="nil"/>
        </w:rPr>
        <w:t>Důtku ředitele školy lze žákovi uložit pouze po projednání v pedagogické radě. </w:t>
      </w:r>
    </w:p>
    <w:p w:rsidR="00D346DE" w:rsidRDefault="00C47031">
      <w:pPr>
        <w:spacing w:before="240" w:after="240"/>
        <w:rPr>
          <w:bdr w:val="nil"/>
        </w:rPr>
      </w:pPr>
      <w:r>
        <w:rPr>
          <w:bdr w:val="nil"/>
        </w:rPr>
        <w:lastRenderedPageBreak/>
        <w:t>Třídní učitel neprodleně oznámí udělení pochvaly a jiného ocenění nebo uložení napomenutí nebo důtky a jeho důvody prokazatelným způsobem žákovi a jeho zákonnému zástupci. </w:t>
      </w:r>
    </w:p>
    <w:p w:rsidR="00D346DE" w:rsidRDefault="00C47031">
      <w:pPr>
        <w:spacing w:before="240" w:after="240"/>
        <w:rPr>
          <w:bdr w:val="nil"/>
        </w:rPr>
      </w:pPr>
      <w:r>
        <w:rPr>
          <w:bdr w:val="nil"/>
        </w:rPr>
        <w:t>Ředitel školy neprodleně oznámí udělení pochvaly a jiného ocenění nebo uložení důtky prokazatelným způsobem žákovi a jeho zákonnému zástupci. </w:t>
      </w:r>
    </w:p>
    <w:p w:rsidR="00D346DE" w:rsidRDefault="00C47031">
      <w:pPr>
        <w:spacing w:before="240" w:after="240"/>
        <w:rPr>
          <w:bdr w:val="nil"/>
        </w:rPr>
      </w:pPr>
      <w:r>
        <w:rPr>
          <w:bdr w:val="nil"/>
        </w:rPr>
        <w:t>Udělení pochvaly a jiného ocenění a uložení napomenutí nebo důtky se zaznamená do dokumentace školy. Udělení pochvaly a jiného ocenění se zaznamená na vysvědčení za pololetí, v němž bylo uděleno. </w:t>
      </w:r>
    </w:p>
    <w:p w:rsidR="00D346DE" w:rsidRDefault="00C47031">
      <w:pPr>
        <w:spacing w:before="240" w:after="240"/>
        <w:rPr>
          <w:bdr w:val="nil"/>
        </w:rPr>
      </w:pPr>
      <w:r>
        <w:rPr>
          <w:b/>
          <w:bCs/>
          <w:bdr w:val="nil"/>
        </w:rPr>
        <w:t>2. Stupně hodnocení prospěchu a chování v případě použití klasifikace, zásady pro používání slovního hodnocení </w:t>
      </w:r>
    </w:p>
    <w:p w:rsidR="00D346DE" w:rsidRDefault="00C47031">
      <w:pPr>
        <w:spacing w:before="240" w:after="240"/>
        <w:rPr>
          <w:bdr w:val="nil"/>
        </w:rPr>
      </w:pPr>
      <w:r>
        <w:rPr>
          <w:bdr w:val="nil"/>
        </w:rPr>
        <w:t>1. Chování žáka ve škole a na akcích pořádaných školou se v případě použití klasifikace hodnotí na vysvědčení stupni: </w:t>
      </w:r>
    </w:p>
    <w:p w:rsidR="00D346DE" w:rsidRDefault="00C47031">
      <w:pPr>
        <w:spacing w:before="240" w:after="240"/>
        <w:rPr>
          <w:bdr w:val="nil"/>
        </w:rPr>
      </w:pPr>
      <w:r>
        <w:rPr>
          <w:bdr w:val="nil"/>
        </w:rPr>
        <w:t>a) 1 - velmi dobré </w:t>
      </w:r>
    </w:p>
    <w:p w:rsidR="00D346DE" w:rsidRDefault="00C47031">
      <w:pPr>
        <w:spacing w:before="240" w:after="240"/>
        <w:rPr>
          <w:bdr w:val="nil"/>
        </w:rPr>
      </w:pPr>
      <w:r>
        <w:rPr>
          <w:bdr w:val="nil"/>
        </w:rPr>
        <w:t>b) 2 - uspokojivé </w:t>
      </w:r>
    </w:p>
    <w:p w:rsidR="00D346DE" w:rsidRDefault="00C47031">
      <w:pPr>
        <w:spacing w:before="240" w:after="240"/>
        <w:rPr>
          <w:bdr w:val="nil"/>
        </w:rPr>
      </w:pPr>
      <w:r>
        <w:rPr>
          <w:bdr w:val="nil"/>
        </w:rPr>
        <w:t>c) 3 – neuspokojivé </w:t>
      </w:r>
    </w:p>
    <w:p w:rsidR="00D346DE" w:rsidRDefault="00C47031">
      <w:pPr>
        <w:spacing w:before="240" w:after="240"/>
        <w:rPr>
          <w:bdr w:val="nil"/>
        </w:rPr>
      </w:pPr>
      <w:r>
        <w:rPr>
          <w:bdr w:val="nil"/>
        </w:rPr>
        <w:t>Snížená známka z chování bude žáku udělena na konci klasifikačního období. </w:t>
      </w:r>
    </w:p>
    <w:p w:rsidR="00D346DE" w:rsidRDefault="00C47031">
      <w:pPr>
        <w:spacing w:before="240" w:after="240"/>
        <w:rPr>
          <w:bdr w:val="nil"/>
        </w:rPr>
      </w:pPr>
      <w:r>
        <w:rPr>
          <w:bdr w:val="nil"/>
        </w:rPr>
        <w:t>2.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rsidR="00D346DE" w:rsidRDefault="00C47031">
      <w:pPr>
        <w:spacing w:before="240" w:after="240"/>
        <w:rPr>
          <w:bdr w:val="nil"/>
        </w:rPr>
      </w:pPr>
      <w:r>
        <w:rPr>
          <w:bdr w:val="nil"/>
        </w:rPr>
        <w:t>3. Výsledky vzdělávání žáka v jednotlivých povinných a nepovinných předmětech stanovených školním vzdělávacím programem se v případě použití klasifikace hodnotí na vysvědčení stupni prospěchu: </w:t>
      </w:r>
    </w:p>
    <w:p w:rsidR="00D346DE" w:rsidRDefault="00C47031">
      <w:pPr>
        <w:spacing w:before="240" w:after="240"/>
        <w:rPr>
          <w:bdr w:val="nil"/>
        </w:rPr>
      </w:pPr>
      <w:r>
        <w:rPr>
          <w:b/>
          <w:bCs/>
          <w:bdr w:val="nil"/>
        </w:rPr>
        <w:t>Hodnocení a klasifikace žáků </w:t>
      </w:r>
    </w:p>
    <w:p w:rsidR="00D346DE" w:rsidRDefault="00C47031">
      <w:pPr>
        <w:spacing w:before="240" w:after="240"/>
        <w:rPr>
          <w:bdr w:val="nil"/>
        </w:rPr>
      </w:pPr>
      <w:r>
        <w:rPr>
          <w:bdr w:val="nil"/>
        </w:rPr>
        <w:t>A. V předmětech s převahou naukového zaměření </w:t>
      </w:r>
    </w:p>
    <w:p w:rsidR="00D346DE" w:rsidRDefault="00C47031">
      <w:pPr>
        <w:spacing w:before="240" w:after="240"/>
        <w:rPr>
          <w:bdr w:val="nil"/>
        </w:rPr>
      </w:pPr>
      <w:r>
        <w:rPr>
          <w:bdr w:val="nil"/>
        </w:rPr>
        <w:t>Stupeň 1 (výborný) </w:t>
      </w:r>
    </w:p>
    <w:p w:rsidR="00D346DE" w:rsidRDefault="00C47031">
      <w:pPr>
        <w:spacing w:before="240" w:after="240"/>
        <w:rPr>
          <w:bdr w:val="nil"/>
        </w:rPr>
      </w:pPr>
      <w:r>
        <w:rPr>
          <w:bdr w:val="nil"/>
        </w:rPr>
        <w:lastRenderedPageBreak/>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rsidR="00D346DE" w:rsidRDefault="00C47031">
      <w:pPr>
        <w:spacing w:before="240" w:after="240"/>
        <w:rPr>
          <w:bdr w:val="nil"/>
        </w:rPr>
      </w:pPr>
      <w:r>
        <w:rPr>
          <w:bdr w:val="nil"/>
        </w:rPr>
        <w:t>Stupeň 2 (chvalitebný) </w:t>
      </w:r>
    </w:p>
    <w:p w:rsidR="00D346DE" w:rsidRDefault="00C47031">
      <w:pPr>
        <w:spacing w:before="240" w:after="240"/>
        <w:rPr>
          <w:bdr w:val="nil"/>
        </w:rPr>
      </w:pPr>
      <w:r>
        <w:rPr>
          <w:bdr w:val="nil"/>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rsidR="00D346DE" w:rsidRDefault="00C47031">
      <w:pPr>
        <w:spacing w:before="240" w:after="240"/>
        <w:rPr>
          <w:bdr w:val="nil"/>
        </w:rPr>
      </w:pPr>
      <w:r>
        <w:rPr>
          <w:bdr w:val="nil"/>
        </w:rPr>
        <w:t>Stupeň 3 (dobrý) </w:t>
      </w:r>
    </w:p>
    <w:p w:rsidR="00D346DE" w:rsidRDefault="00C47031">
      <w:pPr>
        <w:spacing w:before="240" w:after="240"/>
        <w:rPr>
          <w:bdr w:val="nil"/>
        </w:rPr>
      </w:pPr>
      <w:r>
        <w:rPr>
          <w:bdr w:val="nil"/>
        </w:rPr>
        <w:t>Žák má v ucelenosti, přesnosti a úplnosti osvojení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rsidR="00D346DE" w:rsidRDefault="00C47031">
      <w:pPr>
        <w:spacing w:before="240" w:after="240"/>
        <w:rPr>
          <w:bdr w:val="nil"/>
        </w:rPr>
      </w:pPr>
      <w:r>
        <w:rPr>
          <w:bdr w:val="nil"/>
        </w:rPr>
        <w:t>Stupeň 4 (dostatečný) </w:t>
      </w:r>
    </w:p>
    <w:p w:rsidR="00D346DE" w:rsidRDefault="00C47031">
      <w:pPr>
        <w:spacing w:before="240" w:after="240"/>
        <w:rPr>
          <w:bdr w:val="nil"/>
        </w:rPr>
      </w:pPr>
      <w:r>
        <w:rPr>
          <w:bdr w:val="nil"/>
        </w:rP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w:t>
      </w:r>
    </w:p>
    <w:p w:rsidR="00D346DE" w:rsidRDefault="00C47031">
      <w:pPr>
        <w:spacing w:before="240" w:after="240"/>
        <w:rPr>
          <w:bdr w:val="nil"/>
        </w:rPr>
      </w:pPr>
      <w:r>
        <w:rPr>
          <w:bdr w:val="nil"/>
        </w:rPr>
        <w:lastRenderedPageBreak/>
        <w:t>Stupeň 5 (nedostatečný) </w:t>
      </w:r>
    </w:p>
    <w:p w:rsidR="00D346DE" w:rsidRDefault="00C47031">
      <w:pPr>
        <w:spacing w:before="240" w:after="240"/>
        <w:rPr>
          <w:bdr w:val="nil"/>
        </w:rPr>
      </w:pPr>
      <w:r>
        <w:rPr>
          <w:bdr w:val="nil"/>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w:t>
      </w:r>
    </w:p>
    <w:p w:rsidR="00D346DE" w:rsidRDefault="00C47031">
      <w:pPr>
        <w:spacing w:before="240" w:after="240"/>
        <w:rPr>
          <w:bdr w:val="nil"/>
        </w:rPr>
      </w:pPr>
      <w:r>
        <w:rPr>
          <w:bdr w:val="nil"/>
        </w:rPr>
        <w:t>B. Ve vyučovacích předmětech s převahou výchovného působení </w:t>
      </w:r>
    </w:p>
    <w:p w:rsidR="00D346DE" w:rsidRDefault="00C47031">
      <w:pPr>
        <w:spacing w:before="240" w:after="240"/>
        <w:rPr>
          <w:bdr w:val="nil"/>
        </w:rPr>
      </w:pPr>
      <w:proofErr w:type="gramStart"/>
      <w:r>
        <w:rPr>
          <w:bdr w:val="nil"/>
        </w:rPr>
        <w:t>Stupeň 1 ( výborný</w:t>
      </w:r>
      <w:proofErr w:type="gramEnd"/>
      <w:r>
        <w:rPr>
          <w:bdr w:val="nil"/>
        </w:rPr>
        <w:t>) </w:t>
      </w:r>
    </w:p>
    <w:p w:rsidR="00D346DE" w:rsidRDefault="00C47031">
      <w:pPr>
        <w:spacing w:before="240" w:after="240"/>
        <w:rPr>
          <w:bdr w:val="nil"/>
        </w:rPr>
      </w:pPr>
      <w:r>
        <w:rPr>
          <w:bdr w:val="nil"/>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 </w:t>
      </w:r>
    </w:p>
    <w:p w:rsidR="00D346DE" w:rsidRDefault="00C47031">
      <w:pPr>
        <w:spacing w:before="240" w:after="240"/>
        <w:rPr>
          <w:bdr w:val="nil"/>
        </w:rPr>
      </w:pPr>
      <w:r>
        <w:rPr>
          <w:bdr w:val="nil"/>
        </w:rPr>
        <w:t>Stupeň 2 (chvalitebný) </w:t>
      </w:r>
    </w:p>
    <w:p w:rsidR="00D346DE" w:rsidRDefault="00C47031">
      <w:pPr>
        <w:spacing w:before="240" w:after="240"/>
        <w:rPr>
          <w:bdr w:val="nil"/>
        </w:rPr>
      </w:pPr>
      <w:r>
        <w:rPr>
          <w:bdr w:val="nil"/>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dodržuje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 </w:t>
      </w:r>
    </w:p>
    <w:p w:rsidR="00D346DE" w:rsidRDefault="00C47031">
      <w:pPr>
        <w:spacing w:before="240" w:after="240"/>
        <w:rPr>
          <w:bdr w:val="nil"/>
        </w:rPr>
      </w:pPr>
      <w:r>
        <w:rPr>
          <w:bdr w:val="nil"/>
        </w:rPr>
        <w:t>Stupeň 3 (dobrý) </w:t>
      </w:r>
    </w:p>
    <w:p w:rsidR="00D346DE" w:rsidRDefault="00C47031">
      <w:pPr>
        <w:spacing w:before="240" w:after="240"/>
        <w:rPr>
          <w:bdr w:val="nil"/>
        </w:rPr>
      </w:pPr>
      <w:r>
        <w:rPr>
          <w:bdr w:val="nil"/>
        </w:rPr>
        <w:t xml:space="preserve">Žák projevuje vztah k práci, k pracovnímu kolektivu a k praktickým činnostem s menšími výkyvy. S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w:t>
      </w:r>
      <w:r>
        <w:rPr>
          <w:bdr w:val="nil"/>
        </w:rPr>
        <w:lastRenderedPageBreak/>
        <w:t>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 </w:t>
      </w:r>
    </w:p>
    <w:p w:rsidR="00D346DE" w:rsidRDefault="00C47031">
      <w:pPr>
        <w:spacing w:before="240" w:after="240"/>
        <w:rPr>
          <w:bdr w:val="nil"/>
        </w:rPr>
      </w:pPr>
      <w:r>
        <w:rPr>
          <w:bdr w:val="nil"/>
        </w:rPr>
        <w:t>Stupeň 4 (dostatečný) </w:t>
      </w:r>
    </w:p>
    <w:p w:rsidR="00D346DE" w:rsidRDefault="00C47031">
      <w:pPr>
        <w:spacing w:before="240" w:after="240"/>
        <w:rPr>
          <w:bdr w:val="nil"/>
        </w:rPr>
      </w:pPr>
      <w:r>
        <w:rPr>
          <w:bdr w:val="nil"/>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 </w:t>
      </w:r>
    </w:p>
    <w:p w:rsidR="00D346DE" w:rsidRDefault="00C47031">
      <w:pPr>
        <w:spacing w:before="240" w:after="240"/>
        <w:rPr>
          <w:bdr w:val="nil"/>
        </w:rPr>
      </w:pPr>
      <w:r>
        <w:rPr>
          <w:bdr w:val="nil"/>
        </w:rPr>
        <w:t>Stupeň 5 (nedostatečný) </w:t>
      </w:r>
    </w:p>
    <w:p w:rsidR="00D346DE" w:rsidRDefault="00C47031">
      <w:pPr>
        <w:spacing w:before="240" w:after="240"/>
        <w:rPr>
          <w:bdr w:val="nil"/>
        </w:rPr>
      </w:pPr>
      <w:r>
        <w:rPr>
          <w:bdr w:val="nil"/>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 </w:t>
      </w:r>
    </w:p>
    <w:p w:rsidR="00D346DE" w:rsidRDefault="00C47031">
      <w:pPr>
        <w:spacing w:before="240" w:after="240"/>
        <w:rPr>
          <w:bdr w:val="nil"/>
        </w:rPr>
      </w:pPr>
      <w:r>
        <w:rPr>
          <w:bdr w:val="nil"/>
        </w:rPr>
        <w:t xml:space="preserve">Může se </w:t>
      </w:r>
      <w:proofErr w:type="gramStart"/>
      <w:r>
        <w:rPr>
          <w:bdr w:val="nil"/>
        </w:rPr>
        <w:t>přihlížet k :</w:t>
      </w:r>
      <w:proofErr w:type="gramEnd"/>
      <w:r>
        <w:rPr>
          <w:bdr w:val="nil"/>
        </w:rPr>
        <w:t> </w:t>
      </w:r>
    </w:p>
    <w:p w:rsidR="00D346DE" w:rsidRDefault="00C47031">
      <w:pPr>
        <w:spacing w:before="240" w:after="240"/>
        <w:rPr>
          <w:bdr w:val="nil"/>
        </w:rPr>
      </w:pPr>
      <w:r>
        <w:rPr>
          <w:bdr w:val="nil"/>
        </w:rPr>
        <w:t>a) vztah k práci, k pracovnímu kolektivu a k praktickým činnostem </w:t>
      </w:r>
    </w:p>
    <w:p w:rsidR="00D346DE" w:rsidRDefault="00C47031">
      <w:pPr>
        <w:spacing w:before="240" w:after="240"/>
        <w:rPr>
          <w:bdr w:val="nil"/>
        </w:rPr>
      </w:pPr>
      <w:r>
        <w:rPr>
          <w:bdr w:val="nil"/>
        </w:rPr>
        <w:t>b) osvojení praktických dovedností a návyků, zvládnutí účelných způsobů práce </w:t>
      </w:r>
    </w:p>
    <w:p w:rsidR="00D346DE" w:rsidRDefault="00C47031">
      <w:pPr>
        <w:spacing w:before="240" w:after="240"/>
        <w:rPr>
          <w:bdr w:val="nil"/>
        </w:rPr>
      </w:pPr>
      <w:r>
        <w:rPr>
          <w:bdr w:val="nil"/>
        </w:rPr>
        <w:t>c) využití získaných teoretických vědomostí v praktických činnostech </w:t>
      </w:r>
    </w:p>
    <w:p w:rsidR="00D346DE" w:rsidRDefault="00C47031">
      <w:pPr>
        <w:spacing w:before="240" w:after="240"/>
        <w:rPr>
          <w:bdr w:val="nil"/>
        </w:rPr>
      </w:pPr>
      <w:r>
        <w:rPr>
          <w:bdr w:val="nil"/>
        </w:rPr>
        <w:t>d) aktivita, samostatnost, tvořivost, iniciativa v praktických činnostech </w:t>
      </w:r>
    </w:p>
    <w:p w:rsidR="00D346DE" w:rsidRDefault="00C47031">
      <w:pPr>
        <w:spacing w:before="240" w:after="240"/>
        <w:rPr>
          <w:bdr w:val="nil"/>
        </w:rPr>
      </w:pPr>
      <w:r>
        <w:rPr>
          <w:bdr w:val="nil"/>
        </w:rPr>
        <w:t>e) kvalita výsledků činností </w:t>
      </w:r>
    </w:p>
    <w:p w:rsidR="00D346DE" w:rsidRDefault="00C47031">
      <w:pPr>
        <w:spacing w:before="240" w:after="240"/>
        <w:rPr>
          <w:bdr w:val="nil"/>
        </w:rPr>
      </w:pPr>
      <w:r>
        <w:rPr>
          <w:bdr w:val="nil"/>
        </w:rPr>
        <w:t>f) organizace vlastní práce a pracoviště, udržování pořádku na pracovišti </w:t>
      </w:r>
    </w:p>
    <w:p w:rsidR="00D346DE" w:rsidRDefault="00C47031">
      <w:pPr>
        <w:spacing w:before="240" w:after="240"/>
        <w:rPr>
          <w:bdr w:val="nil"/>
        </w:rPr>
      </w:pPr>
      <w:r>
        <w:rPr>
          <w:bdr w:val="nil"/>
        </w:rPr>
        <w:t>g) dodržování předpisů o bezpečnosti a ochraně zdraví při práci a péče o životní prostředí </w:t>
      </w:r>
    </w:p>
    <w:p w:rsidR="00D346DE" w:rsidRDefault="00C47031">
      <w:pPr>
        <w:spacing w:before="240" w:after="240"/>
        <w:rPr>
          <w:bdr w:val="nil"/>
        </w:rPr>
      </w:pPr>
      <w:r>
        <w:rPr>
          <w:bdr w:val="nil"/>
        </w:rPr>
        <w:lastRenderedPageBreak/>
        <w:t>h) hospodárné využívání surovin, materiálů, energie </w:t>
      </w:r>
    </w:p>
    <w:p w:rsidR="00D346DE" w:rsidRDefault="00C47031">
      <w:pPr>
        <w:spacing w:before="240" w:after="240"/>
        <w:rPr>
          <w:bdr w:val="nil"/>
        </w:rPr>
      </w:pPr>
      <w:r>
        <w:rPr>
          <w:bdr w:val="nil"/>
        </w:rPr>
        <w:t>i) obsluha a údržba laboratorních zařízení a pomůcek, nástrojů, nářadí a měřidel </w:t>
      </w:r>
    </w:p>
    <w:p w:rsidR="00D346DE" w:rsidRDefault="00C47031">
      <w:pPr>
        <w:spacing w:before="240" w:after="240"/>
        <w:rPr>
          <w:bdr w:val="nil"/>
        </w:rPr>
      </w:pPr>
      <w:r>
        <w:rPr>
          <w:bdr w:val="nil"/>
        </w:rPr>
        <w:t>4. Při hodnocení touto stupnicí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 </w:t>
      </w:r>
    </w:p>
    <w:p w:rsidR="00D346DE" w:rsidRDefault="00C47031">
      <w:pPr>
        <w:spacing w:before="240" w:after="240"/>
        <w:rPr>
          <w:bdr w:val="nil"/>
        </w:rPr>
      </w:pPr>
      <w:r>
        <w:rPr>
          <w:bdr w:val="nil"/>
        </w:rPr>
        <w:t>5. Při hodnocení žáka podle odstavců 1 a 3 se na prvním stupni použije pro zápis stupně hodnocení číslice, na druhém stupni se použije slovní označení stupně hodnocení podle odstavců 1 a 3. </w:t>
      </w:r>
    </w:p>
    <w:p w:rsidR="00D346DE" w:rsidRDefault="00C47031">
      <w:pPr>
        <w:spacing w:before="240" w:after="240"/>
        <w:rPr>
          <w:bdr w:val="nil"/>
        </w:rPr>
      </w:pPr>
      <w:r>
        <w:rPr>
          <w:bdr w:val="nil"/>
        </w:rPr>
        <w:t>6. Celkové hodnocení žáka se na vysvědčení vyjadřuje stupni: </w:t>
      </w:r>
    </w:p>
    <w:p w:rsidR="00D346DE" w:rsidRDefault="00C47031">
      <w:pPr>
        <w:spacing w:before="240" w:after="240"/>
        <w:rPr>
          <w:bdr w:val="nil"/>
        </w:rPr>
      </w:pPr>
      <w:r>
        <w:rPr>
          <w:bdr w:val="nil"/>
        </w:rPr>
        <w:t xml:space="preserve">a) </w:t>
      </w:r>
      <w:proofErr w:type="gramStart"/>
      <w:r>
        <w:rPr>
          <w:bdr w:val="nil"/>
        </w:rPr>
        <w:t>prospěl(a) s vyznamenáním</w:t>
      </w:r>
      <w:proofErr w:type="gramEnd"/>
      <w:r>
        <w:rPr>
          <w:bdr w:val="nil"/>
        </w:rPr>
        <w:t> </w:t>
      </w:r>
    </w:p>
    <w:p w:rsidR="00D346DE" w:rsidRDefault="00C47031">
      <w:pPr>
        <w:spacing w:before="240" w:after="240"/>
        <w:rPr>
          <w:bdr w:val="nil"/>
        </w:rPr>
      </w:pPr>
      <w:r>
        <w:rPr>
          <w:bdr w:val="nil"/>
        </w:rPr>
        <w:t xml:space="preserve">b) </w:t>
      </w:r>
      <w:proofErr w:type="gramStart"/>
      <w:r>
        <w:rPr>
          <w:bdr w:val="nil"/>
        </w:rPr>
        <w:t>prospěl(a)</w:t>
      </w:r>
      <w:proofErr w:type="gramEnd"/>
      <w:r>
        <w:rPr>
          <w:bdr w:val="nil"/>
        </w:rPr>
        <w:t> </w:t>
      </w:r>
    </w:p>
    <w:p w:rsidR="00D346DE" w:rsidRDefault="00C47031">
      <w:pPr>
        <w:spacing w:before="240" w:after="240"/>
        <w:rPr>
          <w:bdr w:val="nil"/>
        </w:rPr>
      </w:pPr>
      <w:r>
        <w:rPr>
          <w:bdr w:val="nil"/>
        </w:rPr>
        <w:t xml:space="preserve">c) </w:t>
      </w:r>
      <w:proofErr w:type="gramStart"/>
      <w:r>
        <w:rPr>
          <w:bdr w:val="nil"/>
        </w:rPr>
        <w:t>neprospěl(a)</w:t>
      </w:r>
      <w:proofErr w:type="gramEnd"/>
      <w:r>
        <w:rPr>
          <w:bdr w:val="nil"/>
        </w:rPr>
        <w:t> </w:t>
      </w:r>
    </w:p>
    <w:p w:rsidR="00D346DE" w:rsidRDefault="00C47031">
      <w:pPr>
        <w:spacing w:before="240" w:after="240"/>
        <w:rPr>
          <w:bdr w:val="nil"/>
        </w:rPr>
      </w:pPr>
      <w:r>
        <w:rPr>
          <w:bdr w:val="nil"/>
        </w:rPr>
        <w:t>d) nehodnocen (a) </w:t>
      </w:r>
    </w:p>
    <w:p w:rsidR="00D346DE" w:rsidRDefault="00C47031">
      <w:pPr>
        <w:spacing w:before="240" w:after="240"/>
        <w:rPr>
          <w:bdr w:val="nil"/>
        </w:rPr>
      </w:pPr>
      <w:r>
        <w:rPr>
          <w:bdr w:val="nil"/>
        </w:rPr>
        <w:t>7. Žák je hodnocen stupněm </w:t>
      </w:r>
    </w:p>
    <w:p w:rsidR="00D346DE" w:rsidRDefault="00C47031">
      <w:pPr>
        <w:spacing w:before="240" w:after="240"/>
        <w:rPr>
          <w:bdr w:val="nil"/>
        </w:rPr>
      </w:pPr>
      <w:r>
        <w:rPr>
          <w:bdr w:val="nil"/>
        </w:rPr>
        <w:t xml:space="preserve">a) </w:t>
      </w:r>
      <w:proofErr w:type="gramStart"/>
      <w:r>
        <w:rPr>
          <w:bdr w:val="nil"/>
        </w:rPr>
        <w:t>prospěl(a) s vyznamenáním</w:t>
      </w:r>
      <w:proofErr w:type="gramEnd"/>
      <w:r>
        <w:rPr>
          <w:bdr w:val="nil"/>
        </w:rP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w:t>
      </w:r>
    </w:p>
    <w:p w:rsidR="00D346DE" w:rsidRDefault="00C47031">
      <w:pPr>
        <w:spacing w:before="240" w:after="240"/>
        <w:rPr>
          <w:bdr w:val="nil"/>
        </w:rPr>
      </w:pPr>
      <w:r>
        <w:rPr>
          <w:bdr w:val="nil"/>
        </w:rPr>
        <w:t xml:space="preserve">b) </w:t>
      </w:r>
      <w:proofErr w:type="gramStart"/>
      <w:r>
        <w:rPr>
          <w:bdr w:val="nil"/>
        </w:rPr>
        <w:t>prospěl(a), není</w:t>
      </w:r>
      <w:proofErr w:type="gramEnd"/>
      <w:r>
        <w:rPr>
          <w:bdr w:val="nil"/>
        </w:rPr>
        <w:t>-li v žádném z povinných předmětů stanovených školním vzdělávacím programem hodnocen na vysvědčení stupněm prospěchu 5 - nedostatečný nebo odpovídajícím slovním hodnocením </w:t>
      </w:r>
    </w:p>
    <w:p w:rsidR="00D346DE" w:rsidRDefault="00C47031">
      <w:pPr>
        <w:spacing w:before="240" w:after="240"/>
        <w:rPr>
          <w:bdr w:val="nil"/>
        </w:rPr>
      </w:pPr>
      <w:r>
        <w:rPr>
          <w:bdr w:val="nil"/>
        </w:rPr>
        <w:t xml:space="preserve">c) </w:t>
      </w:r>
      <w:proofErr w:type="gramStart"/>
      <w:r>
        <w:rPr>
          <w:bdr w:val="nil"/>
        </w:rPr>
        <w:t>neprospěl(a), je</w:t>
      </w:r>
      <w:proofErr w:type="gramEnd"/>
      <w:r>
        <w:rPr>
          <w:bdr w:val="nil"/>
        </w:rPr>
        <w:t>-li v některém z povinných předmětů stanovených školním vzdělávacím programem hodnocen na vysvědčení stupněm prospěchu 5 - nedostatečný nebo odpovídajícím slovním hodnocením </w:t>
      </w:r>
    </w:p>
    <w:p w:rsidR="00D346DE" w:rsidRDefault="00C47031">
      <w:pPr>
        <w:spacing w:before="240" w:after="240"/>
        <w:rPr>
          <w:bdr w:val="nil"/>
        </w:rPr>
      </w:pPr>
      <w:r>
        <w:rPr>
          <w:bdr w:val="nil"/>
        </w:rPr>
        <w:t xml:space="preserve">8. Při hodnocení žáků, kteří nejsou státními občany České republiky a plní v České republice povinnou školní docházku, se dosažená úroveň znalosti českého jazyka považuje za závažnou souvislost, která ovlivňuje výkon žáka. Při hodnocení těchto žáků ze vzdělávacího obsahu vzdělávacího oboru Český jazyk a literatura určeného vzdělávacím programem pro základní vzdělávání, případně školním vzdělávacím programem se na konci tří po sobě jdoucích pololetí po </w:t>
      </w:r>
      <w:r>
        <w:rPr>
          <w:bdr w:val="nil"/>
        </w:rPr>
        <w:lastRenderedPageBreak/>
        <w:t>zahájení docházky do školy v České republice vždy považuje dosažená úroveň znalosti českého jazyka za závažnou souvislost, která ovlivňuje výkon žáka. </w:t>
      </w:r>
    </w:p>
    <w:p w:rsidR="00D346DE" w:rsidRDefault="00C47031">
      <w:pPr>
        <w:spacing w:before="240" w:after="240"/>
        <w:rPr>
          <w:bdr w:val="nil"/>
        </w:rPr>
      </w:pPr>
      <w:r>
        <w:rPr>
          <w:bdr w:val="nil"/>
        </w:rPr>
        <w:t>Informace o prospěchu žáka </w:t>
      </w:r>
    </w:p>
    <w:p w:rsidR="00D346DE" w:rsidRDefault="00C47031">
      <w:pPr>
        <w:spacing w:before="240" w:after="240"/>
        <w:rPr>
          <w:bdr w:val="nil"/>
        </w:rPr>
      </w:pPr>
      <w:r>
        <w:rPr>
          <w:bdr w:val="nil"/>
        </w:rPr>
        <w:t>Zákonného zástupce dle potřeby a přání je nutno informovat, provádí: </w:t>
      </w:r>
    </w:p>
    <w:p w:rsidR="00D346DE" w:rsidRDefault="00C47031">
      <w:pPr>
        <w:spacing w:before="240" w:after="240"/>
        <w:rPr>
          <w:bdr w:val="nil"/>
        </w:rPr>
      </w:pPr>
      <w:r>
        <w:rPr>
          <w:bdr w:val="nil"/>
        </w:rPr>
        <w:t>- třídní učitel </w:t>
      </w:r>
    </w:p>
    <w:p w:rsidR="00D346DE" w:rsidRDefault="00C47031">
      <w:pPr>
        <w:spacing w:before="240" w:after="240"/>
        <w:rPr>
          <w:bdr w:val="nil"/>
        </w:rPr>
      </w:pPr>
      <w:r>
        <w:rPr>
          <w:bdr w:val="nil"/>
        </w:rPr>
        <w:t>- vyučující daného předmětu </w:t>
      </w:r>
    </w:p>
    <w:p w:rsidR="00D346DE" w:rsidRDefault="00C47031">
      <w:pPr>
        <w:spacing w:before="240" w:after="240"/>
        <w:rPr>
          <w:bdr w:val="nil"/>
        </w:rPr>
      </w:pPr>
      <w:r>
        <w:rPr>
          <w:bdr w:val="nil"/>
        </w:rPr>
        <w:t>- výchovný poradce </w:t>
      </w:r>
    </w:p>
    <w:p w:rsidR="00D346DE" w:rsidRDefault="00C47031">
      <w:pPr>
        <w:spacing w:before="240" w:after="240"/>
        <w:rPr>
          <w:bdr w:val="nil"/>
        </w:rPr>
      </w:pPr>
      <w:r>
        <w:rPr>
          <w:bdr w:val="nil"/>
        </w:rPr>
        <w:t>- ředitel školy </w:t>
      </w:r>
    </w:p>
    <w:p w:rsidR="00D346DE" w:rsidRDefault="00C47031">
      <w:pPr>
        <w:spacing w:before="240" w:after="240"/>
        <w:rPr>
          <w:bdr w:val="nil"/>
        </w:rPr>
      </w:pPr>
      <w:r>
        <w:rPr>
          <w:bdr w:val="nil"/>
        </w:rPr>
        <w:t>a) na třídních schůzkách </w:t>
      </w:r>
    </w:p>
    <w:p w:rsidR="00D346DE" w:rsidRDefault="00C47031">
      <w:pPr>
        <w:spacing w:before="240" w:after="240"/>
        <w:rPr>
          <w:bdr w:val="nil"/>
        </w:rPr>
      </w:pPr>
      <w:r>
        <w:rPr>
          <w:bdr w:val="nil"/>
        </w:rPr>
        <w:t xml:space="preserve">b) konzultačních </w:t>
      </w:r>
      <w:proofErr w:type="gramStart"/>
      <w:r>
        <w:rPr>
          <w:bdr w:val="nil"/>
        </w:rPr>
        <w:t>hodinách</w:t>
      </w:r>
      <w:proofErr w:type="gramEnd"/>
      <w:r>
        <w:rPr>
          <w:bdr w:val="nil"/>
        </w:rPr>
        <w:t> </w:t>
      </w:r>
    </w:p>
    <w:p w:rsidR="00D346DE" w:rsidRDefault="00C47031">
      <w:pPr>
        <w:spacing w:before="240" w:after="240"/>
        <w:rPr>
          <w:bdr w:val="nil"/>
        </w:rPr>
      </w:pPr>
      <w:r>
        <w:rPr>
          <w:bdr w:val="nil"/>
        </w:rPr>
        <w:t>c) v akutním případě kontaktují okamžitě osobně nebo telefonicky </w:t>
      </w:r>
    </w:p>
    <w:p w:rsidR="00D346DE" w:rsidRDefault="00C47031">
      <w:pPr>
        <w:spacing w:before="240" w:after="240"/>
        <w:rPr>
          <w:bdr w:val="nil"/>
        </w:rPr>
      </w:pPr>
      <w:r>
        <w:rPr>
          <w:bdr w:val="nil"/>
        </w:rPr>
        <w:t>Třídní učitel informuje prokazatelně – do ŽK, může použít v případě vážného prohřešku i jinou formu (např. doporučený dopis). </w:t>
      </w:r>
    </w:p>
    <w:p w:rsidR="00D346DE" w:rsidRDefault="00C47031">
      <w:pPr>
        <w:spacing w:before="240" w:after="240"/>
        <w:rPr>
          <w:bdr w:val="nil"/>
        </w:rPr>
      </w:pPr>
      <w:r>
        <w:rPr>
          <w:bdr w:val="nil"/>
        </w:rPr>
        <w:t>9. Žáci, kteří v příslušném pololetí školního roku zameškají z důvodu nemoci, či jiného vážného důvodu více jak 25 % hodin budou po dohodě s vyučujícím přezkoušeni z učiva, které souhrnně odpovídá dané látce příslušného pololetí. </w:t>
      </w:r>
    </w:p>
    <w:p w:rsidR="00D346DE" w:rsidRDefault="00C47031">
      <w:pPr>
        <w:spacing w:before="240" w:after="240"/>
        <w:rPr>
          <w:bdr w:val="nil"/>
        </w:rPr>
      </w:pPr>
      <w:r>
        <w:rPr>
          <w:bdr w:val="nil"/>
        </w:rPr>
        <w:t>Umožňuje tím žákovi, aby jeho hodnocení odpovídalo znalostem, které získal v daném pololetí.    </w:t>
      </w:r>
    </w:p>
    <w:p w:rsidR="00D346DE" w:rsidRDefault="00C47031">
      <w:pPr>
        <w:spacing w:before="240" w:after="240"/>
        <w:rPr>
          <w:bdr w:val="nil"/>
        </w:rPr>
      </w:pPr>
      <w:r>
        <w:rPr>
          <w:bdr w:val="nil"/>
        </w:rPr>
        <w:t>Vždy je poskytnuta časová rezerva k doplnění učiva.  </w:t>
      </w:r>
    </w:p>
    <w:p w:rsidR="00D346DE" w:rsidRDefault="00C47031">
      <w:pPr>
        <w:spacing w:before="240" w:after="240"/>
        <w:rPr>
          <w:bdr w:val="nil"/>
        </w:rPr>
      </w:pPr>
      <w:r>
        <w:rPr>
          <w:bdr w:val="nil"/>
        </w:rPr>
        <w:t>  </w:t>
      </w:r>
    </w:p>
    <w:p w:rsidR="00D346DE" w:rsidRDefault="00C47031">
      <w:pPr>
        <w:spacing w:before="240" w:after="240"/>
        <w:rPr>
          <w:bdr w:val="nil"/>
        </w:rPr>
      </w:pPr>
      <w:r>
        <w:rPr>
          <w:bdr w:val="nil"/>
        </w:rPr>
        <w:t>  </w:t>
      </w:r>
    </w:p>
    <w:p w:rsidR="00D346DE" w:rsidRDefault="00C47031">
      <w:pPr>
        <w:spacing w:before="240" w:after="240"/>
        <w:rPr>
          <w:bdr w:val="nil"/>
        </w:rPr>
      </w:pPr>
      <w:r>
        <w:rPr>
          <w:b/>
          <w:bCs/>
          <w:bdr w:val="nil"/>
        </w:rPr>
        <w:t>Pravidla pro hodnocení  vzdělávání žáků </w:t>
      </w:r>
    </w:p>
    <w:p w:rsidR="00D346DE" w:rsidRDefault="00C47031">
      <w:pPr>
        <w:spacing w:before="240" w:after="240"/>
        <w:rPr>
          <w:bdr w:val="nil"/>
        </w:rPr>
      </w:pPr>
      <w:r>
        <w:rPr>
          <w:rFonts w:ascii="Helvetica" w:eastAsia="Helvetica" w:hAnsi="Helvetica" w:cs="Helvetica"/>
          <w:b/>
          <w:bCs/>
          <w:sz w:val="20"/>
          <w:szCs w:val="20"/>
          <w:bdr w:val="nil"/>
        </w:rPr>
        <w:t>distanční výuka </w:t>
      </w:r>
    </w:p>
    <w:p w:rsidR="00D346DE" w:rsidRDefault="00C47031">
      <w:pPr>
        <w:spacing w:before="240" w:after="240"/>
        <w:rPr>
          <w:bdr w:val="nil"/>
        </w:rPr>
      </w:pPr>
      <w:r>
        <w:rPr>
          <w:bdr w:val="nil"/>
        </w:rPr>
        <w:t>Hodnocení žáků  ve školním roce  2020/2021  bude probíhat dle běžných pravidel jako v předchozích letech v souladu s platnou legislativou.   </w:t>
      </w:r>
    </w:p>
    <w:p w:rsidR="00D346DE" w:rsidRDefault="00C47031">
      <w:pPr>
        <w:spacing w:before="240" w:after="240"/>
        <w:rPr>
          <w:bdr w:val="nil"/>
        </w:rPr>
      </w:pPr>
      <w:r>
        <w:rPr>
          <w:bdr w:val="nil"/>
        </w:rPr>
        <w:t xml:space="preserve">( Pravidla pro hodnocení vzdělávání žáků </w:t>
      </w:r>
      <w:proofErr w:type="gramStart"/>
      <w:r>
        <w:rPr>
          <w:bdr w:val="nil"/>
        </w:rPr>
        <w:t>č.j.</w:t>
      </w:r>
      <w:proofErr w:type="gramEnd"/>
      <w:r>
        <w:rPr>
          <w:bdr w:val="nil"/>
        </w:rPr>
        <w:t xml:space="preserve"> 282 / 17) </w:t>
      </w:r>
    </w:p>
    <w:p w:rsidR="00D346DE" w:rsidRDefault="00C47031">
      <w:pPr>
        <w:spacing w:before="240" w:after="240"/>
        <w:rPr>
          <w:bdr w:val="nil"/>
        </w:rPr>
      </w:pPr>
      <w:r>
        <w:rPr>
          <w:bdr w:val="nil"/>
        </w:rPr>
        <w:t>  </w:t>
      </w:r>
    </w:p>
    <w:p w:rsidR="00D346DE" w:rsidRDefault="00C47031">
      <w:pPr>
        <w:spacing w:before="240" w:after="240"/>
        <w:rPr>
          <w:bdr w:val="nil"/>
        </w:rPr>
      </w:pPr>
      <w:r>
        <w:rPr>
          <w:b/>
          <w:bCs/>
          <w:bdr w:val="nil"/>
        </w:rPr>
        <w:lastRenderedPageBreak/>
        <w:t xml:space="preserve">Změny a </w:t>
      </w:r>
      <w:proofErr w:type="gramStart"/>
      <w:r>
        <w:rPr>
          <w:b/>
          <w:bCs/>
          <w:bdr w:val="nil"/>
        </w:rPr>
        <w:t>úpravy </w:t>
      </w:r>
      <w:r>
        <w:rPr>
          <w:bdr w:val="nil"/>
        </w:rPr>
        <w:t>:</w:t>
      </w:r>
      <w:proofErr w:type="gramEnd"/>
      <w:r>
        <w:rPr>
          <w:bdr w:val="nil"/>
        </w:rPr>
        <w:t> </w:t>
      </w:r>
    </w:p>
    <w:p w:rsidR="00D346DE" w:rsidRDefault="00C47031" w:rsidP="00C47031">
      <w:pPr>
        <w:numPr>
          <w:ilvl w:val="0"/>
          <w:numId w:val="227"/>
        </w:numPr>
        <w:spacing w:before="240"/>
        <w:rPr>
          <w:bdr w:val="nil"/>
        </w:rPr>
      </w:pPr>
      <w:r>
        <w:rPr>
          <w:bdr w:val="nil"/>
        </w:rPr>
        <w:t>Zohledňujeme  specifickou situaci a možný podíl  distanční výuky </w:t>
      </w:r>
    </w:p>
    <w:p w:rsidR="00D346DE" w:rsidRDefault="00C47031" w:rsidP="00C47031">
      <w:pPr>
        <w:numPr>
          <w:ilvl w:val="0"/>
          <w:numId w:val="227"/>
        </w:numPr>
        <w:spacing w:after="240"/>
        <w:rPr>
          <w:bdr w:val="nil"/>
        </w:rPr>
      </w:pPr>
      <w:r>
        <w:rPr>
          <w:bdr w:val="nil"/>
        </w:rPr>
        <w:t>Způsob hodnocení výsledků vzdělávání distančním způsobem přizpůsobujeme podmínkám žáka pro toto vzdělávání (viz nový § 184a odst. 3 školského zákona). </w:t>
      </w:r>
    </w:p>
    <w:p w:rsidR="00D346DE" w:rsidRDefault="00C47031" w:rsidP="00C47031">
      <w:pPr>
        <w:numPr>
          <w:ilvl w:val="0"/>
          <w:numId w:val="228"/>
        </w:numPr>
        <w:spacing w:before="240" w:after="240"/>
        <w:rPr>
          <w:bdr w:val="nil"/>
        </w:rPr>
      </w:pPr>
      <w:r>
        <w:rPr>
          <w:bdr w:val="nil"/>
        </w:rPr>
        <w:t>Hodnocení by mělo vycházet jednak ze zjištěné míry dosažení školních výstupů, ale mělo by být přihlíženo i k dalším skutečnostem ovlivňujícím výsledky vzdělávání, kterých žák v hodnoceném období dosáhl. </w:t>
      </w:r>
    </w:p>
    <w:p w:rsidR="00D346DE" w:rsidRDefault="00C47031">
      <w:pPr>
        <w:spacing w:before="240" w:after="240"/>
        <w:rPr>
          <w:bdr w:val="nil"/>
        </w:rPr>
      </w:pPr>
      <w:r>
        <w:rPr>
          <w:bdr w:val="nil"/>
        </w:rPr>
        <w:t>      účast na distanční výuce; </w:t>
      </w:r>
    </w:p>
    <w:p w:rsidR="00D346DE" w:rsidRDefault="00C47031">
      <w:pPr>
        <w:spacing w:before="240" w:after="240"/>
        <w:rPr>
          <w:bdr w:val="nil"/>
        </w:rPr>
      </w:pPr>
      <w:r>
        <w:rPr>
          <w:bdr w:val="nil"/>
        </w:rPr>
        <w:t>      aktivita při distanční výuce (aktivní zapojení se do učení) </w:t>
      </w:r>
    </w:p>
    <w:p w:rsidR="00D346DE" w:rsidRDefault="00C47031">
      <w:pPr>
        <w:spacing w:before="240" w:after="240"/>
        <w:rPr>
          <w:bdr w:val="nil"/>
        </w:rPr>
      </w:pPr>
      <w:r>
        <w:rPr>
          <w:bdr w:val="nil"/>
        </w:rPr>
        <w:t>      osvojení si nové dovednosti komunikovat v prostředí platforem s učiteli i spolužáky; </w:t>
      </w:r>
    </w:p>
    <w:p w:rsidR="00D346DE" w:rsidRDefault="00C47031">
      <w:pPr>
        <w:spacing w:before="240" w:after="240"/>
        <w:rPr>
          <w:bdr w:val="nil"/>
        </w:rPr>
      </w:pPr>
      <w:r>
        <w:rPr>
          <w:bdr w:val="nil"/>
        </w:rPr>
        <w:t>      řešení problémů spojených s distanční výukou, tvořivost, adaptabilita apod. </w:t>
      </w:r>
    </w:p>
    <w:p w:rsidR="00D346DE" w:rsidRDefault="00C47031">
      <w:pPr>
        <w:spacing w:before="240" w:after="240"/>
        <w:rPr>
          <w:bdr w:val="nil"/>
        </w:rPr>
      </w:pPr>
      <w:r>
        <w:rPr>
          <w:bdr w:val="nil"/>
        </w:rPr>
        <w:t>      schopnost organizovat si čas a učení v podmínkách, v nichž žák výrazně přebírá odpovědnost za svou práci to, </w:t>
      </w:r>
    </w:p>
    <w:p w:rsidR="00D346DE" w:rsidRDefault="00C47031">
      <w:pPr>
        <w:spacing w:before="240" w:after="240"/>
        <w:rPr>
          <w:bdr w:val="nil"/>
        </w:rPr>
      </w:pPr>
      <w:r>
        <w:rPr>
          <w:bdr w:val="nil"/>
        </w:rPr>
        <w:t>       to, jak si v digitálním zařízení vytvořil osobní učební prostředí </w:t>
      </w:r>
    </w:p>
    <w:p w:rsidR="00D346DE" w:rsidRDefault="00C47031">
      <w:pPr>
        <w:spacing w:before="240" w:after="240"/>
        <w:rPr>
          <w:bdr w:val="nil"/>
        </w:rPr>
      </w:pPr>
      <w:r>
        <w:rPr>
          <w:bdr w:val="nil"/>
        </w:rPr>
        <w:t>      to, jak plnil zadané úkoly (včasnost, kvalita, ale i tvořivost apod.) </w:t>
      </w:r>
    </w:p>
    <w:p w:rsidR="00D346DE" w:rsidRDefault="00C47031">
      <w:pPr>
        <w:spacing w:before="240" w:after="240"/>
        <w:rPr>
          <w:bdr w:val="nil"/>
        </w:rPr>
      </w:pPr>
      <w:r>
        <w:rPr>
          <w:bdr w:val="nil"/>
        </w:rPr>
        <w:t>       to, zda a jak plnil další doplňkové úkoly </w:t>
      </w:r>
    </w:p>
    <w:p w:rsidR="00D346DE" w:rsidRDefault="00C47031">
      <w:pPr>
        <w:spacing w:before="240" w:after="240"/>
        <w:rPr>
          <w:bdr w:val="nil"/>
        </w:rPr>
      </w:pPr>
      <w:r>
        <w:rPr>
          <w:bdr w:val="nil"/>
        </w:rPr>
        <w:t>       to, zda si žák pamatuje znalosti nabyté při prezenční výuce a dříve osvojené znalosti a dovednosti dokáže při dalším procesu učení používat </w:t>
      </w:r>
    </w:p>
    <w:p w:rsidR="00D346DE" w:rsidRDefault="00C47031">
      <w:pPr>
        <w:spacing w:before="240" w:after="240"/>
        <w:rPr>
          <w:bdr w:val="nil"/>
        </w:rPr>
      </w:pPr>
      <w:r>
        <w:rPr>
          <w:bdr w:val="nil"/>
        </w:rPr>
        <w:t>      osobní portfolio žáka (v listinné či digitální podobě)</w:t>
      </w:r>
    </w:p>
    <w:p w:rsidR="00D346DE" w:rsidRDefault="00D346DE">
      <w:pPr>
        <w:rPr>
          <w:bdr w:val="nil"/>
        </w:rPr>
      </w:pPr>
    </w:p>
    <w:sectPr w:rsidR="00D346DE">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64D" w:rsidRDefault="0076664D">
      <w:pPr>
        <w:spacing w:line="240" w:lineRule="auto"/>
      </w:pPr>
      <w:r>
        <w:separator/>
      </w:r>
    </w:p>
  </w:endnote>
  <w:endnote w:type="continuationSeparator" w:id="0">
    <w:p w:rsidR="0076664D" w:rsidRDefault="007666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282" w:rsidRDefault="004D0282">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50538"/>
      <w:docPartObj>
        <w:docPartGallery w:val="Page Numbers (Bottom of Page)"/>
        <w:docPartUnique/>
      </w:docPartObj>
    </w:sdtPr>
    <w:sdtContent>
      <w:p w:rsidR="004D0282" w:rsidRDefault="004D0282" w:rsidP="004D0282">
        <w:pPr>
          <w:pStyle w:val="Zpat"/>
          <w:pBdr>
            <w:top w:val="single" w:sz="4" w:space="1" w:color="auto"/>
          </w:pBdr>
          <w:jc w:val="right"/>
        </w:pPr>
        <w:r>
          <w:fldChar w:fldCharType="begin"/>
        </w:r>
        <w:r>
          <w:instrText>PAGE   \* MERGEFORMAT</w:instrText>
        </w:r>
        <w:r>
          <w:fldChar w:fldCharType="separate"/>
        </w:r>
        <w:r w:rsidR="003F44DF">
          <w:rPr>
            <w:noProof/>
          </w:rPr>
          <w:t>10</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282" w:rsidRDefault="004D0282">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64D" w:rsidRDefault="0076664D">
      <w:pPr>
        <w:spacing w:line="240" w:lineRule="auto"/>
      </w:pPr>
      <w:r>
        <w:separator/>
      </w:r>
    </w:p>
  </w:footnote>
  <w:footnote w:type="continuationSeparator" w:id="0">
    <w:p w:rsidR="0076664D" w:rsidRDefault="007666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282" w:rsidRDefault="004D0282">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282" w:rsidRDefault="004D0282" w:rsidP="004D0282">
    <w:pPr>
      <w:pStyle w:val="Zhlav"/>
      <w:pBdr>
        <w:bottom w:val="single" w:sz="4" w:space="1" w:color="auto"/>
      </w:pBdr>
    </w:pPr>
    <w:r w:rsidRPr="00D404C4">
      <w:t>ŠKOLNÍ VZDĚLÁVACÍ PROGRAM </w:t>
    </w:r>
    <w:r>
      <w:t xml:space="preserve"> –  Škola pro všechny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282" w:rsidRDefault="004D028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9"/>
    <w:multiLevelType w:val="hybridMultilevel"/>
    <w:tmpl w:val="00000001"/>
    <w:lvl w:ilvl="0" w:tplc="465A3B84">
      <w:start w:val="1"/>
      <w:numFmt w:val="bullet"/>
      <w:lvlText w:val=""/>
      <w:lvlJc w:val="left"/>
      <w:pPr>
        <w:tabs>
          <w:tab w:val="num" w:pos="720"/>
        </w:tabs>
        <w:ind w:left="720" w:hanging="360"/>
      </w:pPr>
      <w:rPr>
        <w:rFonts w:ascii="Symbol" w:hAnsi="Symbol"/>
        <w:bdr w:val="nil"/>
      </w:rPr>
    </w:lvl>
    <w:lvl w:ilvl="1" w:tplc="B2C47A0A">
      <w:start w:val="1"/>
      <w:numFmt w:val="bullet"/>
      <w:lvlText w:val="o"/>
      <w:lvlJc w:val="left"/>
      <w:pPr>
        <w:tabs>
          <w:tab w:val="num" w:pos="1440"/>
        </w:tabs>
        <w:ind w:left="1440" w:hanging="360"/>
      </w:pPr>
      <w:rPr>
        <w:rFonts w:ascii="Courier New" w:hAnsi="Courier New"/>
      </w:rPr>
    </w:lvl>
    <w:lvl w:ilvl="2" w:tplc="53520724">
      <w:start w:val="1"/>
      <w:numFmt w:val="bullet"/>
      <w:lvlText w:val=""/>
      <w:lvlJc w:val="left"/>
      <w:pPr>
        <w:tabs>
          <w:tab w:val="num" w:pos="2160"/>
        </w:tabs>
        <w:ind w:left="2160" w:hanging="360"/>
      </w:pPr>
      <w:rPr>
        <w:rFonts w:ascii="Wingdings" w:hAnsi="Wingdings"/>
      </w:rPr>
    </w:lvl>
    <w:lvl w:ilvl="3" w:tplc="6E843522">
      <w:start w:val="1"/>
      <w:numFmt w:val="bullet"/>
      <w:lvlText w:val=""/>
      <w:lvlJc w:val="left"/>
      <w:pPr>
        <w:tabs>
          <w:tab w:val="num" w:pos="2880"/>
        </w:tabs>
        <w:ind w:left="2880" w:hanging="360"/>
      </w:pPr>
      <w:rPr>
        <w:rFonts w:ascii="Symbol" w:hAnsi="Symbol"/>
      </w:rPr>
    </w:lvl>
    <w:lvl w:ilvl="4" w:tplc="AEC42A9E">
      <w:start w:val="1"/>
      <w:numFmt w:val="bullet"/>
      <w:lvlText w:val="o"/>
      <w:lvlJc w:val="left"/>
      <w:pPr>
        <w:tabs>
          <w:tab w:val="num" w:pos="3600"/>
        </w:tabs>
        <w:ind w:left="3600" w:hanging="360"/>
      </w:pPr>
      <w:rPr>
        <w:rFonts w:ascii="Courier New" w:hAnsi="Courier New"/>
      </w:rPr>
    </w:lvl>
    <w:lvl w:ilvl="5" w:tplc="59A0CBFC">
      <w:start w:val="1"/>
      <w:numFmt w:val="bullet"/>
      <w:lvlText w:val=""/>
      <w:lvlJc w:val="left"/>
      <w:pPr>
        <w:tabs>
          <w:tab w:val="num" w:pos="4320"/>
        </w:tabs>
        <w:ind w:left="4320" w:hanging="360"/>
      </w:pPr>
      <w:rPr>
        <w:rFonts w:ascii="Wingdings" w:hAnsi="Wingdings"/>
      </w:rPr>
    </w:lvl>
    <w:lvl w:ilvl="6" w:tplc="00061F8E">
      <w:start w:val="1"/>
      <w:numFmt w:val="bullet"/>
      <w:lvlText w:val=""/>
      <w:lvlJc w:val="left"/>
      <w:pPr>
        <w:tabs>
          <w:tab w:val="num" w:pos="5040"/>
        </w:tabs>
        <w:ind w:left="5040" w:hanging="360"/>
      </w:pPr>
      <w:rPr>
        <w:rFonts w:ascii="Symbol" w:hAnsi="Symbol"/>
      </w:rPr>
    </w:lvl>
    <w:lvl w:ilvl="7" w:tplc="DB3ABEF4">
      <w:start w:val="1"/>
      <w:numFmt w:val="bullet"/>
      <w:lvlText w:val="o"/>
      <w:lvlJc w:val="left"/>
      <w:pPr>
        <w:tabs>
          <w:tab w:val="num" w:pos="5760"/>
        </w:tabs>
        <w:ind w:left="5760" w:hanging="360"/>
      </w:pPr>
      <w:rPr>
        <w:rFonts w:ascii="Courier New" w:hAnsi="Courier New"/>
      </w:rPr>
    </w:lvl>
    <w:lvl w:ilvl="8" w:tplc="1F184796">
      <w:start w:val="1"/>
      <w:numFmt w:val="bullet"/>
      <w:lvlText w:val=""/>
      <w:lvlJc w:val="left"/>
      <w:pPr>
        <w:tabs>
          <w:tab w:val="num" w:pos="6480"/>
        </w:tabs>
        <w:ind w:left="6480" w:hanging="360"/>
      </w:pPr>
      <w:rPr>
        <w:rFonts w:ascii="Wingdings" w:hAnsi="Wingdings"/>
      </w:rPr>
    </w:lvl>
  </w:abstractNum>
  <w:abstractNum w:abstractNumId="2" w15:restartNumberingAfterBreak="0">
    <w:nsid w:val="664C4ABA"/>
    <w:multiLevelType w:val="hybridMultilevel"/>
    <w:tmpl w:val="00000002"/>
    <w:lvl w:ilvl="0" w:tplc="16A405D8">
      <w:start w:val="1"/>
      <w:numFmt w:val="bullet"/>
      <w:lvlText w:val=""/>
      <w:lvlJc w:val="left"/>
      <w:pPr>
        <w:tabs>
          <w:tab w:val="num" w:pos="720"/>
        </w:tabs>
        <w:ind w:left="720" w:hanging="360"/>
      </w:pPr>
      <w:rPr>
        <w:rFonts w:ascii="Symbol" w:hAnsi="Symbol"/>
        <w:bdr w:val="nil"/>
      </w:rPr>
    </w:lvl>
    <w:lvl w:ilvl="1" w:tplc="67662998">
      <w:start w:val="1"/>
      <w:numFmt w:val="bullet"/>
      <w:lvlText w:val="o"/>
      <w:lvlJc w:val="left"/>
      <w:pPr>
        <w:tabs>
          <w:tab w:val="num" w:pos="1440"/>
        </w:tabs>
        <w:ind w:left="1440" w:hanging="360"/>
      </w:pPr>
      <w:rPr>
        <w:rFonts w:ascii="Courier New" w:hAnsi="Courier New"/>
      </w:rPr>
    </w:lvl>
    <w:lvl w:ilvl="2" w:tplc="298084A2">
      <w:start w:val="1"/>
      <w:numFmt w:val="bullet"/>
      <w:lvlText w:val=""/>
      <w:lvlJc w:val="left"/>
      <w:pPr>
        <w:tabs>
          <w:tab w:val="num" w:pos="2160"/>
        </w:tabs>
        <w:ind w:left="2160" w:hanging="360"/>
      </w:pPr>
      <w:rPr>
        <w:rFonts w:ascii="Wingdings" w:hAnsi="Wingdings"/>
      </w:rPr>
    </w:lvl>
    <w:lvl w:ilvl="3" w:tplc="A9D61376">
      <w:start w:val="1"/>
      <w:numFmt w:val="bullet"/>
      <w:lvlText w:val=""/>
      <w:lvlJc w:val="left"/>
      <w:pPr>
        <w:tabs>
          <w:tab w:val="num" w:pos="2880"/>
        </w:tabs>
        <w:ind w:left="2880" w:hanging="360"/>
      </w:pPr>
      <w:rPr>
        <w:rFonts w:ascii="Symbol" w:hAnsi="Symbol"/>
      </w:rPr>
    </w:lvl>
    <w:lvl w:ilvl="4" w:tplc="D24C2886">
      <w:start w:val="1"/>
      <w:numFmt w:val="bullet"/>
      <w:lvlText w:val="o"/>
      <w:lvlJc w:val="left"/>
      <w:pPr>
        <w:tabs>
          <w:tab w:val="num" w:pos="3600"/>
        </w:tabs>
        <w:ind w:left="3600" w:hanging="360"/>
      </w:pPr>
      <w:rPr>
        <w:rFonts w:ascii="Courier New" w:hAnsi="Courier New"/>
      </w:rPr>
    </w:lvl>
    <w:lvl w:ilvl="5" w:tplc="F9CCA06E">
      <w:start w:val="1"/>
      <w:numFmt w:val="bullet"/>
      <w:lvlText w:val=""/>
      <w:lvlJc w:val="left"/>
      <w:pPr>
        <w:tabs>
          <w:tab w:val="num" w:pos="4320"/>
        </w:tabs>
        <w:ind w:left="4320" w:hanging="360"/>
      </w:pPr>
      <w:rPr>
        <w:rFonts w:ascii="Wingdings" w:hAnsi="Wingdings"/>
      </w:rPr>
    </w:lvl>
    <w:lvl w:ilvl="6" w:tplc="1F903BBE">
      <w:start w:val="1"/>
      <w:numFmt w:val="bullet"/>
      <w:lvlText w:val=""/>
      <w:lvlJc w:val="left"/>
      <w:pPr>
        <w:tabs>
          <w:tab w:val="num" w:pos="5040"/>
        </w:tabs>
        <w:ind w:left="5040" w:hanging="360"/>
      </w:pPr>
      <w:rPr>
        <w:rFonts w:ascii="Symbol" w:hAnsi="Symbol"/>
      </w:rPr>
    </w:lvl>
    <w:lvl w:ilvl="7" w:tplc="539AB4C0">
      <w:start w:val="1"/>
      <w:numFmt w:val="bullet"/>
      <w:lvlText w:val="o"/>
      <w:lvlJc w:val="left"/>
      <w:pPr>
        <w:tabs>
          <w:tab w:val="num" w:pos="5760"/>
        </w:tabs>
        <w:ind w:left="5760" w:hanging="360"/>
      </w:pPr>
      <w:rPr>
        <w:rFonts w:ascii="Courier New" w:hAnsi="Courier New"/>
      </w:rPr>
    </w:lvl>
    <w:lvl w:ilvl="8" w:tplc="CB64454C">
      <w:start w:val="1"/>
      <w:numFmt w:val="bullet"/>
      <w:lvlText w:val=""/>
      <w:lvlJc w:val="left"/>
      <w:pPr>
        <w:tabs>
          <w:tab w:val="num" w:pos="6480"/>
        </w:tabs>
        <w:ind w:left="6480" w:hanging="360"/>
      </w:pPr>
      <w:rPr>
        <w:rFonts w:ascii="Wingdings" w:hAnsi="Wingdings"/>
      </w:rPr>
    </w:lvl>
  </w:abstractNum>
  <w:abstractNum w:abstractNumId="3" w15:restartNumberingAfterBreak="0">
    <w:nsid w:val="664C4ABB"/>
    <w:multiLevelType w:val="hybridMultilevel"/>
    <w:tmpl w:val="00000003"/>
    <w:lvl w:ilvl="0" w:tplc="29A059FA">
      <w:start w:val="1"/>
      <w:numFmt w:val="bullet"/>
      <w:lvlText w:val=""/>
      <w:lvlJc w:val="left"/>
      <w:pPr>
        <w:tabs>
          <w:tab w:val="num" w:pos="720"/>
        </w:tabs>
        <w:ind w:left="720" w:hanging="360"/>
      </w:pPr>
      <w:rPr>
        <w:rFonts w:ascii="Symbol" w:hAnsi="Symbol"/>
        <w:bdr w:val="nil"/>
      </w:rPr>
    </w:lvl>
    <w:lvl w:ilvl="1" w:tplc="507C11C0">
      <w:start w:val="1"/>
      <w:numFmt w:val="bullet"/>
      <w:lvlText w:val="o"/>
      <w:lvlJc w:val="left"/>
      <w:pPr>
        <w:tabs>
          <w:tab w:val="num" w:pos="1440"/>
        </w:tabs>
        <w:ind w:left="1440" w:hanging="360"/>
      </w:pPr>
      <w:rPr>
        <w:rFonts w:ascii="Courier New" w:hAnsi="Courier New"/>
      </w:rPr>
    </w:lvl>
    <w:lvl w:ilvl="2" w:tplc="512C8F6E">
      <w:start w:val="1"/>
      <w:numFmt w:val="bullet"/>
      <w:lvlText w:val=""/>
      <w:lvlJc w:val="left"/>
      <w:pPr>
        <w:tabs>
          <w:tab w:val="num" w:pos="2160"/>
        </w:tabs>
        <w:ind w:left="2160" w:hanging="360"/>
      </w:pPr>
      <w:rPr>
        <w:rFonts w:ascii="Wingdings" w:hAnsi="Wingdings"/>
      </w:rPr>
    </w:lvl>
    <w:lvl w:ilvl="3" w:tplc="0CE88110">
      <w:start w:val="1"/>
      <w:numFmt w:val="bullet"/>
      <w:lvlText w:val=""/>
      <w:lvlJc w:val="left"/>
      <w:pPr>
        <w:tabs>
          <w:tab w:val="num" w:pos="2880"/>
        </w:tabs>
        <w:ind w:left="2880" w:hanging="360"/>
      </w:pPr>
      <w:rPr>
        <w:rFonts w:ascii="Symbol" w:hAnsi="Symbol"/>
      </w:rPr>
    </w:lvl>
    <w:lvl w:ilvl="4" w:tplc="C38C8A1A">
      <w:start w:val="1"/>
      <w:numFmt w:val="bullet"/>
      <w:lvlText w:val="o"/>
      <w:lvlJc w:val="left"/>
      <w:pPr>
        <w:tabs>
          <w:tab w:val="num" w:pos="3600"/>
        </w:tabs>
        <w:ind w:left="3600" w:hanging="360"/>
      </w:pPr>
      <w:rPr>
        <w:rFonts w:ascii="Courier New" w:hAnsi="Courier New"/>
      </w:rPr>
    </w:lvl>
    <w:lvl w:ilvl="5" w:tplc="9D9628A2">
      <w:start w:val="1"/>
      <w:numFmt w:val="bullet"/>
      <w:lvlText w:val=""/>
      <w:lvlJc w:val="left"/>
      <w:pPr>
        <w:tabs>
          <w:tab w:val="num" w:pos="4320"/>
        </w:tabs>
        <w:ind w:left="4320" w:hanging="360"/>
      </w:pPr>
      <w:rPr>
        <w:rFonts w:ascii="Wingdings" w:hAnsi="Wingdings"/>
      </w:rPr>
    </w:lvl>
    <w:lvl w:ilvl="6" w:tplc="14A45F44">
      <w:start w:val="1"/>
      <w:numFmt w:val="bullet"/>
      <w:lvlText w:val=""/>
      <w:lvlJc w:val="left"/>
      <w:pPr>
        <w:tabs>
          <w:tab w:val="num" w:pos="5040"/>
        </w:tabs>
        <w:ind w:left="5040" w:hanging="360"/>
      </w:pPr>
      <w:rPr>
        <w:rFonts w:ascii="Symbol" w:hAnsi="Symbol"/>
      </w:rPr>
    </w:lvl>
    <w:lvl w:ilvl="7" w:tplc="0E8C6136">
      <w:start w:val="1"/>
      <w:numFmt w:val="bullet"/>
      <w:lvlText w:val="o"/>
      <w:lvlJc w:val="left"/>
      <w:pPr>
        <w:tabs>
          <w:tab w:val="num" w:pos="5760"/>
        </w:tabs>
        <w:ind w:left="5760" w:hanging="360"/>
      </w:pPr>
      <w:rPr>
        <w:rFonts w:ascii="Courier New" w:hAnsi="Courier New"/>
      </w:rPr>
    </w:lvl>
    <w:lvl w:ilvl="8" w:tplc="D102E7AE">
      <w:start w:val="1"/>
      <w:numFmt w:val="bullet"/>
      <w:lvlText w:val=""/>
      <w:lvlJc w:val="left"/>
      <w:pPr>
        <w:tabs>
          <w:tab w:val="num" w:pos="6480"/>
        </w:tabs>
        <w:ind w:left="6480" w:hanging="360"/>
      </w:pPr>
      <w:rPr>
        <w:rFonts w:ascii="Wingdings" w:hAnsi="Wingdings"/>
      </w:rPr>
    </w:lvl>
  </w:abstractNum>
  <w:abstractNum w:abstractNumId="4" w15:restartNumberingAfterBreak="0">
    <w:nsid w:val="664C4ABC"/>
    <w:multiLevelType w:val="hybridMultilevel"/>
    <w:tmpl w:val="00000004"/>
    <w:lvl w:ilvl="0" w:tplc="5170C340">
      <w:start w:val="1"/>
      <w:numFmt w:val="bullet"/>
      <w:lvlText w:val=""/>
      <w:lvlJc w:val="left"/>
      <w:pPr>
        <w:tabs>
          <w:tab w:val="num" w:pos="720"/>
        </w:tabs>
        <w:ind w:left="720" w:hanging="360"/>
      </w:pPr>
      <w:rPr>
        <w:rFonts w:ascii="Symbol" w:hAnsi="Symbol"/>
        <w:bdr w:val="nil"/>
      </w:rPr>
    </w:lvl>
    <w:lvl w:ilvl="1" w:tplc="233AB790">
      <w:start w:val="1"/>
      <w:numFmt w:val="bullet"/>
      <w:lvlText w:val="o"/>
      <w:lvlJc w:val="left"/>
      <w:pPr>
        <w:tabs>
          <w:tab w:val="num" w:pos="1440"/>
        </w:tabs>
        <w:ind w:left="1440" w:hanging="360"/>
      </w:pPr>
      <w:rPr>
        <w:rFonts w:ascii="Courier New" w:hAnsi="Courier New"/>
      </w:rPr>
    </w:lvl>
    <w:lvl w:ilvl="2" w:tplc="9BEC33EC">
      <w:start w:val="1"/>
      <w:numFmt w:val="bullet"/>
      <w:lvlText w:val=""/>
      <w:lvlJc w:val="left"/>
      <w:pPr>
        <w:tabs>
          <w:tab w:val="num" w:pos="2160"/>
        </w:tabs>
        <w:ind w:left="2160" w:hanging="360"/>
      </w:pPr>
      <w:rPr>
        <w:rFonts w:ascii="Wingdings" w:hAnsi="Wingdings"/>
      </w:rPr>
    </w:lvl>
    <w:lvl w:ilvl="3" w:tplc="5B7AC174">
      <w:start w:val="1"/>
      <w:numFmt w:val="bullet"/>
      <w:lvlText w:val=""/>
      <w:lvlJc w:val="left"/>
      <w:pPr>
        <w:tabs>
          <w:tab w:val="num" w:pos="2880"/>
        </w:tabs>
        <w:ind w:left="2880" w:hanging="360"/>
      </w:pPr>
      <w:rPr>
        <w:rFonts w:ascii="Symbol" w:hAnsi="Symbol"/>
      </w:rPr>
    </w:lvl>
    <w:lvl w:ilvl="4" w:tplc="19844156">
      <w:start w:val="1"/>
      <w:numFmt w:val="bullet"/>
      <w:lvlText w:val="o"/>
      <w:lvlJc w:val="left"/>
      <w:pPr>
        <w:tabs>
          <w:tab w:val="num" w:pos="3600"/>
        </w:tabs>
        <w:ind w:left="3600" w:hanging="360"/>
      </w:pPr>
      <w:rPr>
        <w:rFonts w:ascii="Courier New" w:hAnsi="Courier New"/>
      </w:rPr>
    </w:lvl>
    <w:lvl w:ilvl="5" w:tplc="FD0E9FD0">
      <w:start w:val="1"/>
      <w:numFmt w:val="bullet"/>
      <w:lvlText w:val=""/>
      <w:lvlJc w:val="left"/>
      <w:pPr>
        <w:tabs>
          <w:tab w:val="num" w:pos="4320"/>
        </w:tabs>
        <w:ind w:left="4320" w:hanging="360"/>
      </w:pPr>
      <w:rPr>
        <w:rFonts w:ascii="Wingdings" w:hAnsi="Wingdings"/>
      </w:rPr>
    </w:lvl>
    <w:lvl w:ilvl="6" w:tplc="9B6C1180">
      <w:start w:val="1"/>
      <w:numFmt w:val="bullet"/>
      <w:lvlText w:val=""/>
      <w:lvlJc w:val="left"/>
      <w:pPr>
        <w:tabs>
          <w:tab w:val="num" w:pos="5040"/>
        </w:tabs>
        <w:ind w:left="5040" w:hanging="360"/>
      </w:pPr>
      <w:rPr>
        <w:rFonts w:ascii="Symbol" w:hAnsi="Symbol"/>
      </w:rPr>
    </w:lvl>
    <w:lvl w:ilvl="7" w:tplc="C4662DF8">
      <w:start w:val="1"/>
      <w:numFmt w:val="bullet"/>
      <w:lvlText w:val="o"/>
      <w:lvlJc w:val="left"/>
      <w:pPr>
        <w:tabs>
          <w:tab w:val="num" w:pos="5760"/>
        </w:tabs>
        <w:ind w:left="5760" w:hanging="360"/>
      </w:pPr>
      <w:rPr>
        <w:rFonts w:ascii="Courier New" w:hAnsi="Courier New"/>
      </w:rPr>
    </w:lvl>
    <w:lvl w:ilvl="8" w:tplc="139C955E">
      <w:start w:val="1"/>
      <w:numFmt w:val="bullet"/>
      <w:lvlText w:val=""/>
      <w:lvlJc w:val="left"/>
      <w:pPr>
        <w:tabs>
          <w:tab w:val="num" w:pos="6480"/>
        </w:tabs>
        <w:ind w:left="6480" w:hanging="360"/>
      </w:pPr>
      <w:rPr>
        <w:rFonts w:ascii="Wingdings" w:hAnsi="Wingdings"/>
      </w:rPr>
    </w:lvl>
  </w:abstractNum>
  <w:abstractNum w:abstractNumId="5" w15:restartNumberingAfterBreak="0">
    <w:nsid w:val="664C4ABD"/>
    <w:multiLevelType w:val="hybridMultilevel"/>
    <w:tmpl w:val="00000005"/>
    <w:lvl w:ilvl="0" w:tplc="41D849E0">
      <w:start w:val="1"/>
      <w:numFmt w:val="bullet"/>
      <w:lvlText w:val=""/>
      <w:lvlJc w:val="left"/>
      <w:pPr>
        <w:tabs>
          <w:tab w:val="num" w:pos="720"/>
        </w:tabs>
        <w:ind w:left="720" w:hanging="360"/>
      </w:pPr>
      <w:rPr>
        <w:rFonts w:ascii="Symbol" w:hAnsi="Symbol"/>
        <w:bdr w:val="nil"/>
      </w:rPr>
    </w:lvl>
    <w:lvl w:ilvl="1" w:tplc="8014DC26">
      <w:start w:val="1"/>
      <w:numFmt w:val="bullet"/>
      <w:lvlText w:val="o"/>
      <w:lvlJc w:val="left"/>
      <w:pPr>
        <w:tabs>
          <w:tab w:val="num" w:pos="1440"/>
        </w:tabs>
        <w:ind w:left="1440" w:hanging="360"/>
      </w:pPr>
      <w:rPr>
        <w:rFonts w:ascii="Courier New" w:hAnsi="Courier New"/>
      </w:rPr>
    </w:lvl>
    <w:lvl w:ilvl="2" w:tplc="36F844AA">
      <w:start w:val="1"/>
      <w:numFmt w:val="bullet"/>
      <w:lvlText w:val=""/>
      <w:lvlJc w:val="left"/>
      <w:pPr>
        <w:tabs>
          <w:tab w:val="num" w:pos="2160"/>
        </w:tabs>
        <w:ind w:left="2160" w:hanging="360"/>
      </w:pPr>
      <w:rPr>
        <w:rFonts w:ascii="Wingdings" w:hAnsi="Wingdings"/>
      </w:rPr>
    </w:lvl>
    <w:lvl w:ilvl="3" w:tplc="A97475A4">
      <w:start w:val="1"/>
      <w:numFmt w:val="bullet"/>
      <w:lvlText w:val=""/>
      <w:lvlJc w:val="left"/>
      <w:pPr>
        <w:tabs>
          <w:tab w:val="num" w:pos="2880"/>
        </w:tabs>
        <w:ind w:left="2880" w:hanging="360"/>
      </w:pPr>
      <w:rPr>
        <w:rFonts w:ascii="Symbol" w:hAnsi="Symbol"/>
      </w:rPr>
    </w:lvl>
    <w:lvl w:ilvl="4" w:tplc="B33E09CC">
      <w:start w:val="1"/>
      <w:numFmt w:val="bullet"/>
      <w:lvlText w:val="o"/>
      <w:lvlJc w:val="left"/>
      <w:pPr>
        <w:tabs>
          <w:tab w:val="num" w:pos="3600"/>
        </w:tabs>
        <w:ind w:left="3600" w:hanging="360"/>
      </w:pPr>
      <w:rPr>
        <w:rFonts w:ascii="Courier New" w:hAnsi="Courier New"/>
      </w:rPr>
    </w:lvl>
    <w:lvl w:ilvl="5" w:tplc="2728ABFA">
      <w:start w:val="1"/>
      <w:numFmt w:val="bullet"/>
      <w:lvlText w:val=""/>
      <w:lvlJc w:val="left"/>
      <w:pPr>
        <w:tabs>
          <w:tab w:val="num" w:pos="4320"/>
        </w:tabs>
        <w:ind w:left="4320" w:hanging="360"/>
      </w:pPr>
      <w:rPr>
        <w:rFonts w:ascii="Wingdings" w:hAnsi="Wingdings"/>
      </w:rPr>
    </w:lvl>
    <w:lvl w:ilvl="6" w:tplc="17DE0D9C">
      <w:start w:val="1"/>
      <w:numFmt w:val="bullet"/>
      <w:lvlText w:val=""/>
      <w:lvlJc w:val="left"/>
      <w:pPr>
        <w:tabs>
          <w:tab w:val="num" w:pos="5040"/>
        </w:tabs>
        <w:ind w:left="5040" w:hanging="360"/>
      </w:pPr>
      <w:rPr>
        <w:rFonts w:ascii="Symbol" w:hAnsi="Symbol"/>
      </w:rPr>
    </w:lvl>
    <w:lvl w:ilvl="7" w:tplc="8F80BC4E">
      <w:start w:val="1"/>
      <w:numFmt w:val="bullet"/>
      <w:lvlText w:val="o"/>
      <w:lvlJc w:val="left"/>
      <w:pPr>
        <w:tabs>
          <w:tab w:val="num" w:pos="5760"/>
        </w:tabs>
        <w:ind w:left="5760" w:hanging="360"/>
      </w:pPr>
      <w:rPr>
        <w:rFonts w:ascii="Courier New" w:hAnsi="Courier New"/>
      </w:rPr>
    </w:lvl>
    <w:lvl w:ilvl="8" w:tplc="815AB6C4">
      <w:start w:val="1"/>
      <w:numFmt w:val="bullet"/>
      <w:lvlText w:val=""/>
      <w:lvlJc w:val="left"/>
      <w:pPr>
        <w:tabs>
          <w:tab w:val="num" w:pos="6480"/>
        </w:tabs>
        <w:ind w:left="6480" w:hanging="360"/>
      </w:pPr>
      <w:rPr>
        <w:rFonts w:ascii="Wingdings" w:hAnsi="Wingdings"/>
      </w:rPr>
    </w:lvl>
  </w:abstractNum>
  <w:abstractNum w:abstractNumId="6" w15:restartNumberingAfterBreak="0">
    <w:nsid w:val="664C4ABE"/>
    <w:multiLevelType w:val="hybridMultilevel"/>
    <w:tmpl w:val="00000006"/>
    <w:lvl w:ilvl="0" w:tplc="485A2E50">
      <w:start w:val="1"/>
      <w:numFmt w:val="bullet"/>
      <w:lvlText w:val=""/>
      <w:lvlJc w:val="left"/>
      <w:pPr>
        <w:tabs>
          <w:tab w:val="num" w:pos="720"/>
        </w:tabs>
        <w:ind w:left="720" w:hanging="360"/>
      </w:pPr>
      <w:rPr>
        <w:rFonts w:ascii="Symbol" w:hAnsi="Symbol"/>
        <w:bdr w:val="nil"/>
      </w:rPr>
    </w:lvl>
    <w:lvl w:ilvl="1" w:tplc="FAB6D0DE">
      <w:start w:val="1"/>
      <w:numFmt w:val="bullet"/>
      <w:lvlText w:val="o"/>
      <w:lvlJc w:val="left"/>
      <w:pPr>
        <w:tabs>
          <w:tab w:val="num" w:pos="1440"/>
        </w:tabs>
        <w:ind w:left="1440" w:hanging="360"/>
      </w:pPr>
      <w:rPr>
        <w:rFonts w:ascii="Courier New" w:hAnsi="Courier New"/>
      </w:rPr>
    </w:lvl>
    <w:lvl w:ilvl="2" w:tplc="84984BAC">
      <w:start w:val="1"/>
      <w:numFmt w:val="bullet"/>
      <w:lvlText w:val=""/>
      <w:lvlJc w:val="left"/>
      <w:pPr>
        <w:tabs>
          <w:tab w:val="num" w:pos="2160"/>
        </w:tabs>
        <w:ind w:left="2160" w:hanging="360"/>
      </w:pPr>
      <w:rPr>
        <w:rFonts w:ascii="Wingdings" w:hAnsi="Wingdings"/>
      </w:rPr>
    </w:lvl>
    <w:lvl w:ilvl="3" w:tplc="8506DC82">
      <w:start w:val="1"/>
      <w:numFmt w:val="bullet"/>
      <w:lvlText w:val=""/>
      <w:lvlJc w:val="left"/>
      <w:pPr>
        <w:tabs>
          <w:tab w:val="num" w:pos="2880"/>
        </w:tabs>
        <w:ind w:left="2880" w:hanging="360"/>
      </w:pPr>
      <w:rPr>
        <w:rFonts w:ascii="Symbol" w:hAnsi="Symbol"/>
      </w:rPr>
    </w:lvl>
    <w:lvl w:ilvl="4" w:tplc="10C483A8">
      <w:start w:val="1"/>
      <w:numFmt w:val="bullet"/>
      <w:lvlText w:val="o"/>
      <w:lvlJc w:val="left"/>
      <w:pPr>
        <w:tabs>
          <w:tab w:val="num" w:pos="3600"/>
        </w:tabs>
        <w:ind w:left="3600" w:hanging="360"/>
      </w:pPr>
      <w:rPr>
        <w:rFonts w:ascii="Courier New" w:hAnsi="Courier New"/>
      </w:rPr>
    </w:lvl>
    <w:lvl w:ilvl="5" w:tplc="5052EA94">
      <w:start w:val="1"/>
      <w:numFmt w:val="bullet"/>
      <w:lvlText w:val=""/>
      <w:lvlJc w:val="left"/>
      <w:pPr>
        <w:tabs>
          <w:tab w:val="num" w:pos="4320"/>
        </w:tabs>
        <w:ind w:left="4320" w:hanging="360"/>
      </w:pPr>
      <w:rPr>
        <w:rFonts w:ascii="Wingdings" w:hAnsi="Wingdings"/>
      </w:rPr>
    </w:lvl>
    <w:lvl w:ilvl="6" w:tplc="B3EAAE44">
      <w:start w:val="1"/>
      <w:numFmt w:val="bullet"/>
      <w:lvlText w:val=""/>
      <w:lvlJc w:val="left"/>
      <w:pPr>
        <w:tabs>
          <w:tab w:val="num" w:pos="5040"/>
        </w:tabs>
        <w:ind w:left="5040" w:hanging="360"/>
      </w:pPr>
      <w:rPr>
        <w:rFonts w:ascii="Symbol" w:hAnsi="Symbol"/>
      </w:rPr>
    </w:lvl>
    <w:lvl w:ilvl="7" w:tplc="F39A0C8E">
      <w:start w:val="1"/>
      <w:numFmt w:val="bullet"/>
      <w:lvlText w:val="o"/>
      <w:lvlJc w:val="left"/>
      <w:pPr>
        <w:tabs>
          <w:tab w:val="num" w:pos="5760"/>
        </w:tabs>
        <w:ind w:left="5760" w:hanging="360"/>
      </w:pPr>
      <w:rPr>
        <w:rFonts w:ascii="Courier New" w:hAnsi="Courier New"/>
      </w:rPr>
    </w:lvl>
    <w:lvl w:ilvl="8" w:tplc="E54E7E5E">
      <w:start w:val="1"/>
      <w:numFmt w:val="bullet"/>
      <w:lvlText w:val=""/>
      <w:lvlJc w:val="left"/>
      <w:pPr>
        <w:tabs>
          <w:tab w:val="num" w:pos="6480"/>
        </w:tabs>
        <w:ind w:left="6480" w:hanging="360"/>
      </w:pPr>
      <w:rPr>
        <w:rFonts w:ascii="Wingdings" w:hAnsi="Wingdings"/>
      </w:rPr>
    </w:lvl>
  </w:abstractNum>
  <w:abstractNum w:abstractNumId="7" w15:restartNumberingAfterBreak="0">
    <w:nsid w:val="664C4ABF"/>
    <w:multiLevelType w:val="hybridMultilevel"/>
    <w:tmpl w:val="00000007"/>
    <w:lvl w:ilvl="0" w:tplc="3CCE2268">
      <w:start w:val="1"/>
      <w:numFmt w:val="bullet"/>
      <w:lvlText w:val=""/>
      <w:lvlJc w:val="left"/>
      <w:pPr>
        <w:tabs>
          <w:tab w:val="num" w:pos="720"/>
        </w:tabs>
        <w:ind w:left="720" w:hanging="360"/>
      </w:pPr>
      <w:rPr>
        <w:rFonts w:ascii="Symbol" w:hAnsi="Symbol"/>
        <w:bdr w:val="nil"/>
      </w:rPr>
    </w:lvl>
    <w:lvl w:ilvl="1" w:tplc="75082C7C">
      <w:start w:val="1"/>
      <w:numFmt w:val="bullet"/>
      <w:lvlText w:val="o"/>
      <w:lvlJc w:val="left"/>
      <w:pPr>
        <w:tabs>
          <w:tab w:val="num" w:pos="1440"/>
        </w:tabs>
        <w:ind w:left="1440" w:hanging="360"/>
      </w:pPr>
      <w:rPr>
        <w:rFonts w:ascii="Courier New" w:hAnsi="Courier New"/>
      </w:rPr>
    </w:lvl>
    <w:lvl w:ilvl="2" w:tplc="18609748">
      <w:start w:val="1"/>
      <w:numFmt w:val="bullet"/>
      <w:lvlText w:val=""/>
      <w:lvlJc w:val="left"/>
      <w:pPr>
        <w:tabs>
          <w:tab w:val="num" w:pos="2160"/>
        </w:tabs>
        <w:ind w:left="2160" w:hanging="360"/>
      </w:pPr>
      <w:rPr>
        <w:rFonts w:ascii="Wingdings" w:hAnsi="Wingdings"/>
      </w:rPr>
    </w:lvl>
    <w:lvl w:ilvl="3" w:tplc="09E628E0">
      <w:start w:val="1"/>
      <w:numFmt w:val="bullet"/>
      <w:lvlText w:val=""/>
      <w:lvlJc w:val="left"/>
      <w:pPr>
        <w:tabs>
          <w:tab w:val="num" w:pos="2880"/>
        </w:tabs>
        <w:ind w:left="2880" w:hanging="360"/>
      </w:pPr>
      <w:rPr>
        <w:rFonts w:ascii="Symbol" w:hAnsi="Symbol"/>
      </w:rPr>
    </w:lvl>
    <w:lvl w:ilvl="4" w:tplc="8542C108">
      <w:start w:val="1"/>
      <w:numFmt w:val="bullet"/>
      <w:lvlText w:val="o"/>
      <w:lvlJc w:val="left"/>
      <w:pPr>
        <w:tabs>
          <w:tab w:val="num" w:pos="3600"/>
        </w:tabs>
        <w:ind w:left="3600" w:hanging="360"/>
      </w:pPr>
      <w:rPr>
        <w:rFonts w:ascii="Courier New" w:hAnsi="Courier New"/>
      </w:rPr>
    </w:lvl>
    <w:lvl w:ilvl="5" w:tplc="E056CA4E">
      <w:start w:val="1"/>
      <w:numFmt w:val="bullet"/>
      <w:lvlText w:val=""/>
      <w:lvlJc w:val="left"/>
      <w:pPr>
        <w:tabs>
          <w:tab w:val="num" w:pos="4320"/>
        </w:tabs>
        <w:ind w:left="4320" w:hanging="360"/>
      </w:pPr>
      <w:rPr>
        <w:rFonts w:ascii="Wingdings" w:hAnsi="Wingdings"/>
      </w:rPr>
    </w:lvl>
    <w:lvl w:ilvl="6" w:tplc="8864FEF0">
      <w:start w:val="1"/>
      <w:numFmt w:val="bullet"/>
      <w:lvlText w:val=""/>
      <w:lvlJc w:val="left"/>
      <w:pPr>
        <w:tabs>
          <w:tab w:val="num" w:pos="5040"/>
        </w:tabs>
        <w:ind w:left="5040" w:hanging="360"/>
      </w:pPr>
      <w:rPr>
        <w:rFonts w:ascii="Symbol" w:hAnsi="Symbol"/>
      </w:rPr>
    </w:lvl>
    <w:lvl w:ilvl="7" w:tplc="0188232C">
      <w:start w:val="1"/>
      <w:numFmt w:val="bullet"/>
      <w:lvlText w:val="o"/>
      <w:lvlJc w:val="left"/>
      <w:pPr>
        <w:tabs>
          <w:tab w:val="num" w:pos="5760"/>
        </w:tabs>
        <w:ind w:left="5760" w:hanging="360"/>
      </w:pPr>
      <w:rPr>
        <w:rFonts w:ascii="Courier New" w:hAnsi="Courier New"/>
      </w:rPr>
    </w:lvl>
    <w:lvl w:ilvl="8" w:tplc="B464DDAA">
      <w:start w:val="1"/>
      <w:numFmt w:val="bullet"/>
      <w:lvlText w:val=""/>
      <w:lvlJc w:val="left"/>
      <w:pPr>
        <w:tabs>
          <w:tab w:val="num" w:pos="6480"/>
        </w:tabs>
        <w:ind w:left="6480" w:hanging="360"/>
      </w:pPr>
      <w:rPr>
        <w:rFonts w:ascii="Wingdings" w:hAnsi="Wingdings"/>
      </w:rPr>
    </w:lvl>
  </w:abstractNum>
  <w:abstractNum w:abstractNumId="8" w15:restartNumberingAfterBreak="0">
    <w:nsid w:val="664C4AC0"/>
    <w:multiLevelType w:val="hybridMultilevel"/>
    <w:tmpl w:val="00000008"/>
    <w:lvl w:ilvl="0" w:tplc="74381EAA">
      <w:start w:val="1"/>
      <w:numFmt w:val="bullet"/>
      <w:lvlText w:val=""/>
      <w:lvlJc w:val="left"/>
      <w:pPr>
        <w:tabs>
          <w:tab w:val="num" w:pos="720"/>
        </w:tabs>
        <w:ind w:left="720" w:hanging="360"/>
      </w:pPr>
      <w:rPr>
        <w:rFonts w:ascii="Symbol" w:hAnsi="Symbol"/>
        <w:bdr w:val="nil"/>
      </w:rPr>
    </w:lvl>
    <w:lvl w:ilvl="1" w:tplc="DD267602">
      <w:start w:val="1"/>
      <w:numFmt w:val="bullet"/>
      <w:lvlText w:val="o"/>
      <w:lvlJc w:val="left"/>
      <w:pPr>
        <w:tabs>
          <w:tab w:val="num" w:pos="1440"/>
        </w:tabs>
        <w:ind w:left="1440" w:hanging="360"/>
      </w:pPr>
      <w:rPr>
        <w:rFonts w:ascii="Courier New" w:hAnsi="Courier New"/>
      </w:rPr>
    </w:lvl>
    <w:lvl w:ilvl="2" w:tplc="BEE26C30">
      <w:start w:val="1"/>
      <w:numFmt w:val="bullet"/>
      <w:lvlText w:val=""/>
      <w:lvlJc w:val="left"/>
      <w:pPr>
        <w:tabs>
          <w:tab w:val="num" w:pos="2160"/>
        </w:tabs>
        <w:ind w:left="2160" w:hanging="360"/>
      </w:pPr>
      <w:rPr>
        <w:rFonts w:ascii="Wingdings" w:hAnsi="Wingdings"/>
      </w:rPr>
    </w:lvl>
    <w:lvl w:ilvl="3" w:tplc="F1167A60">
      <w:start w:val="1"/>
      <w:numFmt w:val="bullet"/>
      <w:lvlText w:val=""/>
      <w:lvlJc w:val="left"/>
      <w:pPr>
        <w:tabs>
          <w:tab w:val="num" w:pos="2880"/>
        </w:tabs>
        <w:ind w:left="2880" w:hanging="360"/>
      </w:pPr>
      <w:rPr>
        <w:rFonts w:ascii="Symbol" w:hAnsi="Symbol"/>
      </w:rPr>
    </w:lvl>
    <w:lvl w:ilvl="4" w:tplc="48904044">
      <w:start w:val="1"/>
      <w:numFmt w:val="bullet"/>
      <w:lvlText w:val="o"/>
      <w:lvlJc w:val="left"/>
      <w:pPr>
        <w:tabs>
          <w:tab w:val="num" w:pos="3600"/>
        </w:tabs>
        <w:ind w:left="3600" w:hanging="360"/>
      </w:pPr>
      <w:rPr>
        <w:rFonts w:ascii="Courier New" w:hAnsi="Courier New"/>
      </w:rPr>
    </w:lvl>
    <w:lvl w:ilvl="5" w:tplc="00121D4C">
      <w:start w:val="1"/>
      <w:numFmt w:val="bullet"/>
      <w:lvlText w:val=""/>
      <w:lvlJc w:val="left"/>
      <w:pPr>
        <w:tabs>
          <w:tab w:val="num" w:pos="4320"/>
        </w:tabs>
        <w:ind w:left="4320" w:hanging="360"/>
      </w:pPr>
      <w:rPr>
        <w:rFonts w:ascii="Wingdings" w:hAnsi="Wingdings"/>
      </w:rPr>
    </w:lvl>
    <w:lvl w:ilvl="6" w:tplc="6C08FBB0">
      <w:start w:val="1"/>
      <w:numFmt w:val="bullet"/>
      <w:lvlText w:val=""/>
      <w:lvlJc w:val="left"/>
      <w:pPr>
        <w:tabs>
          <w:tab w:val="num" w:pos="5040"/>
        </w:tabs>
        <w:ind w:left="5040" w:hanging="360"/>
      </w:pPr>
      <w:rPr>
        <w:rFonts w:ascii="Symbol" w:hAnsi="Symbol"/>
      </w:rPr>
    </w:lvl>
    <w:lvl w:ilvl="7" w:tplc="4B4E605C">
      <w:start w:val="1"/>
      <w:numFmt w:val="bullet"/>
      <w:lvlText w:val="o"/>
      <w:lvlJc w:val="left"/>
      <w:pPr>
        <w:tabs>
          <w:tab w:val="num" w:pos="5760"/>
        </w:tabs>
        <w:ind w:left="5760" w:hanging="360"/>
      </w:pPr>
      <w:rPr>
        <w:rFonts w:ascii="Courier New" w:hAnsi="Courier New"/>
      </w:rPr>
    </w:lvl>
    <w:lvl w:ilvl="8" w:tplc="28F83536">
      <w:start w:val="1"/>
      <w:numFmt w:val="bullet"/>
      <w:lvlText w:val=""/>
      <w:lvlJc w:val="left"/>
      <w:pPr>
        <w:tabs>
          <w:tab w:val="num" w:pos="6480"/>
        </w:tabs>
        <w:ind w:left="6480" w:hanging="360"/>
      </w:pPr>
      <w:rPr>
        <w:rFonts w:ascii="Wingdings" w:hAnsi="Wingdings"/>
      </w:rPr>
    </w:lvl>
  </w:abstractNum>
  <w:abstractNum w:abstractNumId="9" w15:restartNumberingAfterBreak="0">
    <w:nsid w:val="664C4AC1"/>
    <w:multiLevelType w:val="hybridMultilevel"/>
    <w:tmpl w:val="00000009"/>
    <w:lvl w:ilvl="0" w:tplc="BDEECB96">
      <w:start w:val="1"/>
      <w:numFmt w:val="bullet"/>
      <w:lvlText w:val=""/>
      <w:lvlJc w:val="left"/>
      <w:pPr>
        <w:tabs>
          <w:tab w:val="num" w:pos="720"/>
        </w:tabs>
        <w:ind w:left="720" w:hanging="360"/>
      </w:pPr>
      <w:rPr>
        <w:rFonts w:ascii="Symbol" w:hAnsi="Symbol"/>
        <w:bdr w:val="nil"/>
      </w:rPr>
    </w:lvl>
    <w:lvl w:ilvl="1" w:tplc="CD361CAC">
      <w:start w:val="1"/>
      <w:numFmt w:val="bullet"/>
      <w:lvlText w:val="o"/>
      <w:lvlJc w:val="left"/>
      <w:pPr>
        <w:tabs>
          <w:tab w:val="num" w:pos="1440"/>
        </w:tabs>
        <w:ind w:left="1440" w:hanging="360"/>
      </w:pPr>
      <w:rPr>
        <w:rFonts w:ascii="Courier New" w:hAnsi="Courier New"/>
      </w:rPr>
    </w:lvl>
    <w:lvl w:ilvl="2" w:tplc="5E78913E">
      <w:start w:val="1"/>
      <w:numFmt w:val="bullet"/>
      <w:lvlText w:val=""/>
      <w:lvlJc w:val="left"/>
      <w:pPr>
        <w:tabs>
          <w:tab w:val="num" w:pos="2160"/>
        </w:tabs>
        <w:ind w:left="2160" w:hanging="360"/>
      </w:pPr>
      <w:rPr>
        <w:rFonts w:ascii="Wingdings" w:hAnsi="Wingdings"/>
      </w:rPr>
    </w:lvl>
    <w:lvl w:ilvl="3" w:tplc="A0F8C05E">
      <w:start w:val="1"/>
      <w:numFmt w:val="bullet"/>
      <w:lvlText w:val=""/>
      <w:lvlJc w:val="left"/>
      <w:pPr>
        <w:tabs>
          <w:tab w:val="num" w:pos="2880"/>
        </w:tabs>
        <w:ind w:left="2880" w:hanging="360"/>
      </w:pPr>
      <w:rPr>
        <w:rFonts w:ascii="Symbol" w:hAnsi="Symbol"/>
      </w:rPr>
    </w:lvl>
    <w:lvl w:ilvl="4" w:tplc="8E9EA7E2">
      <w:start w:val="1"/>
      <w:numFmt w:val="bullet"/>
      <w:lvlText w:val="o"/>
      <w:lvlJc w:val="left"/>
      <w:pPr>
        <w:tabs>
          <w:tab w:val="num" w:pos="3600"/>
        </w:tabs>
        <w:ind w:left="3600" w:hanging="360"/>
      </w:pPr>
      <w:rPr>
        <w:rFonts w:ascii="Courier New" w:hAnsi="Courier New"/>
      </w:rPr>
    </w:lvl>
    <w:lvl w:ilvl="5" w:tplc="F98CF7BE">
      <w:start w:val="1"/>
      <w:numFmt w:val="bullet"/>
      <w:lvlText w:val=""/>
      <w:lvlJc w:val="left"/>
      <w:pPr>
        <w:tabs>
          <w:tab w:val="num" w:pos="4320"/>
        </w:tabs>
        <w:ind w:left="4320" w:hanging="360"/>
      </w:pPr>
      <w:rPr>
        <w:rFonts w:ascii="Wingdings" w:hAnsi="Wingdings"/>
      </w:rPr>
    </w:lvl>
    <w:lvl w:ilvl="6" w:tplc="E9DA0E26">
      <w:start w:val="1"/>
      <w:numFmt w:val="bullet"/>
      <w:lvlText w:val=""/>
      <w:lvlJc w:val="left"/>
      <w:pPr>
        <w:tabs>
          <w:tab w:val="num" w:pos="5040"/>
        </w:tabs>
        <w:ind w:left="5040" w:hanging="360"/>
      </w:pPr>
      <w:rPr>
        <w:rFonts w:ascii="Symbol" w:hAnsi="Symbol"/>
      </w:rPr>
    </w:lvl>
    <w:lvl w:ilvl="7" w:tplc="2502FF66">
      <w:start w:val="1"/>
      <w:numFmt w:val="bullet"/>
      <w:lvlText w:val="o"/>
      <w:lvlJc w:val="left"/>
      <w:pPr>
        <w:tabs>
          <w:tab w:val="num" w:pos="5760"/>
        </w:tabs>
        <w:ind w:left="5760" w:hanging="360"/>
      </w:pPr>
      <w:rPr>
        <w:rFonts w:ascii="Courier New" w:hAnsi="Courier New"/>
      </w:rPr>
    </w:lvl>
    <w:lvl w:ilvl="8" w:tplc="BB46E34C">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2"/>
    <w:multiLevelType w:val="hybridMultilevel"/>
    <w:tmpl w:val="0000000A"/>
    <w:lvl w:ilvl="0" w:tplc="BC28F1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9E81A2">
      <w:start w:val="1"/>
      <w:numFmt w:val="bullet"/>
      <w:lvlText w:val="o"/>
      <w:lvlJc w:val="left"/>
      <w:pPr>
        <w:tabs>
          <w:tab w:val="num" w:pos="1440"/>
        </w:tabs>
        <w:ind w:left="1440" w:hanging="360"/>
      </w:pPr>
      <w:rPr>
        <w:rFonts w:ascii="Courier New" w:hAnsi="Courier New"/>
      </w:rPr>
    </w:lvl>
    <w:lvl w:ilvl="2" w:tplc="98544EA4">
      <w:start w:val="1"/>
      <w:numFmt w:val="bullet"/>
      <w:lvlText w:val=""/>
      <w:lvlJc w:val="left"/>
      <w:pPr>
        <w:tabs>
          <w:tab w:val="num" w:pos="2160"/>
        </w:tabs>
        <w:ind w:left="2160" w:hanging="360"/>
      </w:pPr>
      <w:rPr>
        <w:rFonts w:ascii="Wingdings" w:hAnsi="Wingdings"/>
      </w:rPr>
    </w:lvl>
    <w:lvl w:ilvl="3" w:tplc="576071AE">
      <w:start w:val="1"/>
      <w:numFmt w:val="bullet"/>
      <w:lvlText w:val=""/>
      <w:lvlJc w:val="left"/>
      <w:pPr>
        <w:tabs>
          <w:tab w:val="num" w:pos="2880"/>
        </w:tabs>
        <w:ind w:left="2880" w:hanging="360"/>
      </w:pPr>
      <w:rPr>
        <w:rFonts w:ascii="Symbol" w:hAnsi="Symbol"/>
      </w:rPr>
    </w:lvl>
    <w:lvl w:ilvl="4" w:tplc="7B12DAC2">
      <w:start w:val="1"/>
      <w:numFmt w:val="bullet"/>
      <w:lvlText w:val="o"/>
      <w:lvlJc w:val="left"/>
      <w:pPr>
        <w:tabs>
          <w:tab w:val="num" w:pos="3600"/>
        </w:tabs>
        <w:ind w:left="3600" w:hanging="360"/>
      </w:pPr>
      <w:rPr>
        <w:rFonts w:ascii="Courier New" w:hAnsi="Courier New"/>
      </w:rPr>
    </w:lvl>
    <w:lvl w:ilvl="5" w:tplc="C1268B1E">
      <w:start w:val="1"/>
      <w:numFmt w:val="bullet"/>
      <w:lvlText w:val=""/>
      <w:lvlJc w:val="left"/>
      <w:pPr>
        <w:tabs>
          <w:tab w:val="num" w:pos="4320"/>
        </w:tabs>
        <w:ind w:left="4320" w:hanging="360"/>
      </w:pPr>
      <w:rPr>
        <w:rFonts w:ascii="Wingdings" w:hAnsi="Wingdings"/>
      </w:rPr>
    </w:lvl>
    <w:lvl w:ilvl="6" w:tplc="84C64322">
      <w:start w:val="1"/>
      <w:numFmt w:val="bullet"/>
      <w:lvlText w:val=""/>
      <w:lvlJc w:val="left"/>
      <w:pPr>
        <w:tabs>
          <w:tab w:val="num" w:pos="5040"/>
        </w:tabs>
        <w:ind w:left="5040" w:hanging="360"/>
      </w:pPr>
      <w:rPr>
        <w:rFonts w:ascii="Symbol" w:hAnsi="Symbol"/>
      </w:rPr>
    </w:lvl>
    <w:lvl w:ilvl="7" w:tplc="02E42D0E">
      <w:start w:val="1"/>
      <w:numFmt w:val="bullet"/>
      <w:lvlText w:val="o"/>
      <w:lvlJc w:val="left"/>
      <w:pPr>
        <w:tabs>
          <w:tab w:val="num" w:pos="5760"/>
        </w:tabs>
        <w:ind w:left="5760" w:hanging="360"/>
      </w:pPr>
      <w:rPr>
        <w:rFonts w:ascii="Courier New" w:hAnsi="Courier New"/>
      </w:rPr>
    </w:lvl>
    <w:lvl w:ilvl="8" w:tplc="026AE7A0">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3"/>
    <w:multiLevelType w:val="hybridMultilevel"/>
    <w:tmpl w:val="0000000B"/>
    <w:lvl w:ilvl="0" w:tplc="F0404F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F41518">
      <w:start w:val="1"/>
      <w:numFmt w:val="bullet"/>
      <w:lvlText w:val="o"/>
      <w:lvlJc w:val="left"/>
      <w:pPr>
        <w:tabs>
          <w:tab w:val="num" w:pos="1440"/>
        </w:tabs>
        <w:ind w:left="1440" w:hanging="360"/>
      </w:pPr>
      <w:rPr>
        <w:rFonts w:ascii="Courier New" w:hAnsi="Courier New"/>
      </w:rPr>
    </w:lvl>
    <w:lvl w:ilvl="2" w:tplc="9DEC0422">
      <w:start w:val="1"/>
      <w:numFmt w:val="bullet"/>
      <w:lvlText w:val=""/>
      <w:lvlJc w:val="left"/>
      <w:pPr>
        <w:tabs>
          <w:tab w:val="num" w:pos="2160"/>
        </w:tabs>
        <w:ind w:left="2160" w:hanging="360"/>
      </w:pPr>
      <w:rPr>
        <w:rFonts w:ascii="Wingdings" w:hAnsi="Wingdings"/>
      </w:rPr>
    </w:lvl>
    <w:lvl w:ilvl="3" w:tplc="F77027F0">
      <w:start w:val="1"/>
      <w:numFmt w:val="bullet"/>
      <w:lvlText w:val=""/>
      <w:lvlJc w:val="left"/>
      <w:pPr>
        <w:tabs>
          <w:tab w:val="num" w:pos="2880"/>
        </w:tabs>
        <w:ind w:left="2880" w:hanging="360"/>
      </w:pPr>
      <w:rPr>
        <w:rFonts w:ascii="Symbol" w:hAnsi="Symbol"/>
      </w:rPr>
    </w:lvl>
    <w:lvl w:ilvl="4" w:tplc="8CD2B784">
      <w:start w:val="1"/>
      <w:numFmt w:val="bullet"/>
      <w:lvlText w:val="o"/>
      <w:lvlJc w:val="left"/>
      <w:pPr>
        <w:tabs>
          <w:tab w:val="num" w:pos="3600"/>
        </w:tabs>
        <w:ind w:left="3600" w:hanging="360"/>
      </w:pPr>
      <w:rPr>
        <w:rFonts w:ascii="Courier New" w:hAnsi="Courier New"/>
      </w:rPr>
    </w:lvl>
    <w:lvl w:ilvl="5" w:tplc="EC84437E">
      <w:start w:val="1"/>
      <w:numFmt w:val="bullet"/>
      <w:lvlText w:val=""/>
      <w:lvlJc w:val="left"/>
      <w:pPr>
        <w:tabs>
          <w:tab w:val="num" w:pos="4320"/>
        </w:tabs>
        <w:ind w:left="4320" w:hanging="360"/>
      </w:pPr>
      <w:rPr>
        <w:rFonts w:ascii="Wingdings" w:hAnsi="Wingdings"/>
      </w:rPr>
    </w:lvl>
    <w:lvl w:ilvl="6" w:tplc="84D69E5C">
      <w:start w:val="1"/>
      <w:numFmt w:val="bullet"/>
      <w:lvlText w:val=""/>
      <w:lvlJc w:val="left"/>
      <w:pPr>
        <w:tabs>
          <w:tab w:val="num" w:pos="5040"/>
        </w:tabs>
        <w:ind w:left="5040" w:hanging="360"/>
      </w:pPr>
      <w:rPr>
        <w:rFonts w:ascii="Symbol" w:hAnsi="Symbol"/>
      </w:rPr>
    </w:lvl>
    <w:lvl w:ilvl="7" w:tplc="95602258">
      <w:start w:val="1"/>
      <w:numFmt w:val="bullet"/>
      <w:lvlText w:val="o"/>
      <w:lvlJc w:val="left"/>
      <w:pPr>
        <w:tabs>
          <w:tab w:val="num" w:pos="5760"/>
        </w:tabs>
        <w:ind w:left="5760" w:hanging="360"/>
      </w:pPr>
      <w:rPr>
        <w:rFonts w:ascii="Courier New" w:hAnsi="Courier New"/>
      </w:rPr>
    </w:lvl>
    <w:lvl w:ilvl="8" w:tplc="D69A4DD2">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4"/>
    <w:multiLevelType w:val="hybridMultilevel"/>
    <w:tmpl w:val="0000000C"/>
    <w:lvl w:ilvl="0" w:tplc="1B62DB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DC1152">
      <w:start w:val="1"/>
      <w:numFmt w:val="bullet"/>
      <w:lvlText w:val="o"/>
      <w:lvlJc w:val="left"/>
      <w:pPr>
        <w:tabs>
          <w:tab w:val="num" w:pos="1440"/>
        </w:tabs>
        <w:ind w:left="1440" w:hanging="360"/>
      </w:pPr>
      <w:rPr>
        <w:rFonts w:ascii="Courier New" w:hAnsi="Courier New"/>
      </w:rPr>
    </w:lvl>
    <w:lvl w:ilvl="2" w:tplc="DE924C74">
      <w:start w:val="1"/>
      <w:numFmt w:val="bullet"/>
      <w:lvlText w:val=""/>
      <w:lvlJc w:val="left"/>
      <w:pPr>
        <w:tabs>
          <w:tab w:val="num" w:pos="2160"/>
        </w:tabs>
        <w:ind w:left="2160" w:hanging="360"/>
      </w:pPr>
      <w:rPr>
        <w:rFonts w:ascii="Wingdings" w:hAnsi="Wingdings"/>
      </w:rPr>
    </w:lvl>
    <w:lvl w:ilvl="3" w:tplc="8D34A984">
      <w:start w:val="1"/>
      <w:numFmt w:val="bullet"/>
      <w:lvlText w:val=""/>
      <w:lvlJc w:val="left"/>
      <w:pPr>
        <w:tabs>
          <w:tab w:val="num" w:pos="2880"/>
        </w:tabs>
        <w:ind w:left="2880" w:hanging="360"/>
      </w:pPr>
      <w:rPr>
        <w:rFonts w:ascii="Symbol" w:hAnsi="Symbol"/>
      </w:rPr>
    </w:lvl>
    <w:lvl w:ilvl="4" w:tplc="BEC07BFA">
      <w:start w:val="1"/>
      <w:numFmt w:val="bullet"/>
      <w:lvlText w:val="o"/>
      <w:lvlJc w:val="left"/>
      <w:pPr>
        <w:tabs>
          <w:tab w:val="num" w:pos="3600"/>
        </w:tabs>
        <w:ind w:left="3600" w:hanging="360"/>
      </w:pPr>
      <w:rPr>
        <w:rFonts w:ascii="Courier New" w:hAnsi="Courier New"/>
      </w:rPr>
    </w:lvl>
    <w:lvl w:ilvl="5" w:tplc="8A9AC67C">
      <w:start w:val="1"/>
      <w:numFmt w:val="bullet"/>
      <w:lvlText w:val=""/>
      <w:lvlJc w:val="left"/>
      <w:pPr>
        <w:tabs>
          <w:tab w:val="num" w:pos="4320"/>
        </w:tabs>
        <w:ind w:left="4320" w:hanging="360"/>
      </w:pPr>
      <w:rPr>
        <w:rFonts w:ascii="Wingdings" w:hAnsi="Wingdings"/>
      </w:rPr>
    </w:lvl>
    <w:lvl w:ilvl="6" w:tplc="1988CEDC">
      <w:start w:val="1"/>
      <w:numFmt w:val="bullet"/>
      <w:lvlText w:val=""/>
      <w:lvlJc w:val="left"/>
      <w:pPr>
        <w:tabs>
          <w:tab w:val="num" w:pos="5040"/>
        </w:tabs>
        <w:ind w:left="5040" w:hanging="360"/>
      </w:pPr>
      <w:rPr>
        <w:rFonts w:ascii="Symbol" w:hAnsi="Symbol"/>
      </w:rPr>
    </w:lvl>
    <w:lvl w:ilvl="7" w:tplc="7602983C">
      <w:start w:val="1"/>
      <w:numFmt w:val="bullet"/>
      <w:lvlText w:val="o"/>
      <w:lvlJc w:val="left"/>
      <w:pPr>
        <w:tabs>
          <w:tab w:val="num" w:pos="5760"/>
        </w:tabs>
        <w:ind w:left="5760" w:hanging="360"/>
      </w:pPr>
      <w:rPr>
        <w:rFonts w:ascii="Courier New" w:hAnsi="Courier New"/>
      </w:rPr>
    </w:lvl>
    <w:lvl w:ilvl="8" w:tplc="BFE0A472">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5"/>
    <w:multiLevelType w:val="hybridMultilevel"/>
    <w:tmpl w:val="0000000D"/>
    <w:lvl w:ilvl="0" w:tplc="798EA0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7CD926">
      <w:start w:val="1"/>
      <w:numFmt w:val="bullet"/>
      <w:lvlText w:val="o"/>
      <w:lvlJc w:val="left"/>
      <w:pPr>
        <w:tabs>
          <w:tab w:val="num" w:pos="1440"/>
        </w:tabs>
        <w:ind w:left="1440" w:hanging="360"/>
      </w:pPr>
      <w:rPr>
        <w:rFonts w:ascii="Courier New" w:hAnsi="Courier New"/>
      </w:rPr>
    </w:lvl>
    <w:lvl w:ilvl="2" w:tplc="2CC4BF88">
      <w:start w:val="1"/>
      <w:numFmt w:val="bullet"/>
      <w:lvlText w:val=""/>
      <w:lvlJc w:val="left"/>
      <w:pPr>
        <w:tabs>
          <w:tab w:val="num" w:pos="2160"/>
        </w:tabs>
        <w:ind w:left="2160" w:hanging="360"/>
      </w:pPr>
      <w:rPr>
        <w:rFonts w:ascii="Wingdings" w:hAnsi="Wingdings"/>
      </w:rPr>
    </w:lvl>
    <w:lvl w:ilvl="3" w:tplc="5C1C0A34">
      <w:start w:val="1"/>
      <w:numFmt w:val="bullet"/>
      <w:lvlText w:val=""/>
      <w:lvlJc w:val="left"/>
      <w:pPr>
        <w:tabs>
          <w:tab w:val="num" w:pos="2880"/>
        </w:tabs>
        <w:ind w:left="2880" w:hanging="360"/>
      </w:pPr>
      <w:rPr>
        <w:rFonts w:ascii="Symbol" w:hAnsi="Symbol"/>
      </w:rPr>
    </w:lvl>
    <w:lvl w:ilvl="4" w:tplc="AFA86BAE">
      <w:start w:val="1"/>
      <w:numFmt w:val="bullet"/>
      <w:lvlText w:val="o"/>
      <w:lvlJc w:val="left"/>
      <w:pPr>
        <w:tabs>
          <w:tab w:val="num" w:pos="3600"/>
        </w:tabs>
        <w:ind w:left="3600" w:hanging="360"/>
      </w:pPr>
      <w:rPr>
        <w:rFonts w:ascii="Courier New" w:hAnsi="Courier New"/>
      </w:rPr>
    </w:lvl>
    <w:lvl w:ilvl="5" w:tplc="4F109526">
      <w:start w:val="1"/>
      <w:numFmt w:val="bullet"/>
      <w:lvlText w:val=""/>
      <w:lvlJc w:val="left"/>
      <w:pPr>
        <w:tabs>
          <w:tab w:val="num" w:pos="4320"/>
        </w:tabs>
        <w:ind w:left="4320" w:hanging="360"/>
      </w:pPr>
      <w:rPr>
        <w:rFonts w:ascii="Wingdings" w:hAnsi="Wingdings"/>
      </w:rPr>
    </w:lvl>
    <w:lvl w:ilvl="6" w:tplc="6694C302">
      <w:start w:val="1"/>
      <w:numFmt w:val="bullet"/>
      <w:lvlText w:val=""/>
      <w:lvlJc w:val="left"/>
      <w:pPr>
        <w:tabs>
          <w:tab w:val="num" w:pos="5040"/>
        </w:tabs>
        <w:ind w:left="5040" w:hanging="360"/>
      </w:pPr>
      <w:rPr>
        <w:rFonts w:ascii="Symbol" w:hAnsi="Symbol"/>
      </w:rPr>
    </w:lvl>
    <w:lvl w:ilvl="7" w:tplc="A4E8C6E2">
      <w:start w:val="1"/>
      <w:numFmt w:val="bullet"/>
      <w:lvlText w:val="o"/>
      <w:lvlJc w:val="left"/>
      <w:pPr>
        <w:tabs>
          <w:tab w:val="num" w:pos="5760"/>
        </w:tabs>
        <w:ind w:left="5760" w:hanging="360"/>
      </w:pPr>
      <w:rPr>
        <w:rFonts w:ascii="Courier New" w:hAnsi="Courier New"/>
      </w:rPr>
    </w:lvl>
    <w:lvl w:ilvl="8" w:tplc="5A90C75C">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6"/>
    <w:multiLevelType w:val="hybridMultilevel"/>
    <w:tmpl w:val="0000000E"/>
    <w:lvl w:ilvl="0" w:tplc="36E454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D03AC8">
      <w:start w:val="1"/>
      <w:numFmt w:val="bullet"/>
      <w:lvlText w:val="o"/>
      <w:lvlJc w:val="left"/>
      <w:pPr>
        <w:tabs>
          <w:tab w:val="num" w:pos="1440"/>
        </w:tabs>
        <w:ind w:left="1440" w:hanging="360"/>
      </w:pPr>
      <w:rPr>
        <w:rFonts w:ascii="Courier New" w:hAnsi="Courier New"/>
      </w:rPr>
    </w:lvl>
    <w:lvl w:ilvl="2" w:tplc="8B34D26C">
      <w:start w:val="1"/>
      <w:numFmt w:val="bullet"/>
      <w:lvlText w:val=""/>
      <w:lvlJc w:val="left"/>
      <w:pPr>
        <w:tabs>
          <w:tab w:val="num" w:pos="2160"/>
        </w:tabs>
        <w:ind w:left="2160" w:hanging="360"/>
      </w:pPr>
      <w:rPr>
        <w:rFonts w:ascii="Wingdings" w:hAnsi="Wingdings"/>
      </w:rPr>
    </w:lvl>
    <w:lvl w:ilvl="3" w:tplc="059443EA">
      <w:start w:val="1"/>
      <w:numFmt w:val="bullet"/>
      <w:lvlText w:val=""/>
      <w:lvlJc w:val="left"/>
      <w:pPr>
        <w:tabs>
          <w:tab w:val="num" w:pos="2880"/>
        </w:tabs>
        <w:ind w:left="2880" w:hanging="360"/>
      </w:pPr>
      <w:rPr>
        <w:rFonts w:ascii="Symbol" w:hAnsi="Symbol"/>
      </w:rPr>
    </w:lvl>
    <w:lvl w:ilvl="4" w:tplc="F5544AF4">
      <w:start w:val="1"/>
      <w:numFmt w:val="bullet"/>
      <w:lvlText w:val="o"/>
      <w:lvlJc w:val="left"/>
      <w:pPr>
        <w:tabs>
          <w:tab w:val="num" w:pos="3600"/>
        </w:tabs>
        <w:ind w:left="3600" w:hanging="360"/>
      </w:pPr>
      <w:rPr>
        <w:rFonts w:ascii="Courier New" w:hAnsi="Courier New"/>
      </w:rPr>
    </w:lvl>
    <w:lvl w:ilvl="5" w:tplc="E200DAC2">
      <w:start w:val="1"/>
      <w:numFmt w:val="bullet"/>
      <w:lvlText w:val=""/>
      <w:lvlJc w:val="left"/>
      <w:pPr>
        <w:tabs>
          <w:tab w:val="num" w:pos="4320"/>
        </w:tabs>
        <w:ind w:left="4320" w:hanging="360"/>
      </w:pPr>
      <w:rPr>
        <w:rFonts w:ascii="Wingdings" w:hAnsi="Wingdings"/>
      </w:rPr>
    </w:lvl>
    <w:lvl w:ilvl="6" w:tplc="D4A20708">
      <w:start w:val="1"/>
      <w:numFmt w:val="bullet"/>
      <w:lvlText w:val=""/>
      <w:lvlJc w:val="left"/>
      <w:pPr>
        <w:tabs>
          <w:tab w:val="num" w:pos="5040"/>
        </w:tabs>
        <w:ind w:left="5040" w:hanging="360"/>
      </w:pPr>
      <w:rPr>
        <w:rFonts w:ascii="Symbol" w:hAnsi="Symbol"/>
      </w:rPr>
    </w:lvl>
    <w:lvl w:ilvl="7" w:tplc="F7C27668">
      <w:start w:val="1"/>
      <w:numFmt w:val="bullet"/>
      <w:lvlText w:val="o"/>
      <w:lvlJc w:val="left"/>
      <w:pPr>
        <w:tabs>
          <w:tab w:val="num" w:pos="5760"/>
        </w:tabs>
        <w:ind w:left="5760" w:hanging="360"/>
      </w:pPr>
      <w:rPr>
        <w:rFonts w:ascii="Courier New" w:hAnsi="Courier New"/>
      </w:rPr>
    </w:lvl>
    <w:lvl w:ilvl="8" w:tplc="DDD0F894">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7"/>
    <w:multiLevelType w:val="hybridMultilevel"/>
    <w:tmpl w:val="0000000F"/>
    <w:lvl w:ilvl="0" w:tplc="CBF611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DAD618">
      <w:start w:val="1"/>
      <w:numFmt w:val="bullet"/>
      <w:lvlText w:val="o"/>
      <w:lvlJc w:val="left"/>
      <w:pPr>
        <w:tabs>
          <w:tab w:val="num" w:pos="1440"/>
        </w:tabs>
        <w:ind w:left="1440" w:hanging="360"/>
      </w:pPr>
      <w:rPr>
        <w:rFonts w:ascii="Courier New" w:hAnsi="Courier New"/>
      </w:rPr>
    </w:lvl>
    <w:lvl w:ilvl="2" w:tplc="E75C52A8">
      <w:start w:val="1"/>
      <w:numFmt w:val="bullet"/>
      <w:lvlText w:val=""/>
      <w:lvlJc w:val="left"/>
      <w:pPr>
        <w:tabs>
          <w:tab w:val="num" w:pos="2160"/>
        </w:tabs>
        <w:ind w:left="2160" w:hanging="360"/>
      </w:pPr>
      <w:rPr>
        <w:rFonts w:ascii="Wingdings" w:hAnsi="Wingdings"/>
      </w:rPr>
    </w:lvl>
    <w:lvl w:ilvl="3" w:tplc="63AAFAD8">
      <w:start w:val="1"/>
      <w:numFmt w:val="bullet"/>
      <w:lvlText w:val=""/>
      <w:lvlJc w:val="left"/>
      <w:pPr>
        <w:tabs>
          <w:tab w:val="num" w:pos="2880"/>
        </w:tabs>
        <w:ind w:left="2880" w:hanging="360"/>
      </w:pPr>
      <w:rPr>
        <w:rFonts w:ascii="Symbol" w:hAnsi="Symbol"/>
      </w:rPr>
    </w:lvl>
    <w:lvl w:ilvl="4" w:tplc="C878535A">
      <w:start w:val="1"/>
      <w:numFmt w:val="bullet"/>
      <w:lvlText w:val="o"/>
      <w:lvlJc w:val="left"/>
      <w:pPr>
        <w:tabs>
          <w:tab w:val="num" w:pos="3600"/>
        </w:tabs>
        <w:ind w:left="3600" w:hanging="360"/>
      </w:pPr>
      <w:rPr>
        <w:rFonts w:ascii="Courier New" w:hAnsi="Courier New"/>
      </w:rPr>
    </w:lvl>
    <w:lvl w:ilvl="5" w:tplc="3440E198">
      <w:start w:val="1"/>
      <w:numFmt w:val="bullet"/>
      <w:lvlText w:val=""/>
      <w:lvlJc w:val="left"/>
      <w:pPr>
        <w:tabs>
          <w:tab w:val="num" w:pos="4320"/>
        </w:tabs>
        <w:ind w:left="4320" w:hanging="360"/>
      </w:pPr>
      <w:rPr>
        <w:rFonts w:ascii="Wingdings" w:hAnsi="Wingdings"/>
      </w:rPr>
    </w:lvl>
    <w:lvl w:ilvl="6" w:tplc="469E72EC">
      <w:start w:val="1"/>
      <w:numFmt w:val="bullet"/>
      <w:lvlText w:val=""/>
      <w:lvlJc w:val="left"/>
      <w:pPr>
        <w:tabs>
          <w:tab w:val="num" w:pos="5040"/>
        </w:tabs>
        <w:ind w:left="5040" w:hanging="360"/>
      </w:pPr>
      <w:rPr>
        <w:rFonts w:ascii="Symbol" w:hAnsi="Symbol"/>
      </w:rPr>
    </w:lvl>
    <w:lvl w:ilvl="7" w:tplc="4F5CD6A6">
      <w:start w:val="1"/>
      <w:numFmt w:val="bullet"/>
      <w:lvlText w:val="o"/>
      <w:lvlJc w:val="left"/>
      <w:pPr>
        <w:tabs>
          <w:tab w:val="num" w:pos="5760"/>
        </w:tabs>
        <w:ind w:left="5760" w:hanging="360"/>
      </w:pPr>
      <w:rPr>
        <w:rFonts w:ascii="Courier New" w:hAnsi="Courier New"/>
      </w:rPr>
    </w:lvl>
    <w:lvl w:ilvl="8" w:tplc="2DB4C9D4">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8"/>
    <w:multiLevelType w:val="hybridMultilevel"/>
    <w:tmpl w:val="00000010"/>
    <w:lvl w:ilvl="0" w:tplc="663806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FE5A2E">
      <w:start w:val="1"/>
      <w:numFmt w:val="bullet"/>
      <w:lvlText w:val="o"/>
      <w:lvlJc w:val="left"/>
      <w:pPr>
        <w:tabs>
          <w:tab w:val="num" w:pos="1440"/>
        </w:tabs>
        <w:ind w:left="1440" w:hanging="360"/>
      </w:pPr>
      <w:rPr>
        <w:rFonts w:ascii="Courier New" w:hAnsi="Courier New"/>
      </w:rPr>
    </w:lvl>
    <w:lvl w:ilvl="2" w:tplc="FC40C2D4">
      <w:start w:val="1"/>
      <w:numFmt w:val="bullet"/>
      <w:lvlText w:val=""/>
      <w:lvlJc w:val="left"/>
      <w:pPr>
        <w:tabs>
          <w:tab w:val="num" w:pos="2160"/>
        </w:tabs>
        <w:ind w:left="2160" w:hanging="360"/>
      </w:pPr>
      <w:rPr>
        <w:rFonts w:ascii="Wingdings" w:hAnsi="Wingdings"/>
      </w:rPr>
    </w:lvl>
    <w:lvl w:ilvl="3" w:tplc="E7EAA4A8">
      <w:start w:val="1"/>
      <w:numFmt w:val="bullet"/>
      <w:lvlText w:val=""/>
      <w:lvlJc w:val="left"/>
      <w:pPr>
        <w:tabs>
          <w:tab w:val="num" w:pos="2880"/>
        </w:tabs>
        <w:ind w:left="2880" w:hanging="360"/>
      </w:pPr>
      <w:rPr>
        <w:rFonts w:ascii="Symbol" w:hAnsi="Symbol"/>
      </w:rPr>
    </w:lvl>
    <w:lvl w:ilvl="4" w:tplc="57DCF0D8">
      <w:start w:val="1"/>
      <w:numFmt w:val="bullet"/>
      <w:lvlText w:val="o"/>
      <w:lvlJc w:val="left"/>
      <w:pPr>
        <w:tabs>
          <w:tab w:val="num" w:pos="3600"/>
        </w:tabs>
        <w:ind w:left="3600" w:hanging="360"/>
      </w:pPr>
      <w:rPr>
        <w:rFonts w:ascii="Courier New" w:hAnsi="Courier New"/>
      </w:rPr>
    </w:lvl>
    <w:lvl w:ilvl="5" w:tplc="449C6E04">
      <w:start w:val="1"/>
      <w:numFmt w:val="bullet"/>
      <w:lvlText w:val=""/>
      <w:lvlJc w:val="left"/>
      <w:pPr>
        <w:tabs>
          <w:tab w:val="num" w:pos="4320"/>
        </w:tabs>
        <w:ind w:left="4320" w:hanging="360"/>
      </w:pPr>
      <w:rPr>
        <w:rFonts w:ascii="Wingdings" w:hAnsi="Wingdings"/>
      </w:rPr>
    </w:lvl>
    <w:lvl w:ilvl="6" w:tplc="FDCABB64">
      <w:start w:val="1"/>
      <w:numFmt w:val="bullet"/>
      <w:lvlText w:val=""/>
      <w:lvlJc w:val="left"/>
      <w:pPr>
        <w:tabs>
          <w:tab w:val="num" w:pos="5040"/>
        </w:tabs>
        <w:ind w:left="5040" w:hanging="360"/>
      </w:pPr>
      <w:rPr>
        <w:rFonts w:ascii="Symbol" w:hAnsi="Symbol"/>
      </w:rPr>
    </w:lvl>
    <w:lvl w:ilvl="7" w:tplc="8694544A">
      <w:start w:val="1"/>
      <w:numFmt w:val="bullet"/>
      <w:lvlText w:val="o"/>
      <w:lvlJc w:val="left"/>
      <w:pPr>
        <w:tabs>
          <w:tab w:val="num" w:pos="5760"/>
        </w:tabs>
        <w:ind w:left="5760" w:hanging="360"/>
      </w:pPr>
      <w:rPr>
        <w:rFonts w:ascii="Courier New" w:hAnsi="Courier New"/>
      </w:rPr>
    </w:lvl>
    <w:lvl w:ilvl="8" w:tplc="036817EC">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9"/>
    <w:multiLevelType w:val="hybridMultilevel"/>
    <w:tmpl w:val="00000011"/>
    <w:lvl w:ilvl="0" w:tplc="97D093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4A7DC8">
      <w:start w:val="1"/>
      <w:numFmt w:val="bullet"/>
      <w:lvlText w:val="o"/>
      <w:lvlJc w:val="left"/>
      <w:pPr>
        <w:tabs>
          <w:tab w:val="num" w:pos="1440"/>
        </w:tabs>
        <w:ind w:left="1440" w:hanging="360"/>
      </w:pPr>
      <w:rPr>
        <w:rFonts w:ascii="Courier New" w:hAnsi="Courier New"/>
      </w:rPr>
    </w:lvl>
    <w:lvl w:ilvl="2" w:tplc="E6F2897C">
      <w:start w:val="1"/>
      <w:numFmt w:val="bullet"/>
      <w:lvlText w:val=""/>
      <w:lvlJc w:val="left"/>
      <w:pPr>
        <w:tabs>
          <w:tab w:val="num" w:pos="2160"/>
        </w:tabs>
        <w:ind w:left="2160" w:hanging="360"/>
      </w:pPr>
      <w:rPr>
        <w:rFonts w:ascii="Wingdings" w:hAnsi="Wingdings"/>
      </w:rPr>
    </w:lvl>
    <w:lvl w:ilvl="3" w:tplc="DDC441E0">
      <w:start w:val="1"/>
      <w:numFmt w:val="bullet"/>
      <w:lvlText w:val=""/>
      <w:lvlJc w:val="left"/>
      <w:pPr>
        <w:tabs>
          <w:tab w:val="num" w:pos="2880"/>
        </w:tabs>
        <w:ind w:left="2880" w:hanging="360"/>
      </w:pPr>
      <w:rPr>
        <w:rFonts w:ascii="Symbol" w:hAnsi="Symbol"/>
      </w:rPr>
    </w:lvl>
    <w:lvl w:ilvl="4" w:tplc="B9963358">
      <w:start w:val="1"/>
      <w:numFmt w:val="bullet"/>
      <w:lvlText w:val="o"/>
      <w:lvlJc w:val="left"/>
      <w:pPr>
        <w:tabs>
          <w:tab w:val="num" w:pos="3600"/>
        </w:tabs>
        <w:ind w:left="3600" w:hanging="360"/>
      </w:pPr>
      <w:rPr>
        <w:rFonts w:ascii="Courier New" w:hAnsi="Courier New"/>
      </w:rPr>
    </w:lvl>
    <w:lvl w:ilvl="5" w:tplc="2FE00AC8">
      <w:start w:val="1"/>
      <w:numFmt w:val="bullet"/>
      <w:lvlText w:val=""/>
      <w:lvlJc w:val="left"/>
      <w:pPr>
        <w:tabs>
          <w:tab w:val="num" w:pos="4320"/>
        </w:tabs>
        <w:ind w:left="4320" w:hanging="360"/>
      </w:pPr>
      <w:rPr>
        <w:rFonts w:ascii="Wingdings" w:hAnsi="Wingdings"/>
      </w:rPr>
    </w:lvl>
    <w:lvl w:ilvl="6" w:tplc="E70439C0">
      <w:start w:val="1"/>
      <w:numFmt w:val="bullet"/>
      <w:lvlText w:val=""/>
      <w:lvlJc w:val="left"/>
      <w:pPr>
        <w:tabs>
          <w:tab w:val="num" w:pos="5040"/>
        </w:tabs>
        <w:ind w:left="5040" w:hanging="360"/>
      </w:pPr>
      <w:rPr>
        <w:rFonts w:ascii="Symbol" w:hAnsi="Symbol"/>
      </w:rPr>
    </w:lvl>
    <w:lvl w:ilvl="7" w:tplc="F530CA12">
      <w:start w:val="1"/>
      <w:numFmt w:val="bullet"/>
      <w:lvlText w:val="o"/>
      <w:lvlJc w:val="left"/>
      <w:pPr>
        <w:tabs>
          <w:tab w:val="num" w:pos="5760"/>
        </w:tabs>
        <w:ind w:left="5760" w:hanging="360"/>
      </w:pPr>
      <w:rPr>
        <w:rFonts w:ascii="Courier New" w:hAnsi="Courier New"/>
      </w:rPr>
    </w:lvl>
    <w:lvl w:ilvl="8" w:tplc="A1EC59AC">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A"/>
    <w:multiLevelType w:val="hybridMultilevel"/>
    <w:tmpl w:val="00000012"/>
    <w:lvl w:ilvl="0" w:tplc="19925E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2ED458">
      <w:start w:val="1"/>
      <w:numFmt w:val="bullet"/>
      <w:lvlText w:val="o"/>
      <w:lvlJc w:val="left"/>
      <w:pPr>
        <w:tabs>
          <w:tab w:val="num" w:pos="1440"/>
        </w:tabs>
        <w:ind w:left="1440" w:hanging="360"/>
      </w:pPr>
      <w:rPr>
        <w:rFonts w:ascii="Courier New" w:hAnsi="Courier New"/>
      </w:rPr>
    </w:lvl>
    <w:lvl w:ilvl="2" w:tplc="D812CBB0">
      <w:start w:val="1"/>
      <w:numFmt w:val="bullet"/>
      <w:lvlText w:val=""/>
      <w:lvlJc w:val="left"/>
      <w:pPr>
        <w:tabs>
          <w:tab w:val="num" w:pos="2160"/>
        </w:tabs>
        <w:ind w:left="2160" w:hanging="360"/>
      </w:pPr>
      <w:rPr>
        <w:rFonts w:ascii="Wingdings" w:hAnsi="Wingdings"/>
      </w:rPr>
    </w:lvl>
    <w:lvl w:ilvl="3" w:tplc="C85C1EEC">
      <w:start w:val="1"/>
      <w:numFmt w:val="bullet"/>
      <w:lvlText w:val=""/>
      <w:lvlJc w:val="left"/>
      <w:pPr>
        <w:tabs>
          <w:tab w:val="num" w:pos="2880"/>
        </w:tabs>
        <w:ind w:left="2880" w:hanging="360"/>
      </w:pPr>
      <w:rPr>
        <w:rFonts w:ascii="Symbol" w:hAnsi="Symbol"/>
      </w:rPr>
    </w:lvl>
    <w:lvl w:ilvl="4" w:tplc="A0F67DFA">
      <w:start w:val="1"/>
      <w:numFmt w:val="bullet"/>
      <w:lvlText w:val="o"/>
      <w:lvlJc w:val="left"/>
      <w:pPr>
        <w:tabs>
          <w:tab w:val="num" w:pos="3600"/>
        </w:tabs>
        <w:ind w:left="3600" w:hanging="360"/>
      </w:pPr>
      <w:rPr>
        <w:rFonts w:ascii="Courier New" w:hAnsi="Courier New"/>
      </w:rPr>
    </w:lvl>
    <w:lvl w:ilvl="5" w:tplc="5B228C84">
      <w:start w:val="1"/>
      <w:numFmt w:val="bullet"/>
      <w:lvlText w:val=""/>
      <w:lvlJc w:val="left"/>
      <w:pPr>
        <w:tabs>
          <w:tab w:val="num" w:pos="4320"/>
        </w:tabs>
        <w:ind w:left="4320" w:hanging="360"/>
      </w:pPr>
      <w:rPr>
        <w:rFonts w:ascii="Wingdings" w:hAnsi="Wingdings"/>
      </w:rPr>
    </w:lvl>
    <w:lvl w:ilvl="6" w:tplc="4A2E3BB2">
      <w:start w:val="1"/>
      <w:numFmt w:val="bullet"/>
      <w:lvlText w:val=""/>
      <w:lvlJc w:val="left"/>
      <w:pPr>
        <w:tabs>
          <w:tab w:val="num" w:pos="5040"/>
        </w:tabs>
        <w:ind w:left="5040" w:hanging="360"/>
      </w:pPr>
      <w:rPr>
        <w:rFonts w:ascii="Symbol" w:hAnsi="Symbol"/>
      </w:rPr>
    </w:lvl>
    <w:lvl w:ilvl="7" w:tplc="9BACAE76">
      <w:start w:val="1"/>
      <w:numFmt w:val="bullet"/>
      <w:lvlText w:val="o"/>
      <w:lvlJc w:val="left"/>
      <w:pPr>
        <w:tabs>
          <w:tab w:val="num" w:pos="5760"/>
        </w:tabs>
        <w:ind w:left="5760" w:hanging="360"/>
      </w:pPr>
      <w:rPr>
        <w:rFonts w:ascii="Courier New" w:hAnsi="Courier New"/>
      </w:rPr>
    </w:lvl>
    <w:lvl w:ilvl="8" w:tplc="8BF4B8C4">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B"/>
    <w:multiLevelType w:val="hybridMultilevel"/>
    <w:tmpl w:val="00000013"/>
    <w:lvl w:ilvl="0" w:tplc="836406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28DA20">
      <w:start w:val="1"/>
      <w:numFmt w:val="bullet"/>
      <w:lvlText w:val="o"/>
      <w:lvlJc w:val="left"/>
      <w:pPr>
        <w:tabs>
          <w:tab w:val="num" w:pos="1440"/>
        </w:tabs>
        <w:ind w:left="1440" w:hanging="360"/>
      </w:pPr>
      <w:rPr>
        <w:rFonts w:ascii="Courier New" w:hAnsi="Courier New"/>
      </w:rPr>
    </w:lvl>
    <w:lvl w:ilvl="2" w:tplc="AED82C3A">
      <w:start w:val="1"/>
      <w:numFmt w:val="bullet"/>
      <w:lvlText w:val=""/>
      <w:lvlJc w:val="left"/>
      <w:pPr>
        <w:tabs>
          <w:tab w:val="num" w:pos="2160"/>
        </w:tabs>
        <w:ind w:left="2160" w:hanging="360"/>
      </w:pPr>
      <w:rPr>
        <w:rFonts w:ascii="Wingdings" w:hAnsi="Wingdings"/>
      </w:rPr>
    </w:lvl>
    <w:lvl w:ilvl="3" w:tplc="F43094BE">
      <w:start w:val="1"/>
      <w:numFmt w:val="bullet"/>
      <w:lvlText w:val=""/>
      <w:lvlJc w:val="left"/>
      <w:pPr>
        <w:tabs>
          <w:tab w:val="num" w:pos="2880"/>
        </w:tabs>
        <w:ind w:left="2880" w:hanging="360"/>
      </w:pPr>
      <w:rPr>
        <w:rFonts w:ascii="Symbol" w:hAnsi="Symbol"/>
      </w:rPr>
    </w:lvl>
    <w:lvl w:ilvl="4" w:tplc="E118FBC8">
      <w:start w:val="1"/>
      <w:numFmt w:val="bullet"/>
      <w:lvlText w:val="o"/>
      <w:lvlJc w:val="left"/>
      <w:pPr>
        <w:tabs>
          <w:tab w:val="num" w:pos="3600"/>
        </w:tabs>
        <w:ind w:left="3600" w:hanging="360"/>
      </w:pPr>
      <w:rPr>
        <w:rFonts w:ascii="Courier New" w:hAnsi="Courier New"/>
      </w:rPr>
    </w:lvl>
    <w:lvl w:ilvl="5" w:tplc="E2C8CF80">
      <w:start w:val="1"/>
      <w:numFmt w:val="bullet"/>
      <w:lvlText w:val=""/>
      <w:lvlJc w:val="left"/>
      <w:pPr>
        <w:tabs>
          <w:tab w:val="num" w:pos="4320"/>
        </w:tabs>
        <w:ind w:left="4320" w:hanging="360"/>
      </w:pPr>
      <w:rPr>
        <w:rFonts w:ascii="Wingdings" w:hAnsi="Wingdings"/>
      </w:rPr>
    </w:lvl>
    <w:lvl w:ilvl="6" w:tplc="0F42C140">
      <w:start w:val="1"/>
      <w:numFmt w:val="bullet"/>
      <w:lvlText w:val=""/>
      <w:lvlJc w:val="left"/>
      <w:pPr>
        <w:tabs>
          <w:tab w:val="num" w:pos="5040"/>
        </w:tabs>
        <w:ind w:left="5040" w:hanging="360"/>
      </w:pPr>
      <w:rPr>
        <w:rFonts w:ascii="Symbol" w:hAnsi="Symbol"/>
      </w:rPr>
    </w:lvl>
    <w:lvl w:ilvl="7" w:tplc="64B4BFFE">
      <w:start w:val="1"/>
      <w:numFmt w:val="bullet"/>
      <w:lvlText w:val="o"/>
      <w:lvlJc w:val="left"/>
      <w:pPr>
        <w:tabs>
          <w:tab w:val="num" w:pos="5760"/>
        </w:tabs>
        <w:ind w:left="5760" w:hanging="360"/>
      </w:pPr>
      <w:rPr>
        <w:rFonts w:ascii="Courier New" w:hAnsi="Courier New"/>
      </w:rPr>
    </w:lvl>
    <w:lvl w:ilvl="8" w:tplc="2AF67924">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C"/>
    <w:multiLevelType w:val="hybridMultilevel"/>
    <w:tmpl w:val="00000014"/>
    <w:lvl w:ilvl="0" w:tplc="050639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524E2A">
      <w:start w:val="1"/>
      <w:numFmt w:val="bullet"/>
      <w:lvlText w:val="o"/>
      <w:lvlJc w:val="left"/>
      <w:pPr>
        <w:tabs>
          <w:tab w:val="num" w:pos="1440"/>
        </w:tabs>
        <w:ind w:left="1440" w:hanging="360"/>
      </w:pPr>
      <w:rPr>
        <w:rFonts w:ascii="Courier New" w:hAnsi="Courier New"/>
      </w:rPr>
    </w:lvl>
    <w:lvl w:ilvl="2" w:tplc="FC8E682A">
      <w:start w:val="1"/>
      <w:numFmt w:val="bullet"/>
      <w:lvlText w:val=""/>
      <w:lvlJc w:val="left"/>
      <w:pPr>
        <w:tabs>
          <w:tab w:val="num" w:pos="2160"/>
        </w:tabs>
        <w:ind w:left="2160" w:hanging="360"/>
      </w:pPr>
      <w:rPr>
        <w:rFonts w:ascii="Wingdings" w:hAnsi="Wingdings"/>
      </w:rPr>
    </w:lvl>
    <w:lvl w:ilvl="3" w:tplc="A17CB506">
      <w:start w:val="1"/>
      <w:numFmt w:val="bullet"/>
      <w:lvlText w:val=""/>
      <w:lvlJc w:val="left"/>
      <w:pPr>
        <w:tabs>
          <w:tab w:val="num" w:pos="2880"/>
        </w:tabs>
        <w:ind w:left="2880" w:hanging="360"/>
      </w:pPr>
      <w:rPr>
        <w:rFonts w:ascii="Symbol" w:hAnsi="Symbol"/>
      </w:rPr>
    </w:lvl>
    <w:lvl w:ilvl="4" w:tplc="5EA8B7AC">
      <w:start w:val="1"/>
      <w:numFmt w:val="bullet"/>
      <w:lvlText w:val="o"/>
      <w:lvlJc w:val="left"/>
      <w:pPr>
        <w:tabs>
          <w:tab w:val="num" w:pos="3600"/>
        </w:tabs>
        <w:ind w:left="3600" w:hanging="360"/>
      </w:pPr>
      <w:rPr>
        <w:rFonts w:ascii="Courier New" w:hAnsi="Courier New"/>
      </w:rPr>
    </w:lvl>
    <w:lvl w:ilvl="5" w:tplc="F10E3C2C">
      <w:start w:val="1"/>
      <w:numFmt w:val="bullet"/>
      <w:lvlText w:val=""/>
      <w:lvlJc w:val="left"/>
      <w:pPr>
        <w:tabs>
          <w:tab w:val="num" w:pos="4320"/>
        </w:tabs>
        <w:ind w:left="4320" w:hanging="360"/>
      </w:pPr>
      <w:rPr>
        <w:rFonts w:ascii="Wingdings" w:hAnsi="Wingdings"/>
      </w:rPr>
    </w:lvl>
    <w:lvl w:ilvl="6" w:tplc="E14E07BA">
      <w:start w:val="1"/>
      <w:numFmt w:val="bullet"/>
      <w:lvlText w:val=""/>
      <w:lvlJc w:val="left"/>
      <w:pPr>
        <w:tabs>
          <w:tab w:val="num" w:pos="5040"/>
        </w:tabs>
        <w:ind w:left="5040" w:hanging="360"/>
      </w:pPr>
      <w:rPr>
        <w:rFonts w:ascii="Symbol" w:hAnsi="Symbol"/>
      </w:rPr>
    </w:lvl>
    <w:lvl w:ilvl="7" w:tplc="AEBE4A64">
      <w:start w:val="1"/>
      <w:numFmt w:val="bullet"/>
      <w:lvlText w:val="o"/>
      <w:lvlJc w:val="left"/>
      <w:pPr>
        <w:tabs>
          <w:tab w:val="num" w:pos="5760"/>
        </w:tabs>
        <w:ind w:left="5760" w:hanging="360"/>
      </w:pPr>
      <w:rPr>
        <w:rFonts w:ascii="Courier New" w:hAnsi="Courier New"/>
      </w:rPr>
    </w:lvl>
    <w:lvl w:ilvl="8" w:tplc="2CC4D1AC">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D"/>
    <w:multiLevelType w:val="hybridMultilevel"/>
    <w:tmpl w:val="00000015"/>
    <w:lvl w:ilvl="0" w:tplc="2196DB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46CDFC">
      <w:start w:val="1"/>
      <w:numFmt w:val="bullet"/>
      <w:lvlText w:val="o"/>
      <w:lvlJc w:val="left"/>
      <w:pPr>
        <w:tabs>
          <w:tab w:val="num" w:pos="1440"/>
        </w:tabs>
        <w:ind w:left="1440" w:hanging="360"/>
      </w:pPr>
      <w:rPr>
        <w:rFonts w:ascii="Courier New" w:hAnsi="Courier New"/>
      </w:rPr>
    </w:lvl>
    <w:lvl w:ilvl="2" w:tplc="B426B65A">
      <w:start w:val="1"/>
      <w:numFmt w:val="bullet"/>
      <w:lvlText w:val=""/>
      <w:lvlJc w:val="left"/>
      <w:pPr>
        <w:tabs>
          <w:tab w:val="num" w:pos="2160"/>
        </w:tabs>
        <w:ind w:left="2160" w:hanging="360"/>
      </w:pPr>
      <w:rPr>
        <w:rFonts w:ascii="Wingdings" w:hAnsi="Wingdings"/>
      </w:rPr>
    </w:lvl>
    <w:lvl w:ilvl="3" w:tplc="2512958A">
      <w:start w:val="1"/>
      <w:numFmt w:val="bullet"/>
      <w:lvlText w:val=""/>
      <w:lvlJc w:val="left"/>
      <w:pPr>
        <w:tabs>
          <w:tab w:val="num" w:pos="2880"/>
        </w:tabs>
        <w:ind w:left="2880" w:hanging="360"/>
      </w:pPr>
      <w:rPr>
        <w:rFonts w:ascii="Symbol" w:hAnsi="Symbol"/>
      </w:rPr>
    </w:lvl>
    <w:lvl w:ilvl="4" w:tplc="6B2E28E0">
      <w:start w:val="1"/>
      <w:numFmt w:val="bullet"/>
      <w:lvlText w:val="o"/>
      <w:lvlJc w:val="left"/>
      <w:pPr>
        <w:tabs>
          <w:tab w:val="num" w:pos="3600"/>
        </w:tabs>
        <w:ind w:left="3600" w:hanging="360"/>
      </w:pPr>
      <w:rPr>
        <w:rFonts w:ascii="Courier New" w:hAnsi="Courier New"/>
      </w:rPr>
    </w:lvl>
    <w:lvl w:ilvl="5" w:tplc="5C3AADB4">
      <w:start w:val="1"/>
      <w:numFmt w:val="bullet"/>
      <w:lvlText w:val=""/>
      <w:lvlJc w:val="left"/>
      <w:pPr>
        <w:tabs>
          <w:tab w:val="num" w:pos="4320"/>
        </w:tabs>
        <w:ind w:left="4320" w:hanging="360"/>
      </w:pPr>
      <w:rPr>
        <w:rFonts w:ascii="Wingdings" w:hAnsi="Wingdings"/>
      </w:rPr>
    </w:lvl>
    <w:lvl w:ilvl="6" w:tplc="854C353E">
      <w:start w:val="1"/>
      <w:numFmt w:val="bullet"/>
      <w:lvlText w:val=""/>
      <w:lvlJc w:val="left"/>
      <w:pPr>
        <w:tabs>
          <w:tab w:val="num" w:pos="5040"/>
        </w:tabs>
        <w:ind w:left="5040" w:hanging="360"/>
      </w:pPr>
      <w:rPr>
        <w:rFonts w:ascii="Symbol" w:hAnsi="Symbol"/>
      </w:rPr>
    </w:lvl>
    <w:lvl w:ilvl="7" w:tplc="FDECCA66">
      <w:start w:val="1"/>
      <w:numFmt w:val="bullet"/>
      <w:lvlText w:val="o"/>
      <w:lvlJc w:val="left"/>
      <w:pPr>
        <w:tabs>
          <w:tab w:val="num" w:pos="5760"/>
        </w:tabs>
        <w:ind w:left="5760" w:hanging="360"/>
      </w:pPr>
      <w:rPr>
        <w:rFonts w:ascii="Courier New" w:hAnsi="Courier New"/>
      </w:rPr>
    </w:lvl>
    <w:lvl w:ilvl="8" w:tplc="2EBA005A">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E"/>
    <w:multiLevelType w:val="hybridMultilevel"/>
    <w:tmpl w:val="00000016"/>
    <w:lvl w:ilvl="0" w:tplc="B7F23A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97C578E">
      <w:start w:val="1"/>
      <w:numFmt w:val="bullet"/>
      <w:lvlText w:val="o"/>
      <w:lvlJc w:val="left"/>
      <w:pPr>
        <w:tabs>
          <w:tab w:val="num" w:pos="1440"/>
        </w:tabs>
        <w:ind w:left="1440" w:hanging="360"/>
      </w:pPr>
      <w:rPr>
        <w:rFonts w:ascii="Courier New" w:hAnsi="Courier New"/>
      </w:rPr>
    </w:lvl>
    <w:lvl w:ilvl="2" w:tplc="52DA098C">
      <w:start w:val="1"/>
      <w:numFmt w:val="bullet"/>
      <w:lvlText w:val=""/>
      <w:lvlJc w:val="left"/>
      <w:pPr>
        <w:tabs>
          <w:tab w:val="num" w:pos="2160"/>
        </w:tabs>
        <w:ind w:left="2160" w:hanging="360"/>
      </w:pPr>
      <w:rPr>
        <w:rFonts w:ascii="Wingdings" w:hAnsi="Wingdings"/>
      </w:rPr>
    </w:lvl>
    <w:lvl w:ilvl="3" w:tplc="990E340A">
      <w:start w:val="1"/>
      <w:numFmt w:val="bullet"/>
      <w:lvlText w:val=""/>
      <w:lvlJc w:val="left"/>
      <w:pPr>
        <w:tabs>
          <w:tab w:val="num" w:pos="2880"/>
        </w:tabs>
        <w:ind w:left="2880" w:hanging="360"/>
      </w:pPr>
      <w:rPr>
        <w:rFonts w:ascii="Symbol" w:hAnsi="Symbol"/>
      </w:rPr>
    </w:lvl>
    <w:lvl w:ilvl="4" w:tplc="B81452F4">
      <w:start w:val="1"/>
      <w:numFmt w:val="bullet"/>
      <w:lvlText w:val="o"/>
      <w:lvlJc w:val="left"/>
      <w:pPr>
        <w:tabs>
          <w:tab w:val="num" w:pos="3600"/>
        </w:tabs>
        <w:ind w:left="3600" w:hanging="360"/>
      </w:pPr>
      <w:rPr>
        <w:rFonts w:ascii="Courier New" w:hAnsi="Courier New"/>
      </w:rPr>
    </w:lvl>
    <w:lvl w:ilvl="5" w:tplc="CCB49444">
      <w:start w:val="1"/>
      <w:numFmt w:val="bullet"/>
      <w:lvlText w:val=""/>
      <w:lvlJc w:val="left"/>
      <w:pPr>
        <w:tabs>
          <w:tab w:val="num" w:pos="4320"/>
        </w:tabs>
        <w:ind w:left="4320" w:hanging="360"/>
      </w:pPr>
      <w:rPr>
        <w:rFonts w:ascii="Wingdings" w:hAnsi="Wingdings"/>
      </w:rPr>
    </w:lvl>
    <w:lvl w:ilvl="6" w:tplc="87C28D24">
      <w:start w:val="1"/>
      <w:numFmt w:val="bullet"/>
      <w:lvlText w:val=""/>
      <w:lvlJc w:val="left"/>
      <w:pPr>
        <w:tabs>
          <w:tab w:val="num" w:pos="5040"/>
        </w:tabs>
        <w:ind w:left="5040" w:hanging="360"/>
      </w:pPr>
      <w:rPr>
        <w:rFonts w:ascii="Symbol" w:hAnsi="Symbol"/>
      </w:rPr>
    </w:lvl>
    <w:lvl w:ilvl="7" w:tplc="418CFF5E">
      <w:start w:val="1"/>
      <w:numFmt w:val="bullet"/>
      <w:lvlText w:val="o"/>
      <w:lvlJc w:val="left"/>
      <w:pPr>
        <w:tabs>
          <w:tab w:val="num" w:pos="5760"/>
        </w:tabs>
        <w:ind w:left="5760" w:hanging="360"/>
      </w:pPr>
      <w:rPr>
        <w:rFonts w:ascii="Courier New" w:hAnsi="Courier New"/>
      </w:rPr>
    </w:lvl>
    <w:lvl w:ilvl="8" w:tplc="3F42494E">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F"/>
    <w:multiLevelType w:val="hybridMultilevel"/>
    <w:tmpl w:val="00000017"/>
    <w:lvl w:ilvl="0" w:tplc="563822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48147A">
      <w:start w:val="1"/>
      <w:numFmt w:val="bullet"/>
      <w:lvlText w:val="o"/>
      <w:lvlJc w:val="left"/>
      <w:pPr>
        <w:tabs>
          <w:tab w:val="num" w:pos="1440"/>
        </w:tabs>
        <w:ind w:left="1440" w:hanging="360"/>
      </w:pPr>
      <w:rPr>
        <w:rFonts w:ascii="Courier New" w:hAnsi="Courier New"/>
      </w:rPr>
    </w:lvl>
    <w:lvl w:ilvl="2" w:tplc="DE1C8F2C">
      <w:start w:val="1"/>
      <w:numFmt w:val="bullet"/>
      <w:lvlText w:val=""/>
      <w:lvlJc w:val="left"/>
      <w:pPr>
        <w:tabs>
          <w:tab w:val="num" w:pos="2160"/>
        </w:tabs>
        <w:ind w:left="2160" w:hanging="360"/>
      </w:pPr>
      <w:rPr>
        <w:rFonts w:ascii="Wingdings" w:hAnsi="Wingdings"/>
      </w:rPr>
    </w:lvl>
    <w:lvl w:ilvl="3" w:tplc="F3C68AEE">
      <w:start w:val="1"/>
      <w:numFmt w:val="bullet"/>
      <w:lvlText w:val=""/>
      <w:lvlJc w:val="left"/>
      <w:pPr>
        <w:tabs>
          <w:tab w:val="num" w:pos="2880"/>
        </w:tabs>
        <w:ind w:left="2880" w:hanging="360"/>
      </w:pPr>
      <w:rPr>
        <w:rFonts w:ascii="Symbol" w:hAnsi="Symbol"/>
      </w:rPr>
    </w:lvl>
    <w:lvl w:ilvl="4" w:tplc="34A653BA">
      <w:start w:val="1"/>
      <w:numFmt w:val="bullet"/>
      <w:lvlText w:val="o"/>
      <w:lvlJc w:val="left"/>
      <w:pPr>
        <w:tabs>
          <w:tab w:val="num" w:pos="3600"/>
        </w:tabs>
        <w:ind w:left="3600" w:hanging="360"/>
      </w:pPr>
      <w:rPr>
        <w:rFonts w:ascii="Courier New" w:hAnsi="Courier New"/>
      </w:rPr>
    </w:lvl>
    <w:lvl w:ilvl="5" w:tplc="9C6080DA">
      <w:start w:val="1"/>
      <w:numFmt w:val="bullet"/>
      <w:lvlText w:val=""/>
      <w:lvlJc w:val="left"/>
      <w:pPr>
        <w:tabs>
          <w:tab w:val="num" w:pos="4320"/>
        </w:tabs>
        <w:ind w:left="4320" w:hanging="360"/>
      </w:pPr>
      <w:rPr>
        <w:rFonts w:ascii="Wingdings" w:hAnsi="Wingdings"/>
      </w:rPr>
    </w:lvl>
    <w:lvl w:ilvl="6" w:tplc="8D4636FA">
      <w:start w:val="1"/>
      <w:numFmt w:val="bullet"/>
      <w:lvlText w:val=""/>
      <w:lvlJc w:val="left"/>
      <w:pPr>
        <w:tabs>
          <w:tab w:val="num" w:pos="5040"/>
        </w:tabs>
        <w:ind w:left="5040" w:hanging="360"/>
      </w:pPr>
      <w:rPr>
        <w:rFonts w:ascii="Symbol" w:hAnsi="Symbol"/>
      </w:rPr>
    </w:lvl>
    <w:lvl w:ilvl="7" w:tplc="8918F9D6">
      <w:start w:val="1"/>
      <w:numFmt w:val="bullet"/>
      <w:lvlText w:val="o"/>
      <w:lvlJc w:val="left"/>
      <w:pPr>
        <w:tabs>
          <w:tab w:val="num" w:pos="5760"/>
        </w:tabs>
        <w:ind w:left="5760" w:hanging="360"/>
      </w:pPr>
      <w:rPr>
        <w:rFonts w:ascii="Courier New" w:hAnsi="Courier New"/>
      </w:rPr>
    </w:lvl>
    <w:lvl w:ilvl="8" w:tplc="1104268E">
      <w:start w:val="1"/>
      <w:numFmt w:val="bullet"/>
      <w:lvlText w:val=""/>
      <w:lvlJc w:val="left"/>
      <w:pPr>
        <w:tabs>
          <w:tab w:val="num" w:pos="6480"/>
        </w:tabs>
        <w:ind w:left="6480" w:hanging="360"/>
      </w:pPr>
      <w:rPr>
        <w:rFonts w:ascii="Wingdings" w:hAnsi="Wingdings"/>
      </w:rPr>
    </w:lvl>
  </w:abstractNum>
  <w:abstractNum w:abstractNumId="24" w15:restartNumberingAfterBreak="0">
    <w:nsid w:val="664C4AD0"/>
    <w:multiLevelType w:val="hybridMultilevel"/>
    <w:tmpl w:val="00000018"/>
    <w:lvl w:ilvl="0" w:tplc="A334A8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9A9D64">
      <w:start w:val="1"/>
      <w:numFmt w:val="bullet"/>
      <w:lvlText w:val="o"/>
      <w:lvlJc w:val="left"/>
      <w:pPr>
        <w:tabs>
          <w:tab w:val="num" w:pos="1440"/>
        </w:tabs>
        <w:ind w:left="1440" w:hanging="360"/>
      </w:pPr>
      <w:rPr>
        <w:rFonts w:ascii="Courier New" w:hAnsi="Courier New"/>
      </w:rPr>
    </w:lvl>
    <w:lvl w:ilvl="2" w:tplc="89AC283C">
      <w:start w:val="1"/>
      <w:numFmt w:val="bullet"/>
      <w:lvlText w:val=""/>
      <w:lvlJc w:val="left"/>
      <w:pPr>
        <w:tabs>
          <w:tab w:val="num" w:pos="2160"/>
        </w:tabs>
        <w:ind w:left="2160" w:hanging="360"/>
      </w:pPr>
      <w:rPr>
        <w:rFonts w:ascii="Wingdings" w:hAnsi="Wingdings"/>
      </w:rPr>
    </w:lvl>
    <w:lvl w:ilvl="3" w:tplc="FBFE00E2">
      <w:start w:val="1"/>
      <w:numFmt w:val="bullet"/>
      <w:lvlText w:val=""/>
      <w:lvlJc w:val="left"/>
      <w:pPr>
        <w:tabs>
          <w:tab w:val="num" w:pos="2880"/>
        </w:tabs>
        <w:ind w:left="2880" w:hanging="360"/>
      </w:pPr>
      <w:rPr>
        <w:rFonts w:ascii="Symbol" w:hAnsi="Symbol"/>
      </w:rPr>
    </w:lvl>
    <w:lvl w:ilvl="4" w:tplc="3D2AEB0C">
      <w:start w:val="1"/>
      <w:numFmt w:val="bullet"/>
      <w:lvlText w:val="o"/>
      <w:lvlJc w:val="left"/>
      <w:pPr>
        <w:tabs>
          <w:tab w:val="num" w:pos="3600"/>
        </w:tabs>
        <w:ind w:left="3600" w:hanging="360"/>
      </w:pPr>
      <w:rPr>
        <w:rFonts w:ascii="Courier New" w:hAnsi="Courier New"/>
      </w:rPr>
    </w:lvl>
    <w:lvl w:ilvl="5" w:tplc="D59E9EE8">
      <w:start w:val="1"/>
      <w:numFmt w:val="bullet"/>
      <w:lvlText w:val=""/>
      <w:lvlJc w:val="left"/>
      <w:pPr>
        <w:tabs>
          <w:tab w:val="num" w:pos="4320"/>
        </w:tabs>
        <w:ind w:left="4320" w:hanging="360"/>
      </w:pPr>
      <w:rPr>
        <w:rFonts w:ascii="Wingdings" w:hAnsi="Wingdings"/>
      </w:rPr>
    </w:lvl>
    <w:lvl w:ilvl="6" w:tplc="C39E3A12">
      <w:start w:val="1"/>
      <w:numFmt w:val="bullet"/>
      <w:lvlText w:val=""/>
      <w:lvlJc w:val="left"/>
      <w:pPr>
        <w:tabs>
          <w:tab w:val="num" w:pos="5040"/>
        </w:tabs>
        <w:ind w:left="5040" w:hanging="360"/>
      </w:pPr>
      <w:rPr>
        <w:rFonts w:ascii="Symbol" w:hAnsi="Symbol"/>
      </w:rPr>
    </w:lvl>
    <w:lvl w:ilvl="7" w:tplc="52E8E8CC">
      <w:start w:val="1"/>
      <w:numFmt w:val="bullet"/>
      <w:lvlText w:val="o"/>
      <w:lvlJc w:val="left"/>
      <w:pPr>
        <w:tabs>
          <w:tab w:val="num" w:pos="5760"/>
        </w:tabs>
        <w:ind w:left="5760" w:hanging="360"/>
      </w:pPr>
      <w:rPr>
        <w:rFonts w:ascii="Courier New" w:hAnsi="Courier New"/>
      </w:rPr>
    </w:lvl>
    <w:lvl w:ilvl="8" w:tplc="6FFEE3B4">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1"/>
    <w:multiLevelType w:val="hybridMultilevel"/>
    <w:tmpl w:val="00000019"/>
    <w:lvl w:ilvl="0" w:tplc="5EB231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B603A6">
      <w:start w:val="1"/>
      <w:numFmt w:val="bullet"/>
      <w:lvlText w:val="o"/>
      <w:lvlJc w:val="left"/>
      <w:pPr>
        <w:tabs>
          <w:tab w:val="num" w:pos="1440"/>
        </w:tabs>
        <w:ind w:left="1440" w:hanging="360"/>
      </w:pPr>
      <w:rPr>
        <w:rFonts w:ascii="Courier New" w:hAnsi="Courier New"/>
      </w:rPr>
    </w:lvl>
    <w:lvl w:ilvl="2" w:tplc="5724781E">
      <w:start w:val="1"/>
      <w:numFmt w:val="bullet"/>
      <w:lvlText w:val=""/>
      <w:lvlJc w:val="left"/>
      <w:pPr>
        <w:tabs>
          <w:tab w:val="num" w:pos="2160"/>
        </w:tabs>
        <w:ind w:left="2160" w:hanging="360"/>
      </w:pPr>
      <w:rPr>
        <w:rFonts w:ascii="Wingdings" w:hAnsi="Wingdings"/>
      </w:rPr>
    </w:lvl>
    <w:lvl w:ilvl="3" w:tplc="ABEE7F6C">
      <w:start w:val="1"/>
      <w:numFmt w:val="bullet"/>
      <w:lvlText w:val=""/>
      <w:lvlJc w:val="left"/>
      <w:pPr>
        <w:tabs>
          <w:tab w:val="num" w:pos="2880"/>
        </w:tabs>
        <w:ind w:left="2880" w:hanging="360"/>
      </w:pPr>
      <w:rPr>
        <w:rFonts w:ascii="Symbol" w:hAnsi="Symbol"/>
      </w:rPr>
    </w:lvl>
    <w:lvl w:ilvl="4" w:tplc="CEB6D9A4">
      <w:start w:val="1"/>
      <w:numFmt w:val="bullet"/>
      <w:lvlText w:val="o"/>
      <w:lvlJc w:val="left"/>
      <w:pPr>
        <w:tabs>
          <w:tab w:val="num" w:pos="3600"/>
        </w:tabs>
        <w:ind w:left="3600" w:hanging="360"/>
      </w:pPr>
      <w:rPr>
        <w:rFonts w:ascii="Courier New" w:hAnsi="Courier New"/>
      </w:rPr>
    </w:lvl>
    <w:lvl w:ilvl="5" w:tplc="0276A5E6">
      <w:start w:val="1"/>
      <w:numFmt w:val="bullet"/>
      <w:lvlText w:val=""/>
      <w:lvlJc w:val="left"/>
      <w:pPr>
        <w:tabs>
          <w:tab w:val="num" w:pos="4320"/>
        </w:tabs>
        <w:ind w:left="4320" w:hanging="360"/>
      </w:pPr>
      <w:rPr>
        <w:rFonts w:ascii="Wingdings" w:hAnsi="Wingdings"/>
      </w:rPr>
    </w:lvl>
    <w:lvl w:ilvl="6" w:tplc="020249DE">
      <w:start w:val="1"/>
      <w:numFmt w:val="bullet"/>
      <w:lvlText w:val=""/>
      <w:lvlJc w:val="left"/>
      <w:pPr>
        <w:tabs>
          <w:tab w:val="num" w:pos="5040"/>
        </w:tabs>
        <w:ind w:left="5040" w:hanging="360"/>
      </w:pPr>
      <w:rPr>
        <w:rFonts w:ascii="Symbol" w:hAnsi="Symbol"/>
      </w:rPr>
    </w:lvl>
    <w:lvl w:ilvl="7" w:tplc="602AB840">
      <w:start w:val="1"/>
      <w:numFmt w:val="bullet"/>
      <w:lvlText w:val="o"/>
      <w:lvlJc w:val="left"/>
      <w:pPr>
        <w:tabs>
          <w:tab w:val="num" w:pos="5760"/>
        </w:tabs>
        <w:ind w:left="5760" w:hanging="360"/>
      </w:pPr>
      <w:rPr>
        <w:rFonts w:ascii="Courier New" w:hAnsi="Courier New"/>
      </w:rPr>
    </w:lvl>
    <w:lvl w:ilvl="8" w:tplc="2760F26C">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2"/>
    <w:multiLevelType w:val="hybridMultilevel"/>
    <w:tmpl w:val="0000001A"/>
    <w:lvl w:ilvl="0" w:tplc="66006B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C24AE6">
      <w:start w:val="1"/>
      <w:numFmt w:val="bullet"/>
      <w:lvlText w:val="o"/>
      <w:lvlJc w:val="left"/>
      <w:pPr>
        <w:tabs>
          <w:tab w:val="num" w:pos="1440"/>
        </w:tabs>
        <w:ind w:left="1440" w:hanging="360"/>
      </w:pPr>
      <w:rPr>
        <w:rFonts w:ascii="Courier New" w:hAnsi="Courier New"/>
      </w:rPr>
    </w:lvl>
    <w:lvl w:ilvl="2" w:tplc="C9F676DA">
      <w:start w:val="1"/>
      <w:numFmt w:val="bullet"/>
      <w:lvlText w:val=""/>
      <w:lvlJc w:val="left"/>
      <w:pPr>
        <w:tabs>
          <w:tab w:val="num" w:pos="2160"/>
        </w:tabs>
        <w:ind w:left="2160" w:hanging="360"/>
      </w:pPr>
      <w:rPr>
        <w:rFonts w:ascii="Wingdings" w:hAnsi="Wingdings"/>
      </w:rPr>
    </w:lvl>
    <w:lvl w:ilvl="3" w:tplc="20140A04">
      <w:start w:val="1"/>
      <w:numFmt w:val="bullet"/>
      <w:lvlText w:val=""/>
      <w:lvlJc w:val="left"/>
      <w:pPr>
        <w:tabs>
          <w:tab w:val="num" w:pos="2880"/>
        </w:tabs>
        <w:ind w:left="2880" w:hanging="360"/>
      </w:pPr>
      <w:rPr>
        <w:rFonts w:ascii="Symbol" w:hAnsi="Symbol"/>
      </w:rPr>
    </w:lvl>
    <w:lvl w:ilvl="4" w:tplc="920A17EE">
      <w:start w:val="1"/>
      <w:numFmt w:val="bullet"/>
      <w:lvlText w:val="o"/>
      <w:lvlJc w:val="left"/>
      <w:pPr>
        <w:tabs>
          <w:tab w:val="num" w:pos="3600"/>
        </w:tabs>
        <w:ind w:left="3600" w:hanging="360"/>
      </w:pPr>
      <w:rPr>
        <w:rFonts w:ascii="Courier New" w:hAnsi="Courier New"/>
      </w:rPr>
    </w:lvl>
    <w:lvl w:ilvl="5" w:tplc="53C060CE">
      <w:start w:val="1"/>
      <w:numFmt w:val="bullet"/>
      <w:lvlText w:val=""/>
      <w:lvlJc w:val="left"/>
      <w:pPr>
        <w:tabs>
          <w:tab w:val="num" w:pos="4320"/>
        </w:tabs>
        <w:ind w:left="4320" w:hanging="360"/>
      </w:pPr>
      <w:rPr>
        <w:rFonts w:ascii="Wingdings" w:hAnsi="Wingdings"/>
      </w:rPr>
    </w:lvl>
    <w:lvl w:ilvl="6" w:tplc="27C63940">
      <w:start w:val="1"/>
      <w:numFmt w:val="bullet"/>
      <w:lvlText w:val=""/>
      <w:lvlJc w:val="left"/>
      <w:pPr>
        <w:tabs>
          <w:tab w:val="num" w:pos="5040"/>
        </w:tabs>
        <w:ind w:left="5040" w:hanging="360"/>
      </w:pPr>
      <w:rPr>
        <w:rFonts w:ascii="Symbol" w:hAnsi="Symbol"/>
      </w:rPr>
    </w:lvl>
    <w:lvl w:ilvl="7" w:tplc="A43AB232">
      <w:start w:val="1"/>
      <w:numFmt w:val="bullet"/>
      <w:lvlText w:val="o"/>
      <w:lvlJc w:val="left"/>
      <w:pPr>
        <w:tabs>
          <w:tab w:val="num" w:pos="5760"/>
        </w:tabs>
        <w:ind w:left="5760" w:hanging="360"/>
      </w:pPr>
      <w:rPr>
        <w:rFonts w:ascii="Courier New" w:hAnsi="Courier New"/>
      </w:rPr>
    </w:lvl>
    <w:lvl w:ilvl="8" w:tplc="B172FCC0">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3"/>
    <w:multiLevelType w:val="hybridMultilevel"/>
    <w:tmpl w:val="0000001B"/>
    <w:lvl w:ilvl="0" w:tplc="DB3E5C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DC6362">
      <w:start w:val="1"/>
      <w:numFmt w:val="bullet"/>
      <w:lvlText w:val="o"/>
      <w:lvlJc w:val="left"/>
      <w:pPr>
        <w:tabs>
          <w:tab w:val="num" w:pos="1440"/>
        </w:tabs>
        <w:ind w:left="1440" w:hanging="360"/>
      </w:pPr>
      <w:rPr>
        <w:rFonts w:ascii="Courier New" w:hAnsi="Courier New"/>
      </w:rPr>
    </w:lvl>
    <w:lvl w:ilvl="2" w:tplc="28049D1A">
      <w:start w:val="1"/>
      <w:numFmt w:val="bullet"/>
      <w:lvlText w:val=""/>
      <w:lvlJc w:val="left"/>
      <w:pPr>
        <w:tabs>
          <w:tab w:val="num" w:pos="2160"/>
        </w:tabs>
        <w:ind w:left="2160" w:hanging="360"/>
      </w:pPr>
      <w:rPr>
        <w:rFonts w:ascii="Wingdings" w:hAnsi="Wingdings"/>
      </w:rPr>
    </w:lvl>
    <w:lvl w:ilvl="3" w:tplc="80DE4F30">
      <w:start w:val="1"/>
      <w:numFmt w:val="bullet"/>
      <w:lvlText w:val=""/>
      <w:lvlJc w:val="left"/>
      <w:pPr>
        <w:tabs>
          <w:tab w:val="num" w:pos="2880"/>
        </w:tabs>
        <w:ind w:left="2880" w:hanging="360"/>
      </w:pPr>
      <w:rPr>
        <w:rFonts w:ascii="Symbol" w:hAnsi="Symbol"/>
      </w:rPr>
    </w:lvl>
    <w:lvl w:ilvl="4" w:tplc="70F86F06">
      <w:start w:val="1"/>
      <w:numFmt w:val="bullet"/>
      <w:lvlText w:val="o"/>
      <w:lvlJc w:val="left"/>
      <w:pPr>
        <w:tabs>
          <w:tab w:val="num" w:pos="3600"/>
        </w:tabs>
        <w:ind w:left="3600" w:hanging="360"/>
      </w:pPr>
      <w:rPr>
        <w:rFonts w:ascii="Courier New" w:hAnsi="Courier New"/>
      </w:rPr>
    </w:lvl>
    <w:lvl w:ilvl="5" w:tplc="BF525A44">
      <w:start w:val="1"/>
      <w:numFmt w:val="bullet"/>
      <w:lvlText w:val=""/>
      <w:lvlJc w:val="left"/>
      <w:pPr>
        <w:tabs>
          <w:tab w:val="num" w:pos="4320"/>
        </w:tabs>
        <w:ind w:left="4320" w:hanging="360"/>
      </w:pPr>
      <w:rPr>
        <w:rFonts w:ascii="Wingdings" w:hAnsi="Wingdings"/>
      </w:rPr>
    </w:lvl>
    <w:lvl w:ilvl="6" w:tplc="6D9A391C">
      <w:start w:val="1"/>
      <w:numFmt w:val="bullet"/>
      <w:lvlText w:val=""/>
      <w:lvlJc w:val="left"/>
      <w:pPr>
        <w:tabs>
          <w:tab w:val="num" w:pos="5040"/>
        </w:tabs>
        <w:ind w:left="5040" w:hanging="360"/>
      </w:pPr>
      <w:rPr>
        <w:rFonts w:ascii="Symbol" w:hAnsi="Symbol"/>
      </w:rPr>
    </w:lvl>
    <w:lvl w:ilvl="7" w:tplc="419C6244">
      <w:start w:val="1"/>
      <w:numFmt w:val="bullet"/>
      <w:lvlText w:val="o"/>
      <w:lvlJc w:val="left"/>
      <w:pPr>
        <w:tabs>
          <w:tab w:val="num" w:pos="5760"/>
        </w:tabs>
        <w:ind w:left="5760" w:hanging="360"/>
      </w:pPr>
      <w:rPr>
        <w:rFonts w:ascii="Courier New" w:hAnsi="Courier New"/>
      </w:rPr>
    </w:lvl>
    <w:lvl w:ilvl="8" w:tplc="244E23F2">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4"/>
    <w:multiLevelType w:val="hybridMultilevel"/>
    <w:tmpl w:val="0000001C"/>
    <w:lvl w:ilvl="0" w:tplc="AC861C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CCFD42">
      <w:start w:val="1"/>
      <w:numFmt w:val="bullet"/>
      <w:lvlText w:val="o"/>
      <w:lvlJc w:val="left"/>
      <w:pPr>
        <w:tabs>
          <w:tab w:val="num" w:pos="1440"/>
        </w:tabs>
        <w:ind w:left="1440" w:hanging="360"/>
      </w:pPr>
      <w:rPr>
        <w:rFonts w:ascii="Courier New" w:hAnsi="Courier New"/>
      </w:rPr>
    </w:lvl>
    <w:lvl w:ilvl="2" w:tplc="69B8468A">
      <w:start w:val="1"/>
      <w:numFmt w:val="bullet"/>
      <w:lvlText w:val=""/>
      <w:lvlJc w:val="left"/>
      <w:pPr>
        <w:tabs>
          <w:tab w:val="num" w:pos="2160"/>
        </w:tabs>
        <w:ind w:left="2160" w:hanging="360"/>
      </w:pPr>
      <w:rPr>
        <w:rFonts w:ascii="Wingdings" w:hAnsi="Wingdings"/>
      </w:rPr>
    </w:lvl>
    <w:lvl w:ilvl="3" w:tplc="8B48E26A">
      <w:start w:val="1"/>
      <w:numFmt w:val="bullet"/>
      <w:lvlText w:val=""/>
      <w:lvlJc w:val="left"/>
      <w:pPr>
        <w:tabs>
          <w:tab w:val="num" w:pos="2880"/>
        </w:tabs>
        <w:ind w:left="2880" w:hanging="360"/>
      </w:pPr>
      <w:rPr>
        <w:rFonts w:ascii="Symbol" w:hAnsi="Symbol"/>
      </w:rPr>
    </w:lvl>
    <w:lvl w:ilvl="4" w:tplc="A8B48DB2">
      <w:start w:val="1"/>
      <w:numFmt w:val="bullet"/>
      <w:lvlText w:val="o"/>
      <w:lvlJc w:val="left"/>
      <w:pPr>
        <w:tabs>
          <w:tab w:val="num" w:pos="3600"/>
        </w:tabs>
        <w:ind w:left="3600" w:hanging="360"/>
      </w:pPr>
      <w:rPr>
        <w:rFonts w:ascii="Courier New" w:hAnsi="Courier New"/>
      </w:rPr>
    </w:lvl>
    <w:lvl w:ilvl="5" w:tplc="4DF067A4">
      <w:start w:val="1"/>
      <w:numFmt w:val="bullet"/>
      <w:lvlText w:val=""/>
      <w:lvlJc w:val="left"/>
      <w:pPr>
        <w:tabs>
          <w:tab w:val="num" w:pos="4320"/>
        </w:tabs>
        <w:ind w:left="4320" w:hanging="360"/>
      </w:pPr>
      <w:rPr>
        <w:rFonts w:ascii="Wingdings" w:hAnsi="Wingdings"/>
      </w:rPr>
    </w:lvl>
    <w:lvl w:ilvl="6" w:tplc="55587B04">
      <w:start w:val="1"/>
      <w:numFmt w:val="bullet"/>
      <w:lvlText w:val=""/>
      <w:lvlJc w:val="left"/>
      <w:pPr>
        <w:tabs>
          <w:tab w:val="num" w:pos="5040"/>
        </w:tabs>
        <w:ind w:left="5040" w:hanging="360"/>
      </w:pPr>
      <w:rPr>
        <w:rFonts w:ascii="Symbol" w:hAnsi="Symbol"/>
      </w:rPr>
    </w:lvl>
    <w:lvl w:ilvl="7" w:tplc="EC786090">
      <w:start w:val="1"/>
      <w:numFmt w:val="bullet"/>
      <w:lvlText w:val="o"/>
      <w:lvlJc w:val="left"/>
      <w:pPr>
        <w:tabs>
          <w:tab w:val="num" w:pos="5760"/>
        </w:tabs>
        <w:ind w:left="5760" w:hanging="360"/>
      </w:pPr>
      <w:rPr>
        <w:rFonts w:ascii="Courier New" w:hAnsi="Courier New"/>
      </w:rPr>
    </w:lvl>
    <w:lvl w:ilvl="8" w:tplc="00C610EE">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5"/>
    <w:multiLevelType w:val="hybridMultilevel"/>
    <w:tmpl w:val="0000001D"/>
    <w:lvl w:ilvl="0" w:tplc="2EA859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7CC630">
      <w:start w:val="1"/>
      <w:numFmt w:val="bullet"/>
      <w:lvlText w:val="o"/>
      <w:lvlJc w:val="left"/>
      <w:pPr>
        <w:tabs>
          <w:tab w:val="num" w:pos="1440"/>
        </w:tabs>
        <w:ind w:left="1440" w:hanging="360"/>
      </w:pPr>
      <w:rPr>
        <w:rFonts w:ascii="Courier New" w:hAnsi="Courier New"/>
      </w:rPr>
    </w:lvl>
    <w:lvl w:ilvl="2" w:tplc="AF1C2FF8">
      <w:start w:val="1"/>
      <w:numFmt w:val="bullet"/>
      <w:lvlText w:val=""/>
      <w:lvlJc w:val="left"/>
      <w:pPr>
        <w:tabs>
          <w:tab w:val="num" w:pos="2160"/>
        </w:tabs>
        <w:ind w:left="2160" w:hanging="360"/>
      </w:pPr>
      <w:rPr>
        <w:rFonts w:ascii="Wingdings" w:hAnsi="Wingdings"/>
      </w:rPr>
    </w:lvl>
    <w:lvl w:ilvl="3" w:tplc="9E386E44">
      <w:start w:val="1"/>
      <w:numFmt w:val="bullet"/>
      <w:lvlText w:val=""/>
      <w:lvlJc w:val="left"/>
      <w:pPr>
        <w:tabs>
          <w:tab w:val="num" w:pos="2880"/>
        </w:tabs>
        <w:ind w:left="2880" w:hanging="360"/>
      </w:pPr>
      <w:rPr>
        <w:rFonts w:ascii="Symbol" w:hAnsi="Symbol"/>
      </w:rPr>
    </w:lvl>
    <w:lvl w:ilvl="4" w:tplc="9CF28448">
      <w:start w:val="1"/>
      <w:numFmt w:val="bullet"/>
      <w:lvlText w:val="o"/>
      <w:lvlJc w:val="left"/>
      <w:pPr>
        <w:tabs>
          <w:tab w:val="num" w:pos="3600"/>
        </w:tabs>
        <w:ind w:left="3600" w:hanging="360"/>
      </w:pPr>
      <w:rPr>
        <w:rFonts w:ascii="Courier New" w:hAnsi="Courier New"/>
      </w:rPr>
    </w:lvl>
    <w:lvl w:ilvl="5" w:tplc="200A9A46">
      <w:start w:val="1"/>
      <w:numFmt w:val="bullet"/>
      <w:lvlText w:val=""/>
      <w:lvlJc w:val="left"/>
      <w:pPr>
        <w:tabs>
          <w:tab w:val="num" w:pos="4320"/>
        </w:tabs>
        <w:ind w:left="4320" w:hanging="360"/>
      </w:pPr>
      <w:rPr>
        <w:rFonts w:ascii="Wingdings" w:hAnsi="Wingdings"/>
      </w:rPr>
    </w:lvl>
    <w:lvl w:ilvl="6" w:tplc="E6366BA0">
      <w:start w:val="1"/>
      <w:numFmt w:val="bullet"/>
      <w:lvlText w:val=""/>
      <w:lvlJc w:val="left"/>
      <w:pPr>
        <w:tabs>
          <w:tab w:val="num" w:pos="5040"/>
        </w:tabs>
        <w:ind w:left="5040" w:hanging="360"/>
      </w:pPr>
      <w:rPr>
        <w:rFonts w:ascii="Symbol" w:hAnsi="Symbol"/>
      </w:rPr>
    </w:lvl>
    <w:lvl w:ilvl="7" w:tplc="513A9ABE">
      <w:start w:val="1"/>
      <w:numFmt w:val="bullet"/>
      <w:lvlText w:val="o"/>
      <w:lvlJc w:val="left"/>
      <w:pPr>
        <w:tabs>
          <w:tab w:val="num" w:pos="5760"/>
        </w:tabs>
        <w:ind w:left="5760" w:hanging="360"/>
      </w:pPr>
      <w:rPr>
        <w:rFonts w:ascii="Courier New" w:hAnsi="Courier New"/>
      </w:rPr>
    </w:lvl>
    <w:lvl w:ilvl="8" w:tplc="06264010">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6"/>
    <w:multiLevelType w:val="hybridMultilevel"/>
    <w:tmpl w:val="0000001E"/>
    <w:lvl w:ilvl="0" w:tplc="48E00B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20286E">
      <w:start w:val="1"/>
      <w:numFmt w:val="bullet"/>
      <w:lvlText w:val="o"/>
      <w:lvlJc w:val="left"/>
      <w:pPr>
        <w:tabs>
          <w:tab w:val="num" w:pos="1440"/>
        </w:tabs>
        <w:ind w:left="1440" w:hanging="360"/>
      </w:pPr>
      <w:rPr>
        <w:rFonts w:ascii="Courier New" w:hAnsi="Courier New"/>
      </w:rPr>
    </w:lvl>
    <w:lvl w:ilvl="2" w:tplc="7A548E7E">
      <w:start w:val="1"/>
      <w:numFmt w:val="bullet"/>
      <w:lvlText w:val=""/>
      <w:lvlJc w:val="left"/>
      <w:pPr>
        <w:tabs>
          <w:tab w:val="num" w:pos="2160"/>
        </w:tabs>
        <w:ind w:left="2160" w:hanging="360"/>
      </w:pPr>
      <w:rPr>
        <w:rFonts w:ascii="Wingdings" w:hAnsi="Wingdings"/>
      </w:rPr>
    </w:lvl>
    <w:lvl w:ilvl="3" w:tplc="12443BB8">
      <w:start w:val="1"/>
      <w:numFmt w:val="bullet"/>
      <w:lvlText w:val=""/>
      <w:lvlJc w:val="left"/>
      <w:pPr>
        <w:tabs>
          <w:tab w:val="num" w:pos="2880"/>
        </w:tabs>
        <w:ind w:left="2880" w:hanging="360"/>
      </w:pPr>
      <w:rPr>
        <w:rFonts w:ascii="Symbol" w:hAnsi="Symbol"/>
      </w:rPr>
    </w:lvl>
    <w:lvl w:ilvl="4" w:tplc="7C0C65AA">
      <w:start w:val="1"/>
      <w:numFmt w:val="bullet"/>
      <w:lvlText w:val="o"/>
      <w:lvlJc w:val="left"/>
      <w:pPr>
        <w:tabs>
          <w:tab w:val="num" w:pos="3600"/>
        </w:tabs>
        <w:ind w:left="3600" w:hanging="360"/>
      </w:pPr>
      <w:rPr>
        <w:rFonts w:ascii="Courier New" w:hAnsi="Courier New"/>
      </w:rPr>
    </w:lvl>
    <w:lvl w:ilvl="5" w:tplc="A5E6E1C8">
      <w:start w:val="1"/>
      <w:numFmt w:val="bullet"/>
      <w:lvlText w:val=""/>
      <w:lvlJc w:val="left"/>
      <w:pPr>
        <w:tabs>
          <w:tab w:val="num" w:pos="4320"/>
        </w:tabs>
        <w:ind w:left="4320" w:hanging="360"/>
      </w:pPr>
      <w:rPr>
        <w:rFonts w:ascii="Wingdings" w:hAnsi="Wingdings"/>
      </w:rPr>
    </w:lvl>
    <w:lvl w:ilvl="6" w:tplc="371C7998">
      <w:start w:val="1"/>
      <w:numFmt w:val="bullet"/>
      <w:lvlText w:val=""/>
      <w:lvlJc w:val="left"/>
      <w:pPr>
        <w:tabs>
          <w:tab w:val="num" w:pos="5040"/>
        </w:tabs>
        <w:ind w:left="5040" w:hanging="360"/>
      </w:pPr>
      <w:rPr>
        <w:rFonts w:ascii="Symbol" w:hAnsi="Symbol"/>
      </w:rPr>
    </w:lvl>
    <w:lvl w:ilvl="7" w:tplc="497A620E">
      <w:start w:val="1"/>
      <w:numFmt w:val="bullet"/>
      <w:lvlText w:val="o"/>
      <w:lvlJc w:val="left"/>
      <w:pPr>
        <w:tabs>
          <w:tab w:val="num" w:pos="5760"/>
        </w:tabs>
        <w:ind w:left="5760" w:hanging="360"/>
      </w:pPr>
      <w:rPr>
        <w:rFonts w:ascii="Courier New" w:hAnsi="Courier New"/>
      </w:rPr>
    </w:lvl>
    <w:lvl w:ilvl="8" w:tplc="1B74B404">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7"/>
    <w:multiLevelType w:val="hybridMultilevel"/>
    <w:tmpl w:val="0000001F"/>
    <w:lvl w:ilvl="0" w:tplc="8376A6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583206">
      <w:start w:val="1"/>
      <w:numFmt w:val="bullet"/>
      <w:lvlText w:val="o"/>
      <w:lvlJc w:val="left"/>
      <w:pPr>
        <w:tabs>
          <w:tab w:val="num" w:pos="1440"/>
        </w:tabs>
        <w:ind w:left="1440" w:hanging="360"/>
      </w:pPr>
      <w:rPr>
        <w:rFonts w:ascii="Courier New" w:hAnsi="Courier New"/>
      </w:rPr>
    </w:lvl>
    <w:lvl w:ilvl="2" w:tplc="9DD68806">
      <w:start w:val="1"/>
      <w:numFmt w:val="bullet"/>
      <w:lvlText w:val=""/>
      <w:lvlJc w:val="left"/>
      <w:pPr>
        <w:tabs>
          <w:tab w:val="num" w:pos="2160"/>
        </w:tabs>
        <w:ind w:left="2160" w:hanging="360"/>
      </w:pPr>
      <w:rPr>
        <w:rFonts w:ascii="Wingdings" w:hAnsi="Wingdings"/>
      </w:rPr>
    </w:lvl>
    <w:lvl w:ilvl="3" w:tplc="E57AF9F0">
      <w:start w:val="1"/>
      <w:numFmt w:val="bullet"/>
      <w:lvlText w:val=""/>
      <w:lvlJc w:val="left"/>
      <w:pPr>
        <w:tabs>
          <w:tab w:val="num" w:pos="2880"/>
        </w:tabs>
        <w:ind w:left="2880" w:hanging="360"/>
      </w:pPr>
      <w:rPr>
        <w:rFonts w:ascii="Symbol" w:hAnsi="Symbol"/>
      </w:rPr>
    </w:lvl>
    <w:lvl w:ilvl="4" w:tplc="24FEB106">
      <w:start w:val="1"/>
      <w:numFmt w:val="bullet"/>
      <w:lvlText w:val="o"/>
      <w:lvlJc w:val="left"/>
      <w:pPr>
        <w:tabs>
          <w:tab w:val="num" w:pos="3600"/>
        </w:tabs>
        <w:ind w:left="3600" w:hanging="360"/>
      </w:pPr>
      <w:rPr>
        <w:rFonts w:ascii="Courier New" w:hAnsi="Courier New"/>
      </w:rPr>
    </w:lvl>
    <w:lvl w:ilvl="5" w:tplc="CA1C3740">
      <w:start w:val="1"/>
      <w:numFmt w:val="bullet"/>
      <w:lvlText w:val=""/>
      <w:lvlJc w:val="left"/>
      <w:pPr>
        <w:tabs>
          <w:tab w:val="num" w:pos="4320"/>
        </w:tabs>
        <w:ind w:left="4320" w:hanging="360"/>
      </w:pPr>
      <w:rPr>
        <w:rFonts w:ascii="Wingdings" w:hAnsi="Wingdings"/>
      </w:rPr>
    </w:lvl>
    <w:lvl w:ilvl="6" w:tplc="05C21F2A">
      <w:start w:val="1"/>
      <w:numFmt w:val="bullet"/>
      <w:lvlText w:val=""/>
      <w:lvlJc w:val="left"/>
      <w:pPr>
        <w:tabs>
          <w:tab w:val="num" w:pos="5040"/>
        </w:tabs>
        <w:ind w:left="5040" w:hanging="360"/>
      </w:pPr>
      <w:rPr>
        <w:rFonts w:ascii="Symbol" w:hAnsi="Symbol"/>
      </w:rPr>
    </w:lvl>
    <w:lvl w:ilvl="7" w:tplc="EDB49C94">
      <w:start w:val="1"/>
      <w:numFmt w:val="bullet"/>
      <w:lvlText w:val="o"/>
      <w:lvlJc w:val="left"/>
      <w:pPr>
        <w:tabs>
          <w:tab w:val="num" w:pos="5760"/>
        </w:tabs>
        <w:ind w:left="5760" w:hanging="360"/>
      </w:pPr>
      <w:rPr>
        <w:rFonts w:ascii="Courier New" w:hAnsi="Courier New"/>
      </w:rPr>
    </w:lvl>
    <w:lvl w:ilvl="8" w:tplc="5A32AD78">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8"/>
    <w:multiLevelType w:val="hybridMultilevel"/>
    <w:tmpl w:val="00000020"/>
    <w:lvl w:ilvl="0" w:tplc="90D248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9A8FB4">
      <w:start w:val="1"/>
      <w:numFmt w:val="bullet"/>
      <w:lvlText w:val="o"/>
      <w:lvlJc w:val="left"/>
      <w:pPr>
        <w:tabs>
          <w:tab w:val="num" w:pos="1440"/>
        </w:tabs>
        <w:ind w:left="1440" w:hanging="360"/>
      </w:pPr>
      <w:rPr>
        <w:rFonts w:ascii="Courier New" w:hAnsi="Courier New"/>
      </w:rPr>
    </w:lvl>
    <w:lvl w:ilvl="2" w:tplc="6D9C9878">
      <w:start w:val="1"/>
      <w:numFmt w:val="bullet"/>
      <w:lvlText w:val=""/>
      <w:lvlJc w:val="left"/>
      <w:pPr>
        <w:tabs>
          <w:tab w:val="num" w:pos="2160"/>
        </w:tabs>
        <w:ind w:left="2160" w:hanging="360"/>
      </w:pPr>
      <w:rPr>
        <w:rFonts w:ascii="Wingdings" w:hAnsi="Wingdings"/>
      </w:rPr>
    </w:lvl>
    <w:lvl w:ilvl="3" w:tplc="A80AF8F6">
      <w:start w:val="1"/>
      <w:numFmt w:val="bullet"/>
      <w:lvlText w:val=""/>
      <w:lvlJc w:val="left"/>
      <w:pPr>
        <w:tabs>
          <w:tab w:val="num" w:pos="2880"/>
        </w:tabs>
        <w:ind w:left="2880" w:hanging="360"/>
      </w:pPr>
      <w:rPr>
        <w:rFonts w:ascii="Symbol" w:hAnsi="Symbol"/>
      </w:rPr>
    </w:lvl>
    <w:lvl w:ilvl="4" w:tplc="A54615DC">
      <w:start w:val="1"/>
      <w:numFmt w:val="bullet"/>
      <w:lvlText w:val="o"/>
      <w:lvlJc w:val="left"/>
      <w:pPr>
        <w:tabs>
          <w:tab w:val="num" w:pos="3600"/>
        </w:tabs>
        <w:ind w:left="3600" w:hanging="360"/>
      </w:pPr>
      <w:rPr>
        <w:rFonts w:ascii="Courier New" w:hAnsi="Courier New"/>
      </w:rPr>
    </w:lvl>
    <w:lvl w:ilvl="5" w:tplc="FACE4DBA">
      <w:start w:val="1"/>
      <w:numFmt w:val="bullet"/>
      <w:lvlText w:val=""/>
      <w:lvlJc w:val="left"/>
      <w:pPr>
        <w:tabs>
          <w:tab w:val="num" w:pos="4320"/>
        </w:tabs>
        <w:ind w:left="4320" w:hanging="360"/>
      </w:pPr>
      <w:rPr>
        <w:rFonts w:ascii="Wingdings" w:hAnsi="Wingdings"/>
      </w:rPr>
    </w:lvl>
    <w:lvl w:ilvl="6" w:tplc="31061CAE">
      <w:start w:val="1"/>
      <w:numFmt w:val="bullet"/>
      <w:lvlText w:val=""/>
      <w:lvlJc w:val="left"/>
      <w:pPr>
        <w:tabs>
          <w:tab w:val="num" w:pos="5040"/>
        </w:tabs>
        <w:ind w:left="5040" w:hanging="360"/>
      </w:pPr>
      <w:rPr>
        <w:rFonts w:ascii="Symbol" w:hAnsi="Symbol"/>
      </w:rPr>
    </w:lvl>
    <w:lvl w:ilvl="7" w:tplc="9C10AB18">
      <w:start w:val="1"/>
      <w:numFmt w:val="bullet"/>
      <w:lvlText w:val="o"/>
      <w:lvlJc w:val="left"/>
      <w:pPr>
        <w:tabs>
          <w:tab w:val="num" w:pos="5760"/>
        </w:tabs>
        <w:ind w:left="5760" w:hanging="360"/>
      </w:pPr>
      <w:rPr>
        <w:rFonts w:ascii="Courier New" w:hAnsi="Courier New"/>
      </w:rPr>
    </w:lvl>
    <w:lvl w:ilvl="8" w:tplc="5CAA7A82">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9"/>
    <w:multiLevelType w:val="hybridMultilevel"/>
    <w:tmpl w:val="00000021"/>
    <w:lvl w:ilvl="0" w:tplc="5688FC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5EDA8A">
      <w:start w:val="1"/>
      <w:numFmt w:val="bullet"/>
      <w:lvlText w:val="o"/>
      <w:lvlJc w:val="left"/>
      <w:pPr>
        <w:tabs>
          <w:tab w:val="num" w:pos="1440"/>
        </w:tabs>
        <w:ind w:left="1440" w:hanging="360"/>
      </w:pPr>
      <w:rPr>
        <w:rFonts w:ascii="Courier New" w:hAnsi="Courier New"/>
      </w:rPr>
    </w:lvl>
    <w:lvl w:ilvl="2" w:tplc="8F008128">
      <w:start w:val="1"/>
      <w:numFmt w:val="bullet"/>
      <w:lvlText w:val=""/>
      <w:lvlJc w:val="left"/>
      <w:pPr>
        <w:tabs>
          <w:tab w:val="num" w:pos="2160"/>
        </w:tabs>
        <w:ind w:left="2160" w:hanging="360"/>
      </w:pPr>
      <w:rPr>
        <w:rFonts w:ascii="Wingdings" w:hAnsi="Wingdings"/>
      </w:rPr>
    </w:lvl>
    <w:lvl w:ilvl="3" w:tplc="770C6E6C">
      <w:start w:val="1"/>
      <w:numFmt w:val="bullet"/>
      <w:lvlText w:val=""/>
      <w:lvlJc w:val="left"/>
      <w:pPr>
        <w:tabs>
          <w:tab w:val="num" w:pos="2880"/>
        </w:tabs>
        <w:ind w:left="2880" w:hanging="360"/>
      </w:pPr>
      <w:rPr>
        <w:rFonts w:ascii="Symbol" w:hAnsi="Symbol"/>
      </w:rPr>
    </w:lvl>
    <w:lvl w:ilvl="4" w:tplc="A7608462">
      <w:start w:val="1"/>
      <w:numFmt w:val="bullet"/>
      <w:lvlText w:val="o"/>
      <w:lvlJc w:val="left"/>
      <w:pPr>
        <w:tabs>
          <w:tab w:val="num" w:pos="3600"/>
        </w:tabs>
        <w:ind w:left="3600" w:hanging="360"/>
      </w:pPr>
      <w:rPr>
        <w:rFonts w:ascii="Courier New" w:hAnsi="Courier New"/>
      </w:rPr>
    </w:lvl>
    <w:lvl w:ilvl="5" w:tplc="47249008">
      <w:start w:val="1"/>
      <w:numFmt w:val="bullet"/>
      <w:lvlText w:val=""/>
      <w:lvlJc w:val="left"/>
      <w:pPr>
        <w:tabs>
          <w:tab w:val="num" w:pos="4320"/>
        </w:tabs>
        <w:ind w:left="4320" w:hanging="360"/>
      </w:pPr>
      <w:rPr>
        <w:rFonts w:ascii="Wingdings" w:hAnsi="Wingdings"/>
      </w:rPr>
    </w:lvl>
    <w:lvl w:ilvl="6" w:tplc="09DCB712">
      <w:start w:val="1"/>
      <w:numFmt w:val="bullet"/>
      <w:lvlText w:val=""/>
      <w:lvlJc w:val="left"/>
      <w:pPr>
        <w:tabs>
          <w:tab w:val="num" w:pos="5040"/>
        </w:tabs>
        <w:ind w:left="5040" w:hanging="360"/>
      </w:pPr>
      <w:rPr>
        <w:rFonts w:ascii="Symbol" w:hAnsi="Symbol"/>
      </w:rPr>
    </w:lvl>
    <w:lvl w:ilvl="7" w:tplc="E0CC91EE">
      <w:start w:val="1"/>
      <w:numFmt w:val="bullet"/>
      <w:lvlText w:val="o"/>
      <w:lvlJc w:val="left"/>
      <w:pPr>
        <w:tabs>
          <w:tab w:val="num" w:pos="5760"/>
        </w:tabs>
        <w:ind w:left="5760" w:hanging="360"/>
      </w:pPr>
      <w:rPr>
        <w:rFonts w:ascii="Courier New" w:hAnsi="Courier New"/>
      </w:rPr>
    </w:lvl>
    <w:lvl w:ilvl="8" w:tplc="FA148DE0">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A"/>
    <w:multiLevelType w:val="hybridMultilevel"/>
    <w:tmpl w:val="00000022"/>
    <w:lvl w:ilvl="0" w:tplc="E97E4A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B2E970">
      <w:start w:val="1"/>
      <w:numFmt w:val="bullet"/>
      <w:lvlText w:val="o"/>
      <w:lvlJc w:val="left"/>
      <w:pPr>
        <w:tabs>
          <w:tab w:val="num" w:pos="1440"/>
        </w:tabs>
        <w:ind w:left="1440" w:hanging="360"/>
      </w:pPr>
      <w:rPr>
        <w:rFonts w:ascii="Courier New" w:hAnsi="Courier New"/>
      </w:rPr>
    </w:lvl>
    <w:lvl w:ilvl="2" w:tplc="286AB128">
      <w:start w:val="1"/>
      <w:numFmt w:val="bullet"/>
      <w:lvlText w:val=""/>
      <w:lvlJc w:val="left"/>
      <w:pPr>
        <w:tabs>
          <w:tab w:val="num" w:pos="2160"/>
        </w:tabs>
        <w:ind w:left="2160" w:hanging="360"/>
      </w:pPr>
      <w:rPr>
        <w:rFonts w:ascii="Wingdings" w:hAnsi="Wingdings"/>
      </w:rPr>
    </w:lvl>
    <w:lvl w:ilvl="3" w:tplc="CDEA0BF6">
      <w:start w:val="1"/>
      <w:numFmt w:val="bullet"/>
      <w:lvlText w:val=""/>
      <w:lvlJc w:val="left"/>
      <w:pPr>
        <w:tabs>
          <w:tab w:val="num" w:pos="2880"/>
        </w:tabs>
        <w:ind w:left="2880" w:hanging="360"/>
      </w:pPr>
      <w:rPr>
        <w:rFonts w:ascii="Symbol" w:hAnsi="Symbol"/>
      </w:rPr>
    </w:lvl>
    <w:lvl w:ilvl="4" w:tplc="455AD93E">
      <w:start w:val="1"/>
      <w:numFmt w:val="bullet"/>
      <w:lvlText w:val="o"/>
      <w:lvlJc w:val="left"/>
      <w:pPr>
        <w:tabs>
          <w:tab w:val="num" w:pos="3600"/>
        </w:tabs>
        <w:ind w:left="3600" w:hanging="360"/>
      </w:pPr>
      <w:rPr>
        <w:rFonts w:ascii="Courier New" w:hAnsi="Courier New"/>
      </w:rPr>
    </w:lvl>
    <w:lvl w:ilvl="5" w:tplc="E3609B5C">
      <w:start w:val="1"/>
      <w:numFmt w:val="bullet"/>
      <w:lvlText w:val=""/>
      <w:lvlJc w:val="left"/>
      <w:pPr>
        <w:tabs>
          <w:tab w:val="num" w:pos="4320"/>
        </w:tabs>
        <w:ind w:left="4320" w:hanging="360"/>
      </w:pPr>
      <w:rPr>
        <w:rFonts w:ascii="Wingdings" w:hAnsi="Wingdings"/>
      </w:rPr>
    </w:lvl>
    <w:lvl w:ilvl="6" w:tplc="930EE35E">
      <w:start w:val="1"/>
      <w:numFmt w:val="bullet"/>
      <w:lvlText w:val=""/>
      <w:lvlJc w:val="left"/>
      <w:pPr>
        <w:tabs>
          <w:tab w:val="num" w:pos="5040"/>
        </w:tabs>
        <w:ind w:left="5040" w:hanging="360"/>
      </w:pPr>
      <w:rPr>
        <w:rFonts w:ascii="Symbol" w:hAnsi="Symbol"/>
      </w:rPr>
    </w:lvl>
    <w:lvl w:ilvl="7" w:tplc="43069476">
      <w:start w:val="1"/>
      <w:numFmt w:val="bullet"/>
      <w:lvlText w:val="o"/>
      <w:lvlJc w:val="left"/>
      <w:pPr>
        <w:tabs>
          <w:tab w:val="num" w:pos="5760"/>
        </w:tabs>
        <w:ind w:left="5760" w:hanging="360"/>
      </w:pPr>
      <w:rPr>
        <w:rFonts w:ascii="Courier New" w:hAnsi="Courier New"/>
      </w:rPr>
    </w:lvl>
    <w:lvl w:ilvl="8" w:tplc="193A2540">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B"/>
    <w:multiLevelType w:val="hybridMultilevel"/>
    <w:tmpl w:val="00000023"/>
    <w:lvl w:ilvl="0" w:tplc="071E4A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6E413E">
      <w:start w:val="1"/>
      <w:numFmt w:val="bullet"/>
      <w:lvlText w:val="o"/>
      <w:lvlJc w:val="left"/>
      <w:pPr>
        <w:tabs>
          <w:tab w:val="num" w:pos="1440"/>
        </w:tabs>
        <w:ind w:left="1440" w:hanging="360"/>
      </w:pPr>
      <w:rPr>
        <w:rFonts w:ascii="Courier New" w:hAnsi="Courier New"/>
      </w:rPr>
    </w:lvl>
    <w:lvl w:ilvl="2" w:tplc="4D9A5E30">
      <w:start w:val="1"/>
      <w:numFmt w:val="bullet"/>
      <w:lvlText w:val=""/>
      <w:lvlJc w:val="left"/>
      <w:pPr>
        <w:tabs>
          <w:tab w:val="num" w:pos="2160"/>
        </w:tabs>
        <w:ind w:left="2160" w:hanging="360"/>
      </w:pPr>
      <w:rPr>
        <w:rFonts w:ascii="Wingdings" w:hAnsi="Wingdings"/>
      </w:rPr>
    </w:lvl>
    <w:lvl w:ilvl="3" w:tplc="DD5225BE">
      <w:start w:val="1"/>
      <w:numFmt w:val="bullet"/>
      <w:lvlText w:val=""/>
      <w:lvlJc w:val="left"/>
      <w:pPr>
        <w:tabs>
          <w:tab w:val="num" w:pos="2880"/>
        </w:tabs>
        <w:ind w:left="2880" w:hanging="360"/>
      </w:pPr>
      <w:rPr>
        <w:rFonts w:ascii="Symbol" w:hAnsi="Symbol"/>
      </w:rPr>
    </w:lvl>
    <w:lvl w:ilvl="4" w:tplc="5C56D638">
      <w:start w:val="1"/>
      <w:numFmt w:val="bullet"/>
      <w:lvlText w:val="o"/>
      <w:lvlJc w:val="left"/>
      <w:pPr>
        <w:tabs>
          <w:tab w:val="num" w:pos="3600"/>
        </w:tabs>
        <w:ind w:left="3600" w:hanging="360"/>
      </w:pPr>
      <w:rPr>
        <w:rFonts w:ascii="Courier New" w:hAnsi="Courier New"/>
      </w:rPr>
    </w:lvl>
    <w:lvl w:ilvl="5" w:tplc="BBFC482A">
      <w:start w:val="1"/>
      <w:numFmt w:val="bullet"/>
      <w:lvlText w:val=""/>
      <w:lvlJc w:val="left"/>
      <w:pPr>
        <w:tabs>
          <w:tab w:val="num" w:pos="4320"/>
        </w:tabs>
        <w:ind w:left="4320" w:hanging="360"/>
      </w:pPr>
      <w:rPr>
        <w:rFonts w:ascii="Wingdings" w:hAnsi="Wingdings"/>
      </w:rPr>
    </w:lvl>
    <w:lvl w:ilvl="6" w:tplc="FA86A46E">
      <w:start w:val="1"/>
      <w:numFmt w:val="bullet"/>
      <w:lvlText w:val=""/>
      <w:lvlJc w:val="left"/>
      <w:pPr>
        <w:tabs>
          <w:tab w:val="num" w:pos="5040"/>
        </w:tabs>
        <w:ind w:left="5040" w:hanging="360"/>
      </w:pPr>
      <w:rPr>
        <w:rFonts w:ascii="Symbol" w:hAnsi="Symbol"/>
      </w:rPr>
    </w:lvl>
    <w:lvl w:ilvl="7" w:tplc="850A7904">
      <w:start w:val="1"/>
      <w:numFmt w:val="bullet"/>
      <w:lvlText w:val="o"/>
      <w:lvlJc w:val="left"/>
      <w:pPr>
        <w:tabs>
          <w:tab w:val="num" w:pos="5760"/>
        </w:tabs>
        <w:ind w:left="5760" w:hanging="360"/>
      </w:pPr>
      <w:rPr>
        <w:rFonts w:ascii="Courier New" w:hAnsi="Courier New"/>
      </w:rPr>
    </w:lvl>
    <w:lvl w:ilvl="8" w:tplc="14A0B3AC">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C"/>
    <w:multiLevelType w:val="hybridMultilevel"/>
    <w:tmpl w:val="00000024"/>
    <w:lvl w:ilvl="0" w:tplc="C5361C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EC855A">
      <w:start w:val="1"/>
      <w:numFmt w:val="bullet"/>
      <w:lvlText w:val="o"/>
      <w:lvlJc w:val="left"/>
      <w:pPr>
        <w:tabs>
          <w:tab w:val="num" w:pos="1440"/>
        </w:tabs>
        <w:ind w:left="1440" w:hanging="360"/>
      </w:pPr>
      <w:rPr>
        <w:rFonts w:ascii="Courier New" w:hAnsi="Courier New"/>
      </w:rPr>
    </w:lvl>
    <w:lvl w:ilvl="2" w:tplc="5E5EA412">
      <w:start w:val="1"/>
      <w:numFmt w:val="bullet"/>
      <w:lvlText w:val=""/>
      <w:lvlJc w:val="left"/>
      <w:pPr>
        <w:tabs>
          <w:tab w:val="num" w:pos="2160"/>
        </w:tabs>
        <w:ind w:left="2160" w:hanging="360"/>
      </w:pPr>
      <w:rPr>
        <w:rFonts w:ascii="Wingdings" w:hAnsi="Wingdings"/>
      </w:rPr>
    </w:lvl>
    <w:lvl w:ilvl="3" w:tplc="CB869330">
      <w:start w:val="1"/>
      <w:numFmt w:val="bullet"/>
      <w:lvlText w:val=""/>
      <w:lvlJc w:val="left"/>
      <w:pPr>
        <w:tabs>
          <w:tab w:val="num" w:pos="2880"/>
        </w:tabs>
        <w:ind w:left="2880" w:hanging="360"/>
      </w:pPr>
      <w:rPr>
        <w:rFonts w:ascii="Symbol" w:hAnsi="Symbol"/>
      </w:rPr>
    </w:lvl>
    <w:lvl w:ilvl="4" w:tplc="135C172A">
      <w:start w:val="1"/>
      <w:numFmt w:val="bullet"/>
      <w:lvlText w:val="o"/>
      <w:lvlJc w:val="left"/>
      <w:pPr>
        <w:tabs>
          <w:tab w:val="num" w:pos="3600"/>
        </w:tabs>
        <w:ind w:left="3600" w:hanging="360"/>
      </w:pPr>
      <w:rPr>
        <w:rFonts w:ascii="Courier New" w:hAnsi="Courier New"/>
      </w:rPr>
    </w:lvl>
    <w:lvl w:ilvl="5" w:tplc="140C6814">
      <w:start w:val="1"/>
      <w:numFmt w:val="bullet"/>
      <w:lvlText w:val=""/>
      <w:lvlJc w:val="left"/>
      <w:pPr>
        <w:tabs>
          <w:tab w:val="num" w:pos="4320"/>
        </w:tabs>
        <w:ind w:left="4320" w:hanging="360"/>
      </w:pPr>
      <w:rPr>
        <w:rFonts w:ascii="Wingdings" w:hAnsi="Wingdings"/>
      </w:rPr>
    </w:lvl>
    <w:lvl w:ilvl="6" w:tplc="5A5839B4">
      <w:start w:val="1"/>
      <w:numFmt w:val="bullet"/>
      <w:lvlText w:val=""/>
      <w:lvlJc w:val="left"/>
      <w:pPr>
        <w:tabs>
          <w:tab w:val="num" w:pos="5040"/>
        </w:tabs>
        <w:ind w:left="5040" w:hanging="360"/>
      </w:pPr>
      <w:rPr>
        <w:rFonts w:ascii="Symbol" w:hAnsi="Symbol"/>
      </w:rPr>
    </w:lvl>
    <w:lvl w:ilvl="7" w:tplc="20CA3FAA">
      <w:start w:val="1"/>
      <w:numFmt w:val="bullet"/>
      <w:lvlText w:val="o"/>
      <w:lvlJc w:val="left"/>
      <w:pPr>
        <w:tabs>
          <w:tab w:val="num" w:pos="5760"/>
        </w:tabs>
        <w:ind w:left="5760" w:hanging="360"/>
      </w:pPr>
      <w:rPr>
        <w:rFonts w:ascii="Courier New" w:hAnsi="Courier New"/>
      </w:rPr>
    </w:lvl>
    <w:lvl w:ilvl="8" w:tplc="AB2EA1DE">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D"/>
    <w:multiLevelType w:val="hybridMultilevel"/>
    <w:tmpl w:val="00000025"/>
    <w:lvl w:ilvl="0" w:tplc="459840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BE569A">
      <w:start w:val="1"/>
      <w:numFmt w:val="bullet"/>
      <w:lvlText w:val="o"/>
      <w:lvlJc w:val="left"/>
      <w:pPr>
        <w:tabs>
          <w:tab w:val="num" w:pos="1440"/>
        </w:tabs>
        <w:ind w:left="1440" w:hanging="360"/>
      </w:pPr>
      <w:rPr>
        <w:rFonts w:ascii="Courier New" w:hAnsi="Courier New"/>
      </w:rPr>
    </w:lvl>
    <w:lvl w:ilvl="2" w:tplc="CA98AE4A">
      <w:start w:val="1"/>
      <w:numFmt w:val="bullet"/>
      <w:lvlText w:val=""/>
      <w:lvlJc w:val="left"/>
      <w:pPr>
        <w:tabs>
          <w:tab w:val="num" w:pos="2160"/>
        </w:tabs>
        <w:ind w:left="2160" w:hanging="360"/>
      </w:pPr>
      <w:rPr>
        <w:rFonts w:ascii="Wingdings" w:hAnsi="Wingdings"/>
      </w:rPr>
    </w:lvl>
    <w:lvl w:ilvl="3" w:tplc="E758A6F4">
      <w:start w:val="1"/>
      <w:numFmt w:val="bullet"/>
      <w:lvlText w:val=""/>
      <w:lvlJc w:val="left"/>
      <w:pPr>
        <w:tabs>
          <w:tab w:val="num" w:pos="2880"/>
        </w:tabs>
        <w:ind w:left="2880" w:hanging="360"/>
      </w:pPr>
      <w:rPr>
        <w:rFonts w:ascii="Symbol" w:hAnsi="Symbol"/>
      </w:rPr>
    </w:lvl>
    <w:lvl w:ilvl="4" w:tplc="51BAE284">
      <w:start w:val="1"/>
      <w:numFmt w:val="bullet"/>
      <w:lvlText w:val="o"/>
      <w:lvlJc w:val="left"/>
      <w:pPr>
        <w:tabs>
          <w:tab w:val="num" w:pos="3600"/>
        </w:tabs>
        <w:ind w:left="3600" w:hanging="360"/>
      </w:pPr>
      <w:rPr>
        <w:rFonts w:ascii="Courier New" w:hAnsi="Courier New"/>
      </w:rPr>
    </w:lvl>
    <w:lvl w:ilvl="5" w:tplc="7EA4FC92">
      <w:start w:val="1"/>
      <w:numFmt w:val="bullet"/>
      <w:lvlText w:val=""/>
      <w:lvlJc w:val="left"/>
      <w:pPr>
        <w:tabs>
          <w:tab w:val="num" w:pos="4320"/>
        </w:tabs>
        <w:ind w:left="4320" w:hanging="360"/>
      </w:pPr>
      <w:rPr>
        <w:rFonts w:ascii="Wingdings" w:hAnsi="Wingdings"/>
      </w:rPr>
    </w:lvl>
    <w:lvl w:ilvl="6" w:tplc="3286AB9A">
      <w:start w:val="1"/>
      <w:numFmt w:val="bullet"/>
      <w:lvlText w:val=""/>
      <w:lvlJc w:val="left"/>
      <w:pPr>
        <w:tabs>
          <w:tab w:val="num" w:pos="5040"/>
        </w:tabs>
        <w:ind w:left="5040" w:hanging="360"/>
      </w:pPr>
      <w:rPr>
        <w:rFonts w:ascii="Symbol" w:hAnsi="Symbol"/>
      </w:rPr>
    </w:lvl>
    <w:lvl w:ilvl="7" w:tplc="BA8E8076">
      <w:start w:val="1"/>
      <w:numFmt w:val="bullet"/>
      <w:lvlText w:val="o"/>
      <w:lvlJc w:val="left"/>
      <w:pPr>
        <w:tabs>
          <w:tab w:val="num" w:pos="5760"/>
        </w:tabs>
        <w:ind w:left="5760" w:hanging="360"/>
      </w:pPr>
      <w:rPr>
        <w:rFonts w:ascii="Courier New" w:hAnsi="Courier New"/>
      </w:rPr>
    </w:lvl>
    <w:lvl w:ilvl="8" w:tplc="CFBCF2E2">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E"/>
    <w:multiLevelType w:val="hybridMultilevel"/>
    <w:tmpl w:val="00000026"/>
    <w:lvl w:ilvl="0" w:tplc="2C1CA9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0AC54E">
      <w:start w:val="1"/>
      <w:numFmt w:val="bullet"/>
      <w:lvlText w:val="o"/>
      <w:lvlJc w:val="left"/>
      <w:pPr>
        <w:tabs>
          <w:tab w:val="num" w:pos="1440"/>
        </w:tabs>
        <w:ind w:left="1440" w:hanging="360"/>
      </w:pPr>
      <w:rPr>
        <w:rFonts w:ascii="Courier New" w:hAnsi="Courier New"/>
      </w:rPr>
    </w:lvl>
    <w:lvl w:ilvl="2" w:tplc="F50C890E">
      <w:start w:val="1"/>
      <w:numFmt w:val="bullet"/>
      <w:lvlText w:val=""/>
      <w:lvlJc w:val="left"/>
      <w:pPr>
        <w:tabs>
          <w:tab w:val="num" w:pos="2160"/>
        </w:tabs>
        <w:ind w:left="2160" w:hanging="360"/>
      </w:pPr>
      <w:rPr>
        <w:rFonts w:ascii="Wingdings" w:hAnsi="Wingdings"/>
      </w:rPr>
    </w:lvl>
    <w:lvl w:ilvl="3" w:tplc="6EB23D0C">
      <w:start w:val="1"/>
      <w:numFmt w:val="bullet"/>
      <w:lvlText w:val=""/>
      <w:lvlJc w:val="left"/>
      <w:pPr>
        <w:tabs>
          <w:tab w:val="num" w:pos="2880"/>
        </w:tabs>
        <w:ind w:left="2880" w:hanging="360"/>
      </w:pPr>
      <w:rPr>
        <w:rFonts w:ascii="Symbol" w:hAnsi="Symbol"/>
      </w:rPr>
    </w:lvl>
    <w:lvl w:ilvl="4" w:tplc="4E14A4EE">
      <w:start w:val="1"/>
      <w:numFmt w:val="bullet"/>
      <w:lvlText w:val="o"/>
      <w:lvlJc w:val="left"/>
      <w:pPr>
        <w:tabs>
          <w:tab w:val="num" w:pos="3600"/>
        </w:tabs>
        <w:ind w:left="3600" w:hanging="360"/>
      </w:pPr>
      <w:rPr>
        <w:rFonts w:ascii="Courier New" w:hAnsi="Courier New"/>
      </w:rPr>
    </w:lvl>
    <w:lvl w:ilvl="5" w:tplc="A69E8A1C">
      <w:start w:val="1"/>
      <w:numFmt w:val="bullet"/>
      <w:lvlText w:val=""/>
      <w:lvlJc w:val="left"/>
      <w:pPr>
        <w:tabs>
          <w:tab w:val="num" w:pos="4320"/>
        </w:tabs>
        <w:ind w:left="4320" w:hanging="360"/>
      </w:pPr>
      <w:rPr>
        <w:rFonts w:ascii="Wingdings" w:hAnsi="Wingdings"/>
      </w:rPr>
    </w:lvl>
    <w:lvl w:ilvl="6" w:tplc="F702C822">
      <w:start w:val="1"/>
      <w:numFmt w:val="bullet"/>
      <w:lvlText w:val=""/>
      <w:lvlJc w:val="left"/>
      <w:pPr>
        <w:tabs>
          <w:tab w:val="num" w:pos="5040"/>
        </w:tabs>
        <w:ind w:left="5040" w:hanging="360"/>
      </w:pPr>
      <w:rPr>
        <w:rFonts w:ascii="Symbol" w:hAnsi="Symbol"/>
      </w:rPr>
    </w:lvl>
    <w:lvl w:ilvl="7" w:tplc="4ABEE174">
      <w:start w:val="1"/>
      <w:numFmt w:val="bullet"/>
      <w:lvlText w:val="o"/>
      <w:lvlJc w:val="left"/>
      <w:pPr>
        <w:tabs>
          <w:tab w:val="num" w:pos="5760"/>
        </w:tabs>
        <w:ind w:left="5760" w:hanging="360"/>
      </w:pPr>
      <w:rPr>
        <w:rFonts w:ascii="Courier New" w:hAnsi="Courier New"/>
      </w:rPr>
    </w:lvl>
    <w:lvl w:ilvl="8" w:tplc="CB8EA782">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F"/>
    <w:multiLevelType w:val="hybridMultilevel"/>
    <w:tmpl w:val="00000027"/>
    <w:lvl w:ilvl="0" w:tplc="2A8ECF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F60DB4">
      <w:start w:val="1"/>
      <w:numFmt w:val="bullet"/>
      <w:lvlText w:val="o"/>
      <w:lvlJc w:val="left"/>
      <w:pPr>
        <w:tabs>
          <w:tab w:val="num" w:pos="1440"/>
        </w:tabs>
        <w:ind w:left="1440" w:hanging="360"/>
      </w:pPr>
      <w:rPr>
        <w:rFonts w:ascii="Courier New" w:hAnsi="Courier New"/>
      </w:rPr>
    </w:lvl>
    <w:lvl w:ilvl="2" w:tplc="02E43D72">
      <w:start w:val="1"/>
      <w:numFmt w:val="bullet"/>
      <w:lvlText w:val=""/>
      <w:lvlJc w:val="left"/>
      <w:pPr>
        <w:tabs>
          <w:tab w:val="num" w:pos="2160"/>
        </w:tabs>
        <w:ind w:left="2160" w:hanging="360"/>
      </w:pPr>
      <w:rPr>
        <w:rFonts w:ascii="Wingdings" w:hAnsi="Wingdings"/>
      </w:rPr>
    </w:lvl>
    <w:lvl w:ilvl="3" w:tplc="8D4E879A">
      <w:start w:val="1"/>
      <w:numFmt w:val="bullet"/>
      <w:lvlText w:val=""/>
      <w:lvlJc w:val="left"/>
      <w:pPr>
        <w:tabs>
          <w:tab w:val="num" w:pos="2880"/>
        </w:tabs>
        <w:ind w:left="2880" w:hanging="360"/>
      </w:pPr>
      <w:rPr>
        <w:rFonts w:ascii="Symbol" w:hAnsi="Symbol"/>
      </w:rPr>
    </w:lvl>
    <w:lvl w:ilvl="4" w:tplc="A9EC37CA">
      <w:start w:val="1"/>
      <w:numFmt w:val="bullet"/>
      <w:lvlText w:val="o"/>
      <w:lvlJc w:val="left"/>
      <w:pPr>
        <w:tabs>
          <w:tab w:val="num" w:pos="3600"/>
        </w:tabs>
        <w:ind w:left="3600" w:hanging="360"/>
      </w:pPr>
      <w:rPr>
        <w:rFonts w:ascii="Courier New" w:hAnsi="Courier New"/>
      </w:rPr>
    </w:lvl>
    <w:lvl w:ilvl="5" w:tplc="A52AD1AC">
      <w:start w:val="1"/>
      <w:numFmt w:val="bullet"/>
      <w:lvlText w:val=""/>
      <w:lvlJc w:val="left"/>
      <w:pPr>
        <w:tabs>
          <w:tab w:val="num" w:pos="4320"/>
        </w:tabs>
        <w:ind w:left="4320" w:hanging="360"/>
      </w:pPr>
      <w:rPr>
        <w:rFonts w:ascii="Wingdings" w:hAnsi="Wingdings"/>
      </w:rPr>
    </w:lvl>
    <w:lvl w:ilvl="6" w:tplc="37F66B0E">
      <w:start w:val="1"/>
      <w:numFmt w:val="bullet"/>
      <w:lvlText w:val=""/>
      <w:lvlJc w:val="left"/>
      <w:pPr>
        <w:tabs>
          <w:tab w:val="num" w:pos="5040"/>
        </w:tabs>
        <w:ind w:left="5040" w:hanging="360"/>
      </w:pPr>
      <w:rPr>
        <w:rFonts w:ascii="Symbol" w:hAnsi="Symbol"/>
      </w:rPr>
    </w:lvl>
    <w:lvl w:ilvl="7" w:tplc="523EACEA">
      <w:start w:val="1"/>
      <w:numFmt w:val="bullet"/>
      <w:lvlText w:val="o"/>
      <w:lvlJc w:val="left"/>
      <w:pPr>
        <w:tabs>
          <w:tab w:val="num" w:pos="5760"/>
        </w:tabs>
        <w:ind w:left="5760" w:hanging="360"/>
      </w:pPr>
      <w:rPr>
        <w:rFonts w:ascii="Courier New" w:hAnsi="Courier New"/>
      </w:rPr>
    </w:lvl>
    <w:lvl w:ilvl="8" w:tplc="012082D4">
      <w:start w:val="1"/>
      <w:numFmt w:val="bullet"/>
      <w:lvlText w:val=""/>
      <w:lvlJc w:val="left"/>
      <w:pPr>
        <w:tabs>
          <w:tab w:val="num" w:pos="6480"/>
        </w:tabs>
        <w:ind w:left="6480" w:hanging="360"/>
      </w:pPr>
      <w:rPr>
        <w:rFonts w:ascii="Wingdings" w:hAnsi="Wingdings"/>
      </w:rPr>
    </w:lvl>
  </w:abstractNum>
  <w:abstractNum w:abstractNumId="40" w15:restartNumberingAfterBreak="0">
    <w:nsid w:val="664C4AE0"/>
    <w:multiLevelType w:val="hybridMultilevel"/>
    <w:tmpl w:val="00000028"/>
    <w:lvl w:ilvl="0" w:tplc="871A67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2219E6">
      <w:start w:val="1"/>
      <w:numFmt w:val="bullet"/>
      <w:lvlText w:val="o"/>
      <w:lvlJc w:val="left"/>
      <w:pPr>
        <w:tabs>
          <w:tab w:val="num" w:pos="1440"/>
        </w:tabs>
        <w:ind w:left="1440" w:hanging="360"/>
      </w:pPr>
      <w:rPr>
        <w:rFonts w:ascii="Courier New" w:hAnsi="Courier New"/>
      </w:rPr>
    </w:lvl>
    <w:lvl w:ilvl="2" w:tplc="D848D960">
      <w:start w:val="1"/>
      <w:numFmt w:val="bullet"/>
      <w:lvlText w:val=""/>
      <w:lvlJc w:val="left"/>
      <w:pPr>
        <w:tabs>
          <w:tab w:val="num" w:pos="2160"/>
        </w:tabs>
        <w:ind w:left="2160" w:hanging="360"/>
      </w:pPr>
      <w:rPr>
        <w:rFonts w:ascii="Wingdings" w:hAnsi="Wingdings"/>
      </w:rPr>
    </w:lvl>
    <w:lvl w:ilvl="3" w:tplc="B0F4FA8C">
      <w:start w:val="1"/>
      <w:numFmt w:val="bullet"/>
      <w:lvlText w:val=""/>
      <w:lvlJc w:val="left"/>
      <w:pPr>
        <w:tabs>
          <w:tab w:val="num" w:pos="2880"/>
        </w:tabs>
        <w:ind w:left="2880" w:hanging="360"/>
      </w:pPr>
      <w:rPr>
        <w:rFonts w:ascii="Symbol" w:hAnsi="Symbol"/>
      </w:rPr>
    </w:lvl>
    <w:lvl w:ilvl="4" w:tplc="8000FA1E">
      <w:start w:val="1"/>
      <w:numFmt w:val="bullet"/>
      <w:lvlText w:val="o"/>
      <w:lvlJc w:val="left"/>
      <w:pPr>
        <w:tabs>
          <w:tab w:val="num" w:pos="3600"/>
        </w:tabs>
        <w:ind w:left="3600" w:hanging="360"/>
      </w:pPr>
      <w:rPr>
        <w:rFonts w:ascii="Courier New" w:hAnsi="Courier New"/>
      </w:rPr>
    </w:lvl>
    <w:lvl w:ilvl="5" w:tplc="DF78B002">
      <w:start w:val="1"/>
      <w:numFmt w:val="bullet"/>
      <w:lvlText w:val=""/>
      <w:lvlJc w:val="left"/>
      <w:pPr>
        <w:tabs>
          <w:tab w:val="num" w:pos="4320"/>
        </w:tabs>
        <w:ind w:left="4320" w:hanging="360"/>
      </w:pPr>
      <w:rPr>
        <w:rFonts w:ascii="Wingdings" w:hAnsi="Wingdings"/>
      </w:rPr>
    </w:lvl>
    <w:lvl w:ilvl="6" w:tplc="AFB2CCBE">
      <w:start w:val="1"/>
      <w:numFmt w:val="bullet"/>
      <w:lvlText w:val=""/>
      <w:lvlJc w:val="left"/>
      <w:pPr>
        <w:tabs>
          <w:tab w:val="num" w:pos="5040"/>
        </w:tabs>
        <w:ind w:left="5040" w:hanging="360"/>
      </w:pPr>
      <w:rPr>
        <w:rFonts w:ascii="Symbol" w:hAnsi="Symbol"/>
      </w:rPr>
    </w:lvl>
    <w:lvl w:ilvl="7" w:tplc="123854FA">
      <w:start w:val="1"/>
      <w:numFmt w:val="bullet"/>
      <w:lvlText w:val="o"/>
      <w:lvlJc w:val="left"/>
      <w:pPr>
        <w:tabs>
          <w:tab w:val="num" w:pos="5760"/>
        </w:tabs>
        <w:ind w:left="5760" w:hanging="360"/>
      </w:pPr>
      <w:rPr>
        <w:rFonts w:ascii="Courier New" w:hAnsi="Courier New"/>
      </w:rPr>
    </w:lvl>
    <w:lvl w:ilvl="8" w:tplc="8E06262A">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1"/>
    <w:multiLevelType w:val="hybridMultilevel"/>
    <w:tmpl w:val="00000029"/>
    <w:lvl w:ilvl="0" w:tplc="517A2B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D8B1B8">
      <w:start w:val="1"/>
      <w:numFmt w:val="bullet"/>
      <w:lvlText w:val="o"/>
      <w:lvlJc w:val="left"/>
      <w:pPr>
        <w:tabs>
          <w:tab w:val="num" w:pos="1440"/>
        </w:tabs>
        <w:ind w:left="1440" w:hanging="360"/>
      </w:pPr>
      <w:rPr>
        <w:rFonts w:ascii="Courier New" w:hAnsi="Courier New"/>
      </w:rPr>
    </w:lvl>
    <w:lvl w:ilvl="2" w:tplc="5E320C16">
      <w:start w:val="1"/>
      <w:numFmt w:val="bullet"/>
      <w:lvlText w:val=""/>
      <w:lvlJc w:val="left"/>
      <w:pPr>
        <w:tabs>
          <w:tab w:val="num" w:pos="2160"/>
        </w:tabs>
        <w:ind w:left="2160" w:hanging="360"/>
      </w:pPr>
      <w:rPr>
        <w:rFonts w:ascii="Wingdings" w:hAnsi="Wingdings"/>
      </w:rPr>
    </w:lvl>
    <w:lvl w:ilvl="3" w:tplc="037C19BC">
      <w:start w:val="1"/>
      <w:numFmt w:val="bullet"/>
      <w:lvlText w:val=""/>
      <w:lvlJc w:val="left"/>
      <w:pPr>
        <w:tabs>
          <w:tab w:val="num" w:pos="2880"/>
        </w:tabs>
        <w:ind w:left="2880" w:hanging="360"/>
      </w:pPr>
      <w:rPr>
        <w:rFonts w:ascii="Symbol" w:hAnsi="Symbol"/>
      </w:rPr>
    </w:lvl>
    <w:lvl w:ilvl="4" w:tplc="9DAAEC48">
      <w:start w:val="1"/>
      <w:numFmt w:val="bullet"/>
      <w:lvlText w:val="o"/>
      <w:lvlJc w:val="left"/>
      <w:pPr>
        <w:tabs>
          <w:tab w:val="num" w:pos="3600"/>
        </w:tabs>
        <w:ind w:left="3600" w:hanging="360"/>
      </w:pPr>
      <w:rPr>
        <w:rFonts w:ascii="Courier New" w:hAnsi="Courier New"/>
      </w:rPr>
    </w:lvl>
    <w:lvl w:ilvl="5" w:tplc="123E3630">
      <w:start w:val="1"/>
      <w:numFmt w:val="bullet"/>
      <w:lvlText w:val=""/>
      <w:lvlJc w:val="left"/>
      <w:pPr>
        <w:tabs>
          <w:tab w:val="num" w:pos="4320"/>
        </w:tabs>
        <w:ind w:left="4320" w:hanging="360"/>
      </w:pPr>
      <w:rPr>
        <w:rFonts w:ascii="Wingdings" w:hAnsi="Wingdings"/>
      </w:rPr>
    </w:lvl>
    <w:lvl w:ilvl="6" w:tplc="61DC88A4">
      <w:start w:val="1"/>
      <w:numFmt w:val="bullet"/>
      <w:lvlText w:val=""/>
      <w:lvlJc w:val="left"/>
      <w:pPr>
        <w:tabs>
          <w:tab w:val="num" w:pos="5040"/>
        </w:tabs>
        <w:ind w:left="5040" w:hanging="360"/>
      </w:pPr>
      <w:rPr>
        <w:rFonts w:ascii="Symbol" w:hAnsi="Symbol"/>
      </w:rPr>
    </w:lvl>
    <w:lvl w:ilvl="7" w:tplc="A3965EAA">
      <w:start w:val="1"/>
      <w:numFmt w:val="bullet"/>
      <w:lvlText w:val="o"/>
      <w:lvlJc w:val="left"/>
      <w:pPr>
        <w:tabs>
          <w:tab w:val="num" w:pos="5760"/>
        </w:tabs>
        <w:ind w:left="5760" w:hanging="360"/>
      </w:pPr>
      <w:rPr>
        <w:rFonts w:ascii="Courier New" w:hAnsi="Courier New"/>
      </w:rPr>
    </w:lvl>
    <w:lvl w:ilvl="8" w:tplc="39667F42">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2"/>
    <w:multiLevelType w:val="hybridMultilevel"/>
    <w:tmpl w:val="0000002A"/>
    <w:lvl w:ilvl="0" w:tplc="75C238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42A94A">
      <w:start w:val="1"/>
      <w:numFmt w:val="bullet"/>
      <w:lvlText w:val="o"/>
      <w:lvlJc w:val="left"/>
      <w:pPr>
        <w:tabs>
          <w:tab w:val="num" w:pos="1440"/>
        </w:tabs>
        <w:ind w:left="1440" w:hanging="360"/>
      </w:pPr>
      <w:rPr>
        <w:rFonts w:ascii="Courier New" w:hAnsi="Courier New"/>
      </w:rPr>
    </w:lvl>
    <w:lvl w:ilvl="2" w:tplc="1C204EEC">
      <w:start w:val="1"/>
      <w:numFmt w:val="bullet"/>
      <w:lvlText w:val=""/>
      <w:lvlJc w:val="left"/>
      <w:pPr>
        <w:tabs>
          <w:tab w:val="num" w:pos="2160"/>
        </w:tabs>
        <w:ind w:left="2160" w:hanging="360"/>
      </w:pPr>
      <w:rPr>
        <w:rFonts w:ascii="Wingdings" w:hAnsi="Wingdings"/>
      </w:rPr>
    </w:lvl>
    <w:lvl w:ilvl="3" w:tplc="0FB61FAE">
      <w:start w:val="1"/>
      <w:numFmt w:val="bullet"/>
      <w:lvlText w:val=""/>
      <w:lvlJc w:val="left"/>
      <w:pPr>
        <w:tabs>
          <w:tab w:val="num" w:pos="2880"/>
        </w:tabs>
        <w:ind w:left="2880" w:hanging="360"/>
      </w:pPr>
      <w:rPr>
        <w:rFonts w:ascii="Symbol" w:hAnsi="Symbol"/>
      </w:rPr>
    </w:lvl>
    <w:lvl w:ilvl="4" w:tplc="BDF87DF0">
      <w:start w:val="1"/>
      <w:numFmt w:val="bullet"/>
      <w:lvlText w:val="o"/>
      <w:lvlJc w:val="left"/>
      <w:pPr>
        <w:tabs>
          <w:tab w:val="num" w:pos="3600"/>
        </w:tabs>
        <w:ind w:left="3600" w:hanging="360"/>
      </w:pPr>
      <w:rPr>
        <w:rFonts w:ascii="Courier New" w:hAnsi="Courier New"/>
      </w:rPr>
    </w:lvl>
    <w:lvl w:ilvl="5" w:tplc="E7A2D046">
      <w:start w:val="1"/>
      <w:numFmt w:val="bullet"/>
      <w:lvlText w:val=""/>
      <w:lvlJc w:val="left"/>
      <w:pPr>
        <w:tabs>
          <w:tab w:val="num" w:pos="4320"/>
        </w:tabs>
        <w:ind w:left="4320" w:hanging="360"/>
      </w:pPr>
      <w:rPr>
        <w:rFonts w:ascii="Wingdings" w:hAnsi="Wingdings"/>
      </w:rPr>
    </w:lvl>
    <w:lvl w:ilvl="6" w:tplc="B2FCDE58">
      <w:start w:val="1"/>
      <w:numFmt w:val="bullet"/>
      <w:lvlText w:val=""/>
      <w:lvlJc w:val="left"/>
      <w:pPr>
        <w:tabs>
          <w:tab w:val="num" w:pos="5040"/>
        </w:tabs>
        <w:ind w:left="5040" w:hanging="360"/>
      </w:pPr>
      <w:rPr>
        <w:rFonts w:ascii="Symbol" w:hAnsi="Symbol"/>
      </w:rPr>
    </w:lvl>
    <w:lvl w:ilvl="7" w:tplc="6B725F68">
      <w:start w:val="1"/>
      <w:numFmt w:val="bullet"/>
      <w:lvlText w:val="o"/>
      <w:lvlJc w:val="left"/>
      <w:pPr>
        <w:tabs>
          <w:tab w:val="num" w:pos="5760"/>
        </w:tabs>
        <w:ind w:left="5760" w:hanging="360"/>
      </w:pPr>
      <w:rPr>
        <w:rFonts w:ascii="Courier New" w:hAnsi="Courier New"/>
      </w:rPr>
    </w:lvl>
    <w:lvl w:ilvl="8" w:tplc="ACAA6688">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3"/>
    <w:multiLevelType w:val="hybridMultilevel"/>
    <w:tmpl w:val="0000002B"/>
    <w:lvl w:ilvl="0" w:tplc="31784E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6410E2">
      <w:start w:val="1"/>
      <w:numFmt w:val="bullet"/>
      <w:lvlText w:val="o"/>
      <w:lvlJc w:val="left"/>
      <w:pPr>
        <w:tabs>
          <w:tab w:val="num" w:pos="1440"/>
        </w:tabs>
        <w:ind w:left="1440" w:hanging="360"/>
      </w:pPr>
      <w:rPr>
        <w:rFonts w:ascii="Courier New" w:hAnsi="Courier New"/>
      </w:rPr>
    </w:lvl>
    <w:lvl w:ilvl="2" w:tplc="EE0AB24E">
      <w:start w:val="1"/>
      <w:numFmt w:val="bullet"/>
      <w:lvlText w:val=""/>
      <w:lvlJc w:val="left"/>
      <w:pPr>
        <w:tabs>
          <w:tab w:val="num" w:pos="2160"/>
        </w:tabs>
        <w:ind w:left="2160" w:hanging="360"/>
      </w:pPr>
      <w:rPr>
        <w:rFonts w:ascii="Wingdings" w:hAnsi="Wingdings"/>
      </w:rPr>
    </w:lvl>
    <w:lvl w:ilvl="3" w:tplc="F4BC7692">
      <w:start w:val="1"/>
      <w:numFmt w:val="bullet"/>
      <w:lvlText w:val=""/>
      <w:lvlJc w:val="left"/>
      <w:pPr>
        <w:tabs>
          <w:tab w:val="num" w:pos="2880"/>
        </w:tabs>
        <w:ind w:left="2880" w:hanging="360"/>
      </w:pPr>
      <w:rPr>
        <w:rFonts w:ascii="Symbol" w:hAnsi="Symbol"/>
      </w:rPr>
    </w:lvl>
    <w:lvl w:ilvl="4" w:tplc="55ECAC1C">
      <w:start w:val="1"/>
      <w:numFmt w:val="bullet"/>
      <w:lvlText w:val="o"/>
      <w:lvlJc w:val="left"/>
      <w:pPr>
        <w:tabs>
          <w:tab w:val="num" w:pos="3600"/>
        </w:tabs>
        <w:ind w:left="3600" w:hanging="360"/>
      </w:pPr>
      <w:rPr>
        <w:rFonts w:ascii="Courier New" w:hAnsi="Courier New"/>
      </w:rPr>
    </w:lvl>
    <w:lvl w:ilvl="5" w:tplc="1D00E8E6">
      <w:start w:val="1"/>
      <w:numFmt w:val="bullet"/>
      <w:lvlText w:val=""/>
      <w:lvlJc w:val="left"/>
      <w:pPr>
        <w:tabs>
          <w:tab w:val="num" w:pos="4320"/>
        </w:tabs>
        <w:ind w:left="4320" w:hanging="360"/>
      </w:pPr>
      <w:rPr>
        <w:rFonts w:ascii="Wingdings" w:hAnsi="Wingdings"/>
      </w:rPr>
    </w:lvl>
    <w:lvl w:ilvl="6" w:tplc="401C0740">
      <w:start w:val="1"/>
      <w:numFmt w:val="bullet"/>
      <w:lvlText w:val=""/>
      <w:lvlJc w:val="left"/>
      <w:pPr>
        <w:tabs>
          <w:tab w:val="num" w:pos="5040"/>
        </w:tabs>
        <w:ind w:left="5040" w:hanging="360"/>
      </w:pPr>
      <w:rPr>
        <w:rFonts w:ascii="Symbol" w:hAnsi="Symbol"/>
      </w:rPr>
    </w:lvl>
    <w:lvl w:ilvl="7" w:tplc="6ADAC4D8">
      <w:start w:val="1"/>
      <w:numFmt w:val="bullet"/>
      <w:lvlText w:val="o"/>
      <w:lvlJc w:val="left"/>
      <w:pPr>
        <w:tabs>
          <w:tab w:val="num" w:pos="5760"/>
        </w:tabs>
        <w:ind w:left="5760" w:hanging="360"/>
      </w:pPr>
      <w:rPr>
        <w:rFonts w:ascii="Courier New" w:hAnsi="Courier New"/>
      </w:rPr>
    </w:lvl>
    <w:lvl w:ilvl="8" w:tplc="0C9610D6">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4"/>
    <w:multiLevelType w:val="hybridMultilevel"/>
    <w:tmpl w:val="0000002C"/>
    <w:lvl w:ilvl="0" w:tplc="3230BCD4">
      <w:start w:val="1"/>
      <w:numFmt w:val="bullet"/>
      <w:lvlText w:val=""/>
      <w:lvlJc w:val="left"/>
      <w:pPr>
        <w:tabs>
          <w:tab w:val="num" w:pos="720"/>
        </w:tabs>
        <w:ind w:left="720" w:hanging="360"/>
      </w:pPr>
      <w:rPr>
        <w:rFonts w:ascii="Symbol" w:hAnsi="Symbol"/>
        <w:b w:val="0"/>
        <w:bCs w:val="0"/>
        <w:i w:val="0"/>
        <w:iCs w:val="0"/>
        <w:smallCaps w:val="0"/>
        <w:sz w:val="24"/>
        <w:szCs w:val="24"/>
        <w:bdr w:val="nil"/>
        <w:shd w:val="clear" w:color="auto" w:fill="9CC2E5"/>
      </w:rPr>
    </w:lvl>
    <w:lvl w:ilvl="1" w:tplc="A78045A8">
      <w:start w:val="1"/>
      <w:numFmt w:val="bullet"/>
      <w:lvlText w:val="o"/>
      <w:lvlJc w:val="left"/>
      <w:pPr>
        <w:tabs>
          <w:tab w:val="num" w:pos="1440"/>
        </w:tabs>
        <w:ind w:left="1440" w:hanging="360"/>
      </w:pPr>
      <w:rPr>
        <w:rFonts w:ascii="Courier New" w:hAnsi="Courier New"/>
      </w:rPr>
    </w:lvl>
    <w:lvl w:ilvl="2" w:tplc="942AB6F2">
      <w:start w:val="1"/>
      <w:numFmt w:val="bullet"/>
      <w:lvlText w:val=""/>
      <w:lvlJc w:val="left"/>
      <w:pPr>
        <w:tabs>
          <w:tab w:val="num" w:pos="2160"/>
        </w:tabs>
        <w:ind w:left="2160" w:hanging="360"/>
      </w:pPr>
      <w:rPr>
        <w:rFonts w:ascii="Wingdings" w:hAnsi="Wingdings"/>
      </w:rPr>
    </w:lvl>
    <w:lvl w:ilvl="3" w:tplc="D95C3FB0">
      <w:start w:val="1"/>
      <w:numFmt w:val="bullet"/>
      <w:lvlText w:val=""/>
      <w:lvlJc w:val="left"/>
      <w:pPr>
        <w:tabs>
          <w:tab w:val="num" w:pos="2880"/>
        </w:tabs>
        <w:ind w:left="2880" w:hanging="360"/>
      </w:pPr>
      <w:rPr>
        <w:rFonts w:ascii="Symbol" w:hAnsi="Symbol"/>
      </w:rPr>
    </w:lvl>
    <w:lvl w:ilvl="4" w:tplc="CD98E81A">
      <w:start w:val="1"/>
      <w:numFmt w:val="bullet"/>
      <w:lvlText w:val="o"/>
      <w:lvlJc w:val="left"/>
      <w:pPr>
        <w:tabs>
          <w:tab w:val="num" w:pos="3600"/>
        </w:tabs>
        <w:ind w:left="3600" w:hanging="360"/>
      </w:pPr>
      <w:rPr>
        <w:rFonts w:ascii="Courier New" w:hAnsi="Courier New"/>
      </w:rPr>
    </w:lvl>
    <w:lvl w:ilvl="5" w:tplc="CB90E978">
      <w:start w:val="1"/>
      <w:numFmt w:val="bullet"/>
      <w:lvlText w:val=""/>
      <w:lvlJc w:val="left"/>
      <w:pPr>
        <w:tabs>
          <w:tab w:val="num" w:pos="4320"/>
        </w:tabs>
        <w:ind w:left="4320" w:hanging="360"/>
      </w:pPr>
      <w:rPr>
        <w:rFonts w:ascii="Wingdings" w:hAnsi="Wingdings"/>
      </w:rPr>
    </w:lvl>
    <w:lvl w:ilvl="6" w:tplc="274CF96C">
      <w:start w:val="1"/>
      <w:numFmt w:val="bullet"/>
      <w:lvlText w:val=""/>
      <w:lvlJc w:val="left"/>
      <w:pPr>
        <w:tabs>
          <w:tab w:val="num" w:pos="5040"/>
        </w:tabs>
        <w:ind w:left="5040" w:hanging="360"/>
      </w:pPr>
      <w:rPr>
        <w:rFonts w:ascii="Symbol" w:hAnsi="Symbol"/>
      </w:rPr>
    </w:lvl>
    <w:lvl w:ilvl="7" w:tplc="709EB564">
      <w:start w:val="1"/>
      <w:numFmt w:val="bullet"/>
      <w:lvlText w:val="o"/>
      <w:lvlJc w:val="left"/>
      <w:pPr>
        <w:tabs>
          <w:tab w:val="num" w:pos="5760"/>
        </w:tabs>
        <w:ind w:left="5760" w:hanging="360"/>
      </w:pPr>
      <w:rPr>
        <w:rFonts w:ascii="Courier New" w:hAnsi="Courier New"/>
      </w:rPr>
    </w:lvl>
    <w:lvl w:ilvl="8" w:tplc="2B70E95C">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5"/>
    <w:multiLevelType w:val="hybridMultilevel"/>
    <w:tmpl w:val="0000002D"/>
    <w:lvl w:ilvl="0" w:tplc="D1B220C6">
      <w:start w:val="1"/>
      <w:numFmt w:val="bullet"/>
      <w:lvlText w:val=""/>
      <w:lvlJc w:val="left"/>
      <w:pPr>
        <w:tabs>
          <w:tab w:val="num" w:pos="720"/>
        </w:tabs>
        <w:ind w:left="720" w:hanging="360"/>
      </w:pPr>
      <w:rPr>
        <w:rFonts w:ascii="Symbol" w:hAnsi="Symbol"/>
        <w:b w:val="0"/>
        <w:bCs w:val="0"/>
        <w:i w:val="0"/>
        <w:iCs w:val="0"/>
        <w:smallCaps w:val="0"/>
        <w:sz w:val="24"/>
        <w:szCs w:val="24"/>
        <w:bdr w:val="nil"/>
        <w:shd w:val="clear" w:color="auto" w:fill="9CC2E5"/>
      </w:rPr>
    </w:lvl>
    <w:lvl w:ilvl="1" w:tplc="8DE03A16">
      <w:start w:val="1"/>
      <w:numFmt w:val="bullet"/>
      <w:lvlText w:val="o"/>
      <w:lvlJc w:val="left"/>
      <w:pPr>
        <w:tabs>
          <w:tab w:val="num" w:pos="1440"/>
        </w:tabs>
        <w:ind w:left="1440" w:hanging="360"/>
      </w:pPr>
      <w:rPr>
        <w:rFonts w:ascii="Courier New" w:hAnsi="Courier New"/>
      </w:rPr>
    </w:lvl>
    <w:lvl w:ilvl="2" w:tplc="C0D07762">
      <w:start w:val="1"/>
      <w:numFmt w:val="bullet"/>
      <w:lvlText w:val=""/>
      <w:lvlJc w:val="left"/>
      <w:pPr>
        <w:tabs>
          <w:tab w:val="num" w:pos="2160"/>
        </w:tabs>
        <w:ind w:left="2160" w:hanging="360"/>
      </w:pPr>
      <w:rPr>
        <w:rFonts w:ascii="Wingdings" w:hAnsi="Wingdings"/>
      </w:rPr>
    </w:lvl>
    <w:lvl w:ilvl="3" w:tplc="575A7524">
      <w:start w:val="1"/>
      <w:numFmt w:val="bullet"/>
      <w:lvlText w:val=""/>
      <w:lvlJc w:val="left"/>
      <w:pPr>
        <w:tabs>
          <w:tab w:val="num" w:pos="2880"/>
        </w:tabs>
        <w:ind w:left="2880" w:hanging="360"/>
      </w:pPr>
      <w:rPr>
        <w:rFonts w:ascii="Symbol" w:hAnsi="Symbol"/>
      </w:rPr>
    </w:lvl>
    <w:lvl w:ilvl="4" w:tplc="56E86C7E">
      <w:start w:val="1"/>
      <w:numFmt w:val="bullet"/>
      <w:lvlText w:val="o"/>
      <w:lvlJc w:val="left"/>
      <w:pPr>
        <w:tabs>
          <w:tab w:val="num" w:pos="3600"/>
        </w:tabs>
        <w:ind w:left="3600" w:hanging="360"/>
      </w:pPr>
      <w:rPr>
        <w:rFonts w:ascii="Courier New" w:hAnsi="Courier New"/>
      </w:rPr>
    </w:lvl>
    <w:lvl w:ilvl="5" w:tplc="B470C6A8">
      <w:start w:val="1"/>
      <w:numFmt w:val="bullet"/>
      <w:lvlText w:val=""/>
      <w:lvlJc w:val="left"/>
      <w:pPr>
        <w:tabs>
          <w:tab w:val="num" w:pos="4320"/>
        </w:tabs>
        <w:ind w:left="4320" w:hanging="360"/>
      </w:pPr>
      <w:rPr>
        <w:rFonts w:ascii="Wingdings" w:hAnsi="Wingdings"/>
      </w:rPr>
    </w:lvl>
    <w:lvl w:ilvl="6" w:tplc="992CDD60">
      <w:start w:val="1"/>
      <w:numFmt w:val="bullet"/>
      <w:lvlText w:val=""/>
      <w:lvlJc w:val="left"/>
      <w:pPr>
        <w:tabs>
          <w:tab w:val="num" w:pos="5040"/>
        </w:tabs>
        <w:ind w:left="5040" w:hanging="360"/>
      </w:pPr>
      <w:rPr>
        <w:rFonts w:ascii="Symbol" w:hAnsi="Symbol"/>
      </w:rPr>
    </w:lvl>
    <w:lvl w:ilvl="7" w:tplc="35240190">
      <w:start w:val="1"/>
      <w:numFmt w:val="bullet"/>
      <w:lvlText w:val="o"/>
      <w:lvlJc w:val="left"/>
      <w:pPr>
        <w:tabs>
          <w:tab w:val="num" w:pos="5760"/>
        </w:tabs>
        <w:ind w:left="5760" w:hanging="360"/>
      </w:pPr>
      <w:rPr>
        <w:rFonts w:ascii="Courier New" w:hAnsi="Courier New"/>
      </w:rPr>
    </w:lvl>
    <w:lvl w:ilvl="8" w:tplc="6E82D758">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6"/>
    <w:multiLevelType w:val="hybridMultilevel"/>
    <w:tmpl w:val="0000002E"/>
    <w:lvl w:ilvl="0" w:tplc="2598AC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D4AE4A">
      <w:start w:val="1"/>
      <w:numFmt w:val="bullet"/>
      <w:lvlText w:val="o"/>
      <w:lvlJc w:val="left"/>
      <w:pPr>
        <w:tabs>
          <w:tab w:val="num" w:pos="1440"/>
        </w:tabs>
        <w:ind w:left="1440" w:hanging="360"/>
      </w:pPr>
      <w:rPr>
        <w:rFonts w:ascii="Courier New" w:hAnsi="Courier New"/>
      </w:rPr>
    </w:lvl>
    <w:lvl w:ilvl="2" w:tplc="E348EF40">
      <w:start w:val="1"/>
      <w:numFmt w:val="bullet"/>
      <w:lvlText w:val=""/>
      <w:lvlJc w:val="left"/>
      <w:pPr>
        <w:tabs>
          <w:tab w:val="num" w:pos="2160"/>
        </w:tabs>
        <w:ind w:left="2160" w:hanging="360"/>
      </w:pPr>
      <w:rPr>
        <w:rFonts w:ascii="Wingdings" w:hAnsi="Wingdings"/>
      </w:rPr>
    </w:lvl>
    <w:lvl w:ilvl="3" w:tplc="207C9E70">
      <w:start w:val="1"/>
      <w:numFmt w:val="bullet"/>
      <w:lvlText w:val=""/>
      <w:lvlJc w:val="left"/>
      <w:pPr>
        <w:tabs>
          <w:tab w:val="num" w:pos="2880"/>
        </w:tabs>
        <w:ind w:left="2880" w:hanging="360"/>
      </w:pPr>
      <w:rPr>
        <w:rFonts w:ascii="Symbol" w:hAnsi="Symbol"/>
      </w:rPr>
    </w:lvl>
    <w:lvl w:ilvl="4" w:tplc="D0F61816">
      <w:start w:val="1"/>
      <w:numFmt w:val="bullet"/>
      <w:lvlText w:val="o"/>
      <w:lvlJc w:val="left"/>
      <w:pPr>
        <w:tabs>
          <w:tab w:val="num" w:pos="3600"/>
        </w:tabs>
        <w:ind w:left="3600" w:hanging="360"/>
      </w:pPr>
      <w:rPr>
        <w:rFonts w:ascii="Courier New" w:hAnsi="Courier New"/>
      </w:rPr>
    </w:lvl>
    <w:lvl w:ilvl="5" w:tplc="8586FA6E">
      <w:start w:val="1"/>
      <w:numFmt w:val="bullet"/>
      <w:lvlText w:val=""/>
      <w:lvlJc w:val="left"/>
      <w:pPr>
        <w:tabs>
          <w:tab w:val="num" w:pos="4320"/>
        </w:tabs>
        <w:ind w:left="4320" w:hanging="360"/>
      </w:pPr>
      <w:rPr>
        <w:rFonts w:ascii="Wingdings" w:hAnsi="Wingdings"/>
      </w:rPr>
    </w:lvl>
    <w:lvl w:ilvl="6" w:tplc="13D09138">
      <w:start w:val="1"/>
      <w:numFmt w:val="bullet"/>
      <w:lvlText w:val=""/>
      <w:lvlJc w:val="left"/>
      <w:pPr>
        <w:tabs>
          <w:tab w:val="num" w:pos="5040"/>
        </w:tabs>
        <w:ind w:left="5040" w:hanging="360"/>
      </w:pPr>
      <w:rPr>
        <w:rFonts w:ascii="Symbol" w:hAnsi="Symbol"/>
      </w:rPr>
    </w:lvl>
    <w:lvl w:ilvl="7" w:tplc="AA96EA94">
      <w:start w:val="1"/>
      <w:numFmt w:val="bullet"/>
      <w:lvlText w:val="o"/>
      <w:lvlJc w:val="left"/>
      <w:pPr>
        <w:tabs>
          <w:tab w:val="num" w:pos="5760"/>
        </w:tabs>
        <w:ind w:left="5760" w:hanging="360"/>
      </w:pPr>
      <w:rPr>
        <w:rFonts w:ascii="Courier New" w:hAnsi="Courier New"/>
      </w:rPr>
    </w:lvl>
    <w:lvl w:ilvl="8" w:tplc="BEB6D116">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7"/>
    <w:multiLevelType w:val="hybridMultilevel"/>
    <w:tmpl w:val="0000002F"/>
    <w:lvl w:ilvl="0" w:tplc="49164E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CE6754">
      <w:start w:val="1"/>
      <w:numFmt w:val="bullet"/>
      <w:lvlText w:val="o"/>
      <w:lvlJc w:val="left"/>
      <w:pPr>
        <w:tabs>
          <w:tab w:val="num" w:pos="1440"/>
        </w:tabs>
        <w:ind w:left="1440" w:hanging="360"/>
      </w:pPr>
      <w:rPr>
        <w:rFonts w:ascii="Courier New" w:hAnsi="Courier New"/>
      </w:rPr>
    </w:lvl>
    <w:lvl w:ilvl="2" w:tplc="7F02E5BE">
      <w:start w:val="1"/>
      <w:numFmt w:val="bullet"/>
      <w:lvlText w:val=""/>
      <w:lvlJc w:val="left"/>
      <w:pPr>
        <w:tabs>
          <w:tab w:val="num" w:pos="2160"/>
        </w:tabs>
        <w:ind w:left="2160" w:hanging="360"/>
      </w:pPr>
      <w:rPr>
        <w:rFonts w:ascii="Wingdings" w:hAnsi="Wingdings"/>
      </w:rPr>
    </w:lvl>
    <w:lvl w:ilvl="3" w:tplc="68AAA1F2">
      <w:start w:val="1"/>
      <w:numFmt w:val="bullet"/>
      <w:lvlText w:val=""/>
      <w:lvlJc w:val="left"/>
      <w:pPr>
        <w:tabs>
          <w:tab w:val="num" w:pos="2880"/>
        </w:tabs>
        <w:ind w:left="2880" w:hanging="360"/>
      </w:pPr>
      <w:rPr>
        <w:rFonts w:ascii="Symbol" w:hAnsi="Symbol"/>
      </w:rPr>
    </w:lvl>
    <w:lvl w:ilvl="4" w:tplc="3F9A7D12">
      <w:start w:val="1"/>
      <w:numFmt w:val="bullet"/>
      <w:lvlText w:val="o"/>
      <w:lvlJc w:val="left"/>
      <w:pPr>
        <w:tabs>
          <w:tab w:val="num" w:pos="3600"/>
        </w:tabs>
        <w:ind w:left="3600" w:hanging="360"/>
      </w:pPr>
      <w:rPr>
        <w:rFonts w:ascii="Courier New" w:hAnsi="Courier New"/>
      </w:rPr>
    </w:lvl>
    <w:lvl w:ilvl="5" w:tplc="AEDCA8BE">
      <w:start w:val="1"/>
      <w:numFmt w:val="bullet"/>
      <w:lvlText w:val=""/>
      <w:lvlJc w:val="left"/>
      <w:pPr>
        <w:tabs>
          <w:tab w:val="num" w:pos="4320"/>
        </w:tabs>
        <w:ind w:left="4320" w:hanging="360"/>
      </w:pPr>
      <w:rPr>
        <w:rFonts w:ascii="Wingdings" w:hAnsi="Wingdings"/>
      </w:rPr>
    </w:lvl>
    <w:lvl w:ilvl="6" w:tplc="F98AE08E">
      <w:start w:val="1"/>
      <w:numFmt w:val="bullet"/>
      <w:lvlText w:val=""/>
      <w:lvlJc w:val="left"/>
      <w:pPr>
        <w:tabs>
          <w:tab w:val="num" w:pos="5040"/>
        </w:tabs>
        <w:ind w:left="5040" w:hanging="360"/>
      </w:pPr>
      <w:rPr>
        <w:rFonts w:ascii="Symbol" w:hAnsi="Symbol"/>
      </w:rPr>
    </w:lvl>
    <w:lvl w:ilvl="7" w:tplc="2AFA47E0">
      <w:start w:val="1"/>
      <w:numFmt w:val="bullet"/>
      <w:lvlText w:val="o"/>
      <w:lvlJc w:val="left"/>
      <w:pPr>
        <w:tabs>
          <w:tab w:val="num" w:pos="5760"/>
        </w:tabs>
        <w:ind w:left="5760" w:hanging="360"/>
      </w:pPr>
      <w:rPr>
        <w:rFonts w:ascii="Courier New" w:hAnsi="Courier New"/>
      </w:rPr>
    </w:lvl>
    <w:lvl w:ilvl="8" w:tplc="E61ECCFA">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8"/>
    <w:multiLevelType w:val="multilevel"/>
    <w:tmpl w:val="00000030"/>
    <w:lvl w:ilvl="0">
      <w:start w:val="1"/>
      <w:numFmt w:val="upperRoman"/>
      <w:lvlText w:val="%1."/>
      <w:lvlJc w:val="righ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664C4AE9"/>
    <w:multiLevelType w:val="hybridMultilevel"/>
    <w:tmpl w:val="00000031"/>
    <w:lvl w:ilvl="0" w:tplc="57F4A9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C088CC">
      <w:start w:val="1"/>
      <w:numFmt w:val="bullet"/>
      <w:lvlText w:val="o"/>
      <w:lvlJc w:val="left"/>
      <w:pPr>
        <w:tabs>
          <w:tab w:val="num" w:pos="1440"/>
        </w:tabs>
        <w:ind w:left="1440" w:hanging="360"/>
      </w:pPr>
      <w:rPr>
        <w:rFonts w:ascii="Courier New" w:hAnsi="Courier New"/>
      </w:rPr>
    </w:lvl>
    <w:lvl w:ilvl="2" w:tplc="6B562E0A">
      <w:start w:val="1"/>
      <w:numFmt w:val="bullet"/>
      <w:lvlText w:val=""/>
      <w:lvlJc w:val="left"/>
      <w:pPr>
        <w:tabs>
          <w:tab w:val="num" w:pos="2160"/>
        </w:tabs>
        <w:ind w:left="2160" w:hanging="360"/>
      </w:pPr>
      <w:rPr>
        <w:rFonts w:ascii="Wingdings" w:hAnsi="Wingdings"/>
      </w:rPr>
    </w:lvl>
    <w:lvl w:ilvl="3" w:tplc="97A4F030">
      <w:start w:val="1"/>
      <w:numFmt w:val="bullet"/>
      <w:lvlText w:val=""/>
      <w:lvlJc w:val="left"/>
      <w:pPr>
        <w:tabs>
          <w:tab w:val="num" w:pos="2880"/>
        </w:tabs>
        <w:ind w:left="2880" w:hanging="360"/>
      </w:pPr>
      <w:rPr>
        <w:rFonts w:ascii="Symbol" w:hAnsi="Symbol"/>
      </w:rPr>
    </w:lvl>
    <w:lvl w:ilvl="4" w:tplc="E9A89990">
      <w:start w:val="1"/>
      <w:numFmt w:val="bullet"/>
      <w:lvlText w:val="o"/>
      <w:lvlJc w:val="left"/>
      <w:pPr>
        <w:tabs>
          <w:tab w:val="num" w:pos="3600"/>
        </w:tabs>
        <w:ind w:left="3600" w:hanging="360"/>
      </w:pPr>
      <w:rPr>
        <w:rFonts w:ascii="Courier New" w:hAnsi="Courier New"/>
      </w:rPr>
    </w:lvl>
    <w:lvl w:ilvl="5" w:tplc="CB2E3C78">
      <w:start w:val="1"/>
      <w:numFmt w:val="bullet"/>
      <w:lvlText w:val=""/>
      <w:lvlJc w:val="left"/>
      <w:pPr>
        <w:tabs>
          <w:tab w:val="num" w:pos="4320"/>
        </w:tabs>
        <w:ind w:left="4320" w:hanging="360"/>
      </w:pPr>
      <w:rPr>
        <w:rFonts w:ascii="Wingdings" w:hAnsi="Wingdings"/>
      </w:rPr>
    </w:lvl>
    <w:lvl w:ilvl="6" w:tplc="4B7E865A">
      <w:start w:val="1"/>
      <w:numFmt w:val="bullet"/>
      <w:lvlText w:val=""/>
      <w:lvlJc w:val="left"/>
      <w:pPr>
        <w:tabs>
          <w:tab w:val="num" w:pos="5040"/>
        </w:tabs>
        <w:ind w:left="5040" w:hanging="360"/>
      </w:pPr>
      <w:rPr>
        <w:rFonts w:ascii="Symbol" w:hAnsi="Symbol"/>
      </w:rPr>
    </w:lvl>
    <w:lvl w:ilvl="7" w:tplc="A0BCB640">
      <w:start w:val="1"/>
      <w:numFmt w:val="bullet"/>
      <w:lvlText w:val="o"/>
      <w:lvlJc w:val="left"/>
      <w:pPr>
        <w:tabs>
          <w:tab w:val="num" w:pos="5760"/>
        </w:tabs>
        <w:ind w:left="5760" w:hanging="360"/>
      </w:pPr>
      <w:rPr>
        <w:rFonts w:ascii="Courier New" w:hAnsi="Courier New"/>
      </w:rPr>
    </w:lvl>
    <w:lvl w:ilvl="8" w:tplc="56CE9730">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A"/>
    <w:multiLevelType w:val="hybridMultilevel"/>
    <w:tmpl w:val="00000032"/>
    <w:lvl w:ilvl="0" w:tplc="620AAA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942F8C">
      <w:start w:val="1"/>
      <w:numFmt w:val="bullet"/>
      <w:lvlText w:val="o"/>
      <w:lvlJc w:val="left"/>
      <w:pPr>
        <w:tabs>
          <w:tab w:val="num" w:pos="1440"/>
        </w:tabs>
        <w:ind w:left="1440" w:hanging="360"/>
      </w:pPr>
      <w:rPr>
        <w:rFonts w:ascii="Courier New" w:hAnsi="Courier New"/>
      </w:rPr>
    </w:lvl>
    <w:lvl w:ilvl="2" w:tplc="67EC46DA">
      <w:start w:val="1"/>
      <w:numFmt w:val="bullet"/>
      <w:lvlText w:val=""/>
      <w:lvlJc w:val="left"/>
      <w:pPr>
        <w:tabs>
          <w:tab w:val="num" w:pos="2160"/>
        </w:tabs>
        <w:ind w:left="2160" w:hanging="360"/>
      </w:pPr>
      <w:rPr>
        <w:rFonts w:ascii="Wingdings" w:hAnsi="Wingdings"/>
      </w:rPr>
    </w:lvl>
    <w:lvl w:ilvl="3" w:tplc="AE2414A6">
      <w:start w:val="1"/>
      <w:numFmt w:val="bullet"/>
      <w:lvlText w:val=""/>
      <w:lvlJc w:val="left"/>
      <w:pPr>
        <w:tabs>
          <w:tab w:val="num" w:pos="2880"/>
        </w:tabs>
        <w:ind w:left="2880" w:hanging="360"/>
      </w:pPr>
      <w:rPr>
        <w:rFonts w:ascii="Symbol" w:hAnsi="Symbol"/>
      </w:rPr>
    </w:lvl>
    <w:lvl w:ilvl="4" w:tplc="6E809B0E">
      <w:start w:val="1"/>
      <w:numFmt w:val="bullet"/>
      <w:lvlText w:val="o"/>
      <w:lvlJc w:val="left"/>
      <w:pPr>
        <w:tabs>
          <w:tab w:val="num" w:pos="3600"/>
        </w:tabs>
        <w:ind w:left="3600" w:hanging="360"/>
      </w:pPr>
      <w:rPr>
        <w:rFonts w:ascii="Courier New" w:hAnsi="Courier New"/>
      </w:rPr>
    </w:lvl>
    <w:lvl w:ilvl="5" w:tplc="09D0E848">
      <w:start w:val="1"/>
      <w:numFmt w:val="bullet"/>
      <w:lvlText w:val=""/>
      <w:lvlJc w:val="left"/>
      <w:pPr>
        <w:tabs>
          <w:tab w:val="num" w:pos="4320"/>
        </w:tabs>
        <w:ind w:left="4320" w:hanging="360"/>
      </w:pPr>
      <w:rPr>
        <w:rFonts w:ascii="Wingdings" w:hAnsi="Wingdings"/>
      </w:rPr>
    </w:lvl>
    <w:lvl w:ilvl="6" w:tplc="9ABEEDA6">
      <w:start w:val="1"/>
      <w:numFmt w:val="bullet"/>
      <w:lvlText w:val=""/>
      <w:lvlJc w:val="left"/>
      <w:pPr>
        <w:tabs>
          <w:tab w:val="num" w:pos="5040"/>
        </w:tabs>
        <w:ind w:left="5040" w:hanging="360"/>
      </w:pPr>
      <w:rPr>
        <w:rFonts w:ascii="Symbol" w:hAnsi="Symbol"/>
      </w:rPr>
    </w:lvl>
    <w:lvl w:ilvl="7" w:tplc="BC08F450">
      <w:start w:val="1"/>
      <w:numFmt w:val="bullet"/>
      <w:lvlText w:val="o"/>
      <w:lvlJc w:val="left"/>
      <w:pPr>
        <w:tabs>
          <w:tab w:val="num" w:pos="5760"/>
        </w:tabs>
        <w:ind w:left="5760" w:hanging="360"/>
      </w:pPr>
      <w:rPr>
        <w:rFonts w:ascii="Courier New" w:hAnsi="Courier New"/>
      </w:rPr>
    </w:lvl>
    <w:lvl w:ilvl="8" w:tplc="42760230">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B"/>
    <w:multiLevelType w:val="hybridMultilevel"/>
    <w:tmpl w:val="00000033"/>
    <w:lvl w:ilvl="0" w:tplc="FF82D1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DE13D0">
      <w:start w:val="1"/>
      <w:numFmt w:val="bullet"/>
      <w:lvlText w:val="o"/>
      <w:lvlJc w:val="left"/>
      <w:pPr>
        <w:tabs>
          <w:tab w:val="num" w:pos="1440"/>
        </w:tabs>
        <w:ind w:left="1440" w:hanging="360"/>
      </w:pPr>
      <w:rPr>
        <w:rFonts w:ascii="Courier New" w:hAnsi="Courier New"/>
      </w:rPr>
    </w:lvl>
    <w:lvl w:ilvl="2" w:tplc="963E2BE0">
      <w:start w:val="1"/>
      <w:numFmt w:val="bullet"/>
      <w:lvlText w:val=""/>
      <w:lvlJc w:val="left"/>
      <w:pPr>
        <w:tabs>
          <w:tab w:val="num" w:pos="2160"/>
        </w:tabs>
        <w:ind w:left="2160" w:hanging="360"/>
      </w:pPr>
      <w:rPr>
        <w:rFonts w:ascii="Wingdings" w:hAnsi="Wingdings"/>
      </w:rPr>
    </w:lvl>
    <w:lvl w:ilvl="3" w:tplc="9D0C6ED4">
      <w:start w:val="1"/>
      <w:numFmt w:val="bullet"/>
      <w:lvlText w:val=""/>
      <w:lvlJc w:val="left"/>
      <w:pPr>
        <w:tabs>
          <w:tab w:val="num" w:pos="2880"/>
        </w:tabs>
        <w:ind w:left="2880" w:hanging="360"/>
      </w:pPr>
      <w:rPr>
        <w:rFonts w:ascii="Symbol" w:hAnsi="Symbol"/>
      </w:rPr>
    </w:lvl>
    <w:lvl w:ilvl="4" w:tplc="54DC0350">
      <w:start w:val="1"/>
      <w:numFmt w:val="bullet"/>
      <w:lvlText w:val="o"/>
      <w:lvlJc w:val="left"/>
      <w:pPr>
        <w:tabs>
          <w:tab w:val="num" w:pos="3600"/>
        </w:tabs>
        <w:ind w:left="3600" w:hanging="360"/>
      </w:pPr>
      <w:rPr>
        <w:rFonts w:ascii="Courier New" w:hAnsi="Courier New"/>
      </w:rPr>
    </w:lvl>
    <w:lvl w:ilvl="5" w:tplc="83DAAEAC">
      <w:start w:val="1"/>
      <w:numFmt w:val="bullet"/>
      <w:lvlText w:val=""/>
      <w:lvlJc w:val="left"/>
      <w:pPr>
        <w:tabs>
          <w:tab w:val="num" w:pos="4320"/>
        </w:tabs>
        <w:ind w:left="4320" w:hanging="360"/>
      </w:pPr>
      <w:rPr>
        <w:rFonts w:ascii="Wingdings" w:hAnsi="Wingdings"/>
      </w:rPr>
    </w:lvl>
    <w:lvl w:ilvl="6" w:tplc="8A0EB546">
      <w:start w:val="1"/>
      <w:numFmt w:val="bullet"/>
      <w:lvlText w:val=""/>
      <w:lvlJc w:val="left"/>
      <w:pPr>
        <w:tabs>
          <w:tab w:val="num" w:pos="5040"/>
        </w:tabs>
        <w:ind w:left="5040" w:hanging="360"/>
      </w:pPr>
      <w:rPr>
        <w:rFonts w:ascii="Symbol" w:hAnsi="Symbol"/>
      </w:rPr>
    </w:lvl>
    <w:lvl w:ilvl="7" w:tplc="BE60F762">
      <w:start w:val="1"/>
      <w:numFmt w:val="bullet"/>
      <w:lvlText w:val="o"/>
      <w:lvlJc w:val="left"/>
      <w:pPr>
        <w:tabs>
          <w:tab w:val="num" w:pos="5760"/>
        </w:tabs>
        <w:ind w:left="5760" w:hanging="360"/>
      </w:pPr>
      <w:rPr>
        <w:rFonts w:ascii="Courier New" w:hAnsi="Courier New"/>
      </w:rPr>
    </w:lvl>
    <w:lvl w:ilvl="8" w:tplc="0B703EE6">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C"/>
    <w:multiLevelType w:val="hybridMultilevel"/>
    <w:tmpl w:val="00000034"/>
    <w:lvl w:ilvl="0" w:tplc="811CB0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705126">
      <w:start w:val="1"/>
      <w:numFmt w:val="bullet"/>
      <w:lvlText w:val="o"/>
      <w:lvlJc w:val="left"/>
      <w:pPr>
        <w:tabs>
          <w:tab w:val="num" w:pos="1440"/>
        </w:tabs>
        <w:ind w:left="1440" w:hanging="360"/>
      </w:pPr>
      <w:rPr>
        <w:rFonts w:ascii="Courier New" w:hAnsi="Courier New"/>
      </w:rPr>
    </w:lvl>
    <w:lvl w:ilvl="2" w:tplc="7D4C3786">
      <w:start w:val="1"/>
      <w:numFmt w:val="bullet"/>
      <w:lvlText w:val=""/>
      <w:lvlJc w:val="left"/>
      <w:pPr>
        <w:tabs>
          <w:tab w:val="num" w:pos="2160"/>
        </w:tabs>
        <w:ind w:left="2160" w:hanging="360"/>
      </w:pPr>
      <w:rPr>
        <w:rFonts w:ascii="Wingdings" w:hAnsi="Wingdings"/>
      </w:rPr>
    </w:lvl>
    <w:lvl w:ilvl="3" w:tplc="64C66AC2">
      <w:start w:val="1"/>
      <w:numFmt w:val="bullet"/>
      <w:lvlText w:val=""/>
      <w:lvlJc w:val="left"/>
      <w:pPr>
        <w:tabs>
          <w:tab w:val="num" w:pos="2880"/>
        </w:tabs>
        <w:ind w:left="2880" w:hanging="360"/>
      </w:pPr>
      <w:rPr>
        <w:rFonts w:ascii="Symbol" w:hAnsi="Symbol"/>
      </w:rPr>
    </w:lvl>
    <w:lvl w:ilvl="4" w:tplc="F31ABF46">
      <w:start w:val="1"/>
      <w:numFmt w:val="bullet"/>
      <w:lvlText w:val="o"/>
      <w:lvlJc w:val="left"/>
      <w:pPr>
        <w:tabs>
          <w:tab w:val="num" w:pos="3600"/>
        </w:tabs>
        <w:ind w:left="3600" w:hanging="360"/>
      </w:pPr>
      <w:rPr>
        <w:rFonts w:ascii="Courier New" w:hAnsi="Courier New"/>
      </w:rPr>
    </w:lvl>
    <w:lvl w:ilvl="5" w:tplc="96327786">
      <w:start w:val="1"/>
      <w:numFmt w:val="bullet"/>
      <w:lvlText w:val=""/>
      <w:lvlJc w:val="left"/>
      <w:pPr>
        <w:tabs>
          <w:tab w:val="num" w:pos="4320"/>
        </w:tabs>
        <w:ind w:left="4320" w:hanging="360"/>
      </w:pPr>
      <w:rPr>
        <w:rFonts w:ascii="Wingdings" w:hAnsi="Wingdings"/>
      </w:rPr>
    </w:lvl>
    <w:lvl w:ilvl="6" w:tplc="D7821546">
      <w:start w:val="1"/>
      <w:numFmt w:val="bullet"/>
      <w:lvlText w:val=""/>
      <w:lvlJc w:val="left"/>
      <w:pPr>
        <w:tabs>
          <w:tab w:val="num" w:pos="5040"/>
        </w:tabs>
        <w:ind w:left="5040" w:hanging="360"/>
      </w:pPr>
      <w:rPr>
        <w:rFonts w:ascii="Symbol" w:hAnsi="Symbol"/>
      </w:rPr>
    </w:lvl>
    <w:lvl w:ilvl="7" w:tplc="81669E26">
      <w:start w:val="1"/>
      <w:numFmt w:val="bullet"/>
      <w:lvlText w:val="o"/>
      <w:lvlJc w:val="left"/>
      <w:pPr>
        <w:tabs>
          <w:tab w:val="num" w:pos="5760"/>
        </w:tabs>
        <w:ind w:left="5760" w:hanging="360"/>
      </w:pPr>
      <w:rPr>
        <w:rFonts w:ascii="Courier New" w:hAnsi="Courier New"/>
      </w:rPr>
    </w:lvl>
    <w:lvl w:ilvl="8" w:tplc="8674B808">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D"/>
    <w:multiLevelType w:val="hybridMultilevel"/>
    <w:tmpl w:val="00000035"/>
    <w:lvl w:ilvl="0" w:tplc="9AAE70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4AFCF6">
      <w:start w:val="1"/>
      <w:numFmt w:val="bullet"/>
      <w:lvlText w:val="o"/>
      <w:lvlJc w:val="left"/>
      <w:pPr>
        <w:tabs>
          <w:tab w:val="num" w:pos="1440"/>
        </w:tabs>
        <w:ind w:left="1440" w:hanging="360"/>
      </w:pPr>
      <w:rPr>
        <w:rFonts w:ascii="Courier New" w:hAnsi="Courier New"/>
      </w:rPr>
    </w:lvl>
    <w:lvl w:ilvl="2" w:tplc="11C2B99E">
      <w:start w:val="1"/>
      <w:numFmt w:val="bullet"/>
      <w:lvlText w:val=""/>
      <w:lvlJc w:val="left"/>
      <w:pPr>
        <w:tabs>
          <w:tab w:val="num" w:pos="2160"/>
        </w:tabs>
        <w:ind w:left="2160" w:hanging="360"/>
      </w:pPr>
      <w:rPr>
        <w:rFonts w:ascii="Wingdings" w:hAnsi="Wingdings"/>
      </w:rPr>
    </w:lvl>
    <w:lvl w:ilvl="3" w:tplc="782A676C">
      <w:start w:val="1"/>
      <w:numFmt w:val="bullet"/>
      <w:lvlText w:val=""/>
      <w:lvlJc w:val="left"/>
      <w:pPr>
        <w:tabs>
          <w:tab w:val="num" w:pos="2880"/>
        </w:tabs>
        <w:ind w:left="2880" w:hanging="360"/>
      </w:pPr>
      <w:rPr>
        <w:rFonts w:ascii="Symbol" w:hAnsi="Symbol"/>
      </w:rPr>
    </w:lvl>
    <w:lvl w:ilvl="4" w:tplc="16D8D630">
      <w:start w:val="1"/>
      <w:numFmt w:val="bullet"/>
      <w:lvlText w:val="o"/>
      <w:lvlJc w:val="left"/>
      <w:pPr>
        <w:tabs>
          <w:tab w:val="num" w:pos="3600"/>
        </w:tabs>
        <w:ind w:left="3600" w:hanging="360"/>
      </w:pPr>
      <w:rPr>
        <w:rFonts w:ascii="Courier New" w:hAnsi="Courier New"/>
      </w:rPr>
    </w:lvl>
    <w:lvl w:ilvl="5" w:tplc="A0F8D454">
      <w:start w:val="1"/>
      <w:numFmt w:val="bullet"/>
      <w:lvlText w:val=""/>
      <w:lvlJc w:val="left"/>
      <w:pPr>
        <w:tabs>
          <w:tab w:val="num" w:pos="4320"/>
        </w:tabs>
        <w:ind w:left="4320" w:hanging="360"/>
      </w:pPr>
      <w:rPr>
        <w:rFonts w:ascii="Wingdings" w:hAnsi="Wingdings"/>
      </w:rPr>
    </w:lvl>
    <w:lvl w:ilvl="6" w:tplc="24A2DC12">
      <w:start w:val="1"/>
      <w:numFmt w:val="bullet"/>
      <w:lvlText w:val=""/>
      <w:lvlJc w:val="left"/>
      <w:pPr>
        <w:tabs>
          <w:tab w:val="num" w:pos="5040"/>
        </w:tabs>
        <w:ind w:left="5040" w:hanging="360"/>
      </w:pPr>
      <w:rPr>
        <w:rFonts w:ascii="Symbol" w:hAnsi="Symbol"/>
      </w:rPr>
    </w:lvl>
    <w:lvl w:ilvl="7" w:tplc="56A0941A">
      <w:start w:val="1"/>
      <w:numFmt w:val="bullet"/>
      <w:lvlText w:val="o"/>
      <w:lvlJc w:val="left"/>
      <w:pPr>
        <w:tabs>
          <w:tab w:val="num" w:pos="5760"/>
        </w:tabs>
        <w:ind w:left="5760" w:hanging="360"/>
      </w:pPr>
      <w:rPr>
        <w:rFonts w:ascii="Courier New" w:hAnsi="Courier New"/>
      </w:rPr>
    </w:lvl>
    <w:lvl w:ilvl="8" w:tplc="54989C84">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E"/>
    <w:multiLevelType w:val="hybridMultilevel"/>
    <w:tmpl w:val="00000036"/>
    <w:lvl w:ilvl="0" w:tplc="38C083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1C5D6A">
      <w:start w:val="1"/>
      <w:numFmt w:val="bullet"/>
      <w:lvlText w:val="o"/>
      <w:lvlJc w:val="left"/>
      <w:pPr>
        <w:tabs>
          <w:tab w:val="num" w:pos="1440"/>
        </w:tabs>
        <w:ind w:left="1440" w:hanging="360"/>
      </w:pPr>
      <w:rPr>
        <w:rFonts w:ascii="Courier New" w:hAnsi="Courier New"/>
      </w:rPr>
    </w:lvl>
    <w:lvl w:ilvl="2" w:tplc="01C2C394">
      <w:start w:val="1"/>
      <w:numFmt w:val="bullet"/>
      <w:lvlText w:val=""/>
      <w:lvlJc w:val="left"/>
      <w:pPr>
        <w:tabs>
          <w:tab w:val="num" w:pos="2160"/>
        </w:tabs>
        <w:ind w:left="2160" w:hanging="360"/>
      </w:pPr>
      <w:rPr>
        <w:rFonts w:ascii="Wingdings" w:hAnsi="Wingdings"/>
      </w:rPr>
    </w:lvl>
    <w:lvl w:ilvl="3" w:tplc="85104C8E">
      <w:start w:val="1"/>
      <w:numFmt w:val="bullet"/>
      <w:lvlText w:val=""/>
      <w:lvlJc w:val="left"/>
      <w:pPr>
        <w:tabs>
          <w:tab w:val="num" w:pos="2880"/>
        </w:tabs>
        <w:ind w:left="2880" w:hanging="360"/>
      </w:pPr>
      <w:rPr>
        <w:rFonts w:ascii="Symbol" w:hAnsi="Symbol"/>
      </w:rPr>
    </w:lvl>
    <w:lvl w:ilvl="4" w:tplc="64C2EC50">
      <w:start w:val="1"/>
      <w:numFmt w:val="bullet"/>
      <w:lvlText w:val="o"/>
      <w:lvlJc w:val="left"/>
      <w:pPr>
        <w:tabs>
          <w:tab w:val="num" w:pos="3600"/>
        </w:tabs>
        <w:ind w:left="3600" w:hanging="360"/>
      </w:pPr>
      <w:rPr>
        <w:rFonts w:ascii="Courier New" w:hAnsi="Courier New"/>
      </w:rPr>
    </w:lvl>
    <w:lvl w:ilvl="5" w:tplc="43F20686">
      <w:start w:val="1"/>
      <w:numFmt w:val="bullet"/>
      <w:lvlText w:val=""/>
      <w:lvlJc w:val="left"/>
      <w:pPr>
        <w:tabs>
          <w:tab w:val="num" w:pos="4320"/>
        </w:tabs>
        <w:ind w:left="4320" w:hanging="360"/>
      </w:pPr>
      <w:rPr>
        <w:rFonts w:ascii="Wingdings" w:hAnsi="Wingdings"/>
      </w:rPr>
    </w:lvl>
    <w:lvl w:ilvl="6" w:tplc="7B5ABEDA">
      <w:start w:val="1"/>
      <w:numFmt w:val="bullet"/>
      <w:lvlText w:val=""/>
      <w:lvlJc w:val="left"/>
      <w:pPr>
        <w:tabs>
          <w:tab w:val="num" w:pos="5040"/>
        </w:tabs>
        <w:ind w:left="5040" w:hanging="360"/>
      </w:pPr>
      <w:rPr>
        <w:rFonts w:ascii="Symbol" w:hAnsi="Symbol"/>
      </w:rPr>
    </w:lvl>
    <w:lvl w:ilvl="7" w:tplc="4A6A3F1A">
      <w:start w:val="1"/>
      <w:numFmt w:val="bullet"/>
      <w:lvlText w:val="o"/>
      <w:lvlJc w:val="left"/>
      <w:pPr>
        <w:tabs>
          <w:tab w:val="num" w:pos="5760"/>
        </w:tabs>
        <w:ind w:left="5760" w:hanging="360"/>
      </w:pPr>
      <w:rPr>
        <w:rFonts w:ascii="Courier New" w:hAnsi="Courier New"/>
      </w:rPr>
    </w:lvl>
    <w:lvl w:ilvl="8" w:tplc="1AE41040">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F"/>
    <w:multiLevelType w:val="hybridMultilevel"/>
    <w:tmpl w:val="00000037"/>
    <w:lvl w:ilvl="0" w:tplc="09FC47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22DE2A">
      <w:start w:val="1"/>
      <w:numFmt w:val="bullet"/>
      <w:lvlText w:val="o"/>
      <w:lvlJc w:val="left"/>
      <w:pPr>
        <w:tabs>
          <w:tab w:val="num" w:pos="1440"/>
        </w:tabs>
        <w:ind w:left="1440" w:hanging="360"/>
      </w:pPr>
      <w:rPr>
        <w:rFonts w:ascii="Courier New" w:hAnsi="Courier New"/>
      </w:rPr>
    </w:lvl>
    <w:lvl w:ilvl="2" w:tplc="9D16F2D0">
      <w:start w:val="1"/>
      <w:numFmt w:val="bullet"/>
      <w:lvlText w:val=""/>
      <w:lvlJc w:val="left"/>
      <w:pPr>
        <w:tabs>
          <w:tab w:val="num" w:pos="2160"/>
        </w:tabs>
        <w:ind w:left="2160" w:hanging="360"/>
      </w:pPr>
      <w:rPr>
        <w:rFonts w:ascii="Wingdings" w:hAnsi="Wingdings"/>
      </w:rPr>
    </w:lvl>
    <w:lvl w:ilvl="3" w:tplc="B5AAB702">
      <w:start w:val="1"/>
      <w:numFmt w:val="bullet"/>
      <w:lvlText w:val=""/>
      <w:lvlJc w:val="left"/>
      <w:pPr>
        <w:tabs>
          <w:tab w:val="num" w:pos="2880"/>
        </w:tabs>
        <w:ind w:left="2880" w:hanging="360"/>
      </w:pPr>
      <w:rPr>
        <w:rFonts w:ascii="Symbol" w:hAnsi="Symbol"/>
      </w:rPr>
    </w:lvl>
    <w:lvl w:ilvl="4" w:tplc="65D896F6">
      <w:start w:val="1"/>
      <w:numFmt w:val="bullet"/>
      <w:lvlText w:val="o"/>
      <w:lvlJc w:val="left"/>
      <w:pPr>
        <w:tabs>
          <w:tab w:val="num" w:pos="3600"/>
        </w:tabs>
        <w:ind w:left="3600" w:hanging="360"/>
      </w:pPr>
      <w:rPr>
        <w:rFonts w:ascii="Courier New" w:hAnsi="Courier New"/>
      </w:rPr>
    </w:lvl>
    <w:lvl w:ilvl="5" w:tplc="DE948CF8">
      <w:start w:val="1"/>
      <w:numFmt w:val="bullet"/>
      <w:lvlText w:val=""/>
      <w:lvlJc w:val="left"/>
      <w:pPr>
        <w:tabs>
          <w:tab w:val="num" w:pos="4320"/>
        </w:tabs>
        <w:ind w:left="4320" w:hanging="360"/>
      </w:pPr>
      <w:rPr>
        <w:rFonts w:ascii="Wingdings" w:hAnsi="Wingdings"/>
      </w:rPr>
    </w:lvl>
    <w:lvl w:ilvl="6" w:tplc="86364A04">
      <w:start w:val="1"/>
      <w:numFmt w:val="bullet"/>
      <w:lvlText w:val=""/>
      <w:lvlJc w:val="left"/>
      <w:pPr>
        <w:tabs>
          <w:tab w:val="num" w:pos="5040"/>
        </w:tabs>
        <w:ind w:left="5040" w:hanging="360"/>
      </w:pPr>
      <w:rPr>
        <w:rFonts w:ascii="Symbol" w:hAnsi="Symbol"/>
      </w:rPr>
    </w:lvl>
    <w:lvl w:ilvl="7" w:tplc="13201820">
      <w:start w:val="1"/>
      <w:numFmt w:val="bullet"/>
      <w:lvlText w:val="o"/>
      <w:lvlJc w:val="left"/>
      <w:pPr>
        <w:tabs>
          <w:tab w:val="num" w:pos="5760"/>
        </w:tabs>
        <w:ind w:left="5760" w:hanging="360"/>
      </w:pPr>
      <w:rPr>
        <w:rFonts w:ascii="Courier New" w:hAnsi="Courier New"/>
      </w:rPr>
    </w:lvl>
    <w:lvl w:ilvl="8" w:tplc="FA3EBFC8">
      <w:start w:val="1"/>
      <w:numFmt w:val="bullet"/>
      <w:lvlText w:val=""/>
      <w:lvlJc w:val="left"/>
      <w:pPr>
        <w:tabs>
          <w:tab w:val="num" w:pos="6480"/>
        </w:tabs>
        <w:ind w:left="6480" w:hanging="360"/>
      </w:pPr>
      <w:rPr>
        <w:rFonts w:ascii="Wingdings" w:hAnsi="Wingdings"/>
      </w:rPr>
    </w:lvl>
  </w:abstractNum>
  <w:abstractNum w:abstractNumId="56" w15:restartNumberingAfterBreak="0">
    <w:nsid w:val="664C4AF0"/>
    <w:multiLevelType w:val="hybridMultilevel"/>
    <w:tmpl w:val="00000038"/>
    <w:lvl w:ilvl="0" w:tplc="1B3AEC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9879E2">
      <w:start w:val="1"/>
      <w:numFmt w:val="bullet"/>
      <w:lvlText w:val="o"/>
      <w:lvlJc w:val="left"/>
      <w:pPr>
        <w:tabs>
          <w:tab w:val="num" w:pos="1440"/>
        </w:tabs>
        <w:ind w:left="1440" w:hanging="360"/>
      </w:pPr>
      <w:rPr>
        <w:rFonts w:ascii="Courier New" w:hAnsi="Courier New"/>
      </w:rPr>
    </w:lvl>
    <w:lvl w:ilvl="2" w:tplc="747292F6">
      <w:start w:val="1"/>
      <w:numFmt w:val="bullet"/>
      <w:lvlText w:val=""/>
      <w:lvlJc w:val="left"/>
      <w:pPr>
        <w:tabs>
          <w:tab w:val="num" w:pos="2160"/>
        </w:tabs>
        <w:ind w:left="2160" w:hanging="360"/>
      </w:pPr>
      <w:rPr>
        <w:rFonts w:ascii="Wingdings" w:hAnsi="Wingdings"/>
      </w:rPr>
    </w:lvl>
    <w:lvl w:ilvl="3" w:tplc="668EE236">
      <w:start w:val="1"/>
      <w:numFmt w:val="bullet"/>
      <w:lvlText w:val=""/>
      <w:lvlJc w:val="left"/>
      <w:pPr>
        <w:tabs>
          <w:tab w:val="num" w:pos="2880"/>
        </w:tabs>
        <w:ind w:left="2880" w:hanging="360"/>
      </w:pPr>
      <w:rPr>
        <w:rFonts w:ascii="Symbol" w:hAnsi="Symbol"/>
      </w:rPr>
    </w:lvl>
    <w:lvl w:ilvl="4" w:tplc="E2DCA3AA">
      <w:start w:val="1"/>
      <w:numFmt w:val="bullet"/>
      <w:lvlText w:val="o"/>
      <w:lvlJc w:val="left"/>
      <w:pPr>
        <w:tabs>
          <w:tab w:val="num" w:pos="3600"/>
        </w:tabs>
        <w:ind w:left="3600" w:hanging="360"/>
      </w:pPr>
      <w:rPr>
        <w:rFonts w:ascii="Courier New" w:hAnsi="Courier New"/>
      </w:rPr>
    </w:lvl>
    <w:lvl w:ilvl="5" w:tplc="23527668">
      <w:start w:val="1"/>
      <w:numFmt w:val="bullet"/>
      <w:lvlText w:val=""/>
      <w:lvlJc w:val="left"/>
      <w:pPr>
        <w:tabs>
          <w:tab w:val="num" w:pos="4320"/>
        </w:tabs>
        <w:ind w:left="4320" w:hanging="360"/>
      </w:pPr>
      <w:rPr>
        <w:rFonts w:ascii="Wingdings" w:hAnsi="Wingdings"/>
      </w:rPr>
    </w:lvl>
    <w:lvl w:ilvl="6" w:tplc="E00E2FDC">
      <w:start w:val="1"/>
      <w:numFmt w:val="bullet"/>
      <w:lvlText w:val=""/>
      <w:lvlJc w:val="left"/>
      <w:pPr>
        <w:tabs>
          <w:tab w:val="num" w:pos="5040"/>
        </w:tabs>
        <w:ind w:left="5040" w:hanging="360"/>
      </w:pPr>
      <w:rPr>
        <w:rFonts w:ascii="Symbol" w:hAnsi="Symbol"/>
      </w:rPr>
    </w:lvl>
    <w:lvl w:ilvl="7" w:tplc="60FE7CBC">
      <w:start w:val="1"/>
      <w:numFmt w:val="bullet"/>
      <w:lvlText w:val="o"/>
      <w:lvlJc w:val="left"/>
      <w:pPr>
        <w:tabs>
          <w:tab w:val="num" w:pos="5760"/>
        </w:tabs>
        <w:ind w:left="5760" w:hanging="360"/>
      </w:pPr>
      <w:rPr>
        <w:rFonts w:ascii="Courier New" w:hAnsi="Courier New"/>
      </w:rPr>
    </w:lvl>
    <w:lvl w:ilvl="8" w:tplc="D996DFAE">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1"/>
    <w:multiLevelType w:val="hybridMultilevel"/>
    <w:tmpl w:val="00000039"/>
    <w:lvl w:ilvl="0" w:tplc="27C2AC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1A45D6">
      <w:start w:val="1"/>
      <w:numFmt w:val="bullet"/>
      <w:lvlText w:val="o"/>
      <w:lvlJc w:val="left"/>
      <w:pPr>
        <w:tabs>
          <w:tab w:val="num" w:pos="1440"/>
        </w:tabs>
        <w:ind w:left="1440" w:hanging="360"/>
      </w:pPr>
      <w:rPr>
        <w:rFonts w:ascii="Courier New" w:hAnsi="Courier New"/>
      </w:rPr>
    </w:lvl>
    <w:lvl w:ilvl="2" w:tplc="7130DCB4">
      <w:start w:val="1"/>
      <w:numFmt w:val="bullet"/>
      <w:lvlText w:val=""/>
      <w:lvlJc w:val="left"/>
      <w:pPr>
        <w:tabs>
          <w:tab w:val="num" w:pos="2160"/>
        </w:tabs>
        <w:ind w:left="2160" w:hanging="360"/>
      </w:pPr>
      <w:rPr>
        <w:rFonts w:ascii="Wingdings" w:hAnsi="Wingdings"/>
      </w:rPr>
    </w:lvl>
    <w:lvl w:ilvl="3" w:tplc="9D6227E2">
      <w:start w:val="1"/>
      <w:numFmt w:val="bullet"/>
      <w:lvlText w:val=""/>
      <w:lvlJc w:val="left"/>
      <w:pPr>
        <w:tabs>
          <w:tab w:val="num" w:pos="2880"/>
        </w:tabs>
        <w:ind w:left="2880" w:hanging="360"/>
      </w:pPr>
      <w:rPr>
        <w:rFonts w:ascii="Symbol" w:hAnsi="Symbol"/>
      </w:rPr>
    </w:lvl>
    <w:lvl w:ilvl="4" w:tplc="567A0B68">
      <w:start w:val="1"/>
      <w:numFmt w:val="bullet"/>
      <w:lvlText w:val="o"/>
      <w:lvlJc w:val="left"/>
      <w:pPr>
        <w:tabs>
          <w:tab w:val="num" w:pos="3600"/>
        </w:tabs>
        <w:ind w:left="3600" w:hanging="360"/>
      </w:pPr>
      <w:rPr>
        <w:rFonts w:ascii="Courier New" w:hAnsi="Courier New"/>
      </w:rPr>
    </w:lvl>
    <w:lvl w:ilvl="5" w:tplc="DBD40A26">
      <w:start w:val="1"/>
      <w:numFmt w:val="bullet"/>
      <w:lvlText w:val=""/>
      <w:lvlJc w:val="left"/>
      <w:pPr>
        <w:tabs>
          <w:tab w:val="num" w:pos="4320"/>
        </w:tabs>
        <w:ind w:left="4320" w:hanging="360"/>
      </w:pPr>
      <w:rPr>
        <w:rFonts w:ascii="Wingdings" w:hAnsi="Wingdings"/>
      </w:rPr>
    </w:lvl>
    <w:lvl w:ilvl="6" w:tplc="D0C6DE04">
      <w:start w:val="1"/>
      <w:numFmt w:val="bullet"/>
      <w:lvlText w:val=""/>
      <w:lvlJc w:val="left"/>
      <w:pPr>
        <w:tabs>
          <w:tab w:val="num" w:pos="5040"/>
        </w:tabs>
        <w:ind w:left="5040" w:hanging="360"/>
      </w:pPr>
      <w:rPr>
        <w:rFonts w:ascii="Symbol" w:hAnsi="Symbol"/>
      </w:rPr>
    </w:lvl>
    <w:lvl w:ilvl="7" w:tplc="D0165E58">
      <w:start w:val="1"/>
      <w:numFmt w:val="bullet"/>
      <w:lvlText w:val="o"/>
      <w:lvlJc w:val="left"/>
      <w:pPr>
        <w:tabs>
          <w:tab w:val="num" w:pos="5760"/>
        </w:tabs>
        <w:ind w:left="5760" w:hanging="360"/>
      </w:pPr>
      <w:rPr>
        <w:rFonts w:ascii="Courier New" w:hAnsi="Courier New"/>
      </w:rPr>
    </w:lvl>
    <w:lvl w:ilvl="8" w:tplc="F0E06168">
      <w:start w:val="1"/>
      <w:numFmt w:val="bullet"/>
      <w:lvlText w:val=""/>
      <w:lvlJc w:val="left"/>
      <w:pPr>
        <w:tabs>
          <w:tab w:val="num" w:pos="6480"/>
        </w:tabs>
        <w:ind w:left="6480" w:hanging="360"/>
      </w:pPr>
      <w:rPr>
        <w:rFonts w:ascii="Wingdings" w:hAnsi="Wingdings"/>
      </w:rPr>
    </w:lvl>
  </w:abstractNum>
  <w:abstractNum w:abstractNumId="58" w15:restartNumberingAfterBreak="0">
    <w:nsid w:val="664C4AF2"/>
    <w:multiLevelType w:val="hybridMultilevel"/>
    <w:tmpl w:val="0000003A"/>
    <w:lvl w:ilvl="0" w:tplc="7EC00F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BEB986">
      <w:start w:val="1"/>
      <w:numFmt w:val="bullet"/>
      <w:lvlText w:val="o"/>
      <w:lvlJc w:val="left"/>
      <w:pPr>
        <w:tabs>
          <w:tab w:val="num" w:pos="1440"/>
        </w:tabs>
        <w:ind w:left="1440" w:hanging="360"/>
      </w:pPr>
      <w:rPr>
        <w:rFonts w:ascii="Courier New" w:hAnsi="Courier New"/>
      </w:rPr>
    </w:lvl>
    <w:lvl w:ilvl="2" w:tplc="E47ADDFA">
      <w:start w:val="1"/>
      <w:numFmt w:val="bullet"/>
      <w:lvlText w:val=""/>
      <w:lvlJc w:val="left"/>
      <w:pPr>
        <w:tabs>
          <w:tab w:val="num" w:pos="2160"/>
        </w:tabs>
        <w:ind w:left="2160" w:hanging="360"/>
      </w:pPr>
      <w:rPr>
        <w:rFonts w:ascii="Wingdings" w:hAnsi="Wingdings"/>
      </w:rPr>
    </w:lvl>
    <w:lvl w:ilvl="3" w:tplc="5F023930">
      <w:start w:val="1"/>
      <w:numFmt w:val="bullet"/>
      <w:lvlText w:val=""/>
      <w:lvlJc w:val="left"/>
      <w:pPr>
        <w:tabs>
          <w:tab w:val="num" w:pos="2880"/>
        </w:tabs>
        <w:ind w:left="2880" w:hanging="360"/>
      </w:pPr>
      <w:rPr>
        <w:rFonts w:ascii="Symbol" w:hAnsi="Symbol"/>
      </w:rPr>
    </w:lvl>
    <w:lvl w:ilvl="4" w:tplc="70862378">
      <w:start w:val="1"/>
      <w:numFmt w:val="bullet"/>
      <w:lvlText w:val="o"/>
      <w:lvlJc w:val="left"/>
      <w:pPr>
        <w:tabs>
          <w:tab w:val="num" w:pos="3600"/>
        </w:tabs>
        <w:ind w:left="3600" w:hanging="360"/>
      </w:pPr>
      <w:rPr>
        <w:rFonts w:ascii="Courier New" w:hAnsi="Courier New"/>
      </w:rPr>
    </w:lvl>
    <w:lvl w:ilvl="5" w:tplc="054EC982">
      <w:start w:val="1"/>
      <w:numFmt w:val="bullet"/>
      <w:lvlText w:val=""/>
      <w:lvlJc w:val="left"/>
      <w:pPr>
        <w:tabs>
          <w:tab w:val="num" w:pos="4320"/>
        </w:tabs>
        <w:ind w:left="4320" w:hanging="360"/>
      </w:pPr>
      <w:rPr>
        <w:rFonts w:ascii="Wingdings" w:hAnsi="Wingdings"/>
      </w:rPr>
    </w:lvl>
    <w:lvl w:ilvl="6" w:tplc="285CC676">
      <w:start w:val="1"/>
      <w:numFmt w:val="bullet"/>
      <w:lvlText w:val=""/>
      <w:lvlJc w:val="left"/>
      <w:pPr>
        <w:tabs>
          <w:tab w:val="num" w:pos="5040"/>
        </w:tabs>
        <w:ind w:left="5040" w:hanging="360"/>
      </w:pPr>
      <w:rPr>
        <w:rFonts w:ascii="Symbol" w:hAnsi="Symbol"/>
      </w:rPr>
    </w:lvl>
    <w:lvl w:ilvl="7" w:tplc="357C64A0">
      <w:start w:val="1"/>
      <w:numFmt w:val="bullet"/>
      <w:lvlText w:val="o"/>
      <w:lvlJc w:val="left"/>
      <w:pPr>
        <w:tabs>
          <w:tab w:val="num" w:pos="5760"/>
        </w:tabs>
        <w:ind w:left="5760" w:hanging="360"/>
      </w:pPr>
      <w:rPr>
        <w:rFonts w:ascii="Courier New" w:hAnsi="Courier New"/>
      </w:rPr>
    </w:lvl>
    <w:lvl w:ilvl="8" w:tplc="E99A66C0">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3"/>
    <w:multiLevelType w:val="hybridMultilevel"/>
    <w:tmpl w:val="0000003B"/>
    <w:lvl w:ilvl="0" w:tplc="7D687B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9F87D3E">
      <w:start w:val="1"/>
      <w:numFmt w:val="bullet"/>
      <w:lvlText w:val="o"/>
      <w:lvlJc w:val="left"/>
      <w:pPr>
        <w:tabs>
          <w:tab w:val="num" w:pos="1440"/>
        </w:tabs>
        <w:ind w:left="1440" w:hanging="360"/>
      </w:pPr>
      <w:rPr>
        <w:rFonts w:ascii="Courier New" w:hAnsi="Courier New"/>
      </w:rPr>
    </w:lvl>
    <w:lvl w:ilvl="2" w:tplc="425882B8">
      <w:start w:val="1"/>
      <w:numFmt w:val="bullet"/>
      <w:lvlText w:val=""/>
      <w:lvlJc w:val="left"/>
      <w:pPr>
        <w:tabs>
          <w:tab w:val="num" w:pos="2160"/>
        </w:tabs>
        <w:ind w:left="2160" w:hanging="360"/>
      </w:pPr>
      <w:rPr>
        <w:rFonts w:ascii="Wingdings" w:hAnsi="Wingdings"/>
      </w:rPr>
    </w:lvl>
    <w:lvl w:ilvl="3" w:tplc="372857D6">
      <w:start w:val="1"/>
      <w:numFmt w:val="bullet"/>
      <w:lvlText w:val=""/>
      <w:lvlJc w:val="left"/>
      <w:pPr>
        <w:tabs>
          <w:tab w:val="num" w:pos="2880"/>
        </w:tabs>
        <w:ind w:left="2880" w:hanging="360"/>
      </w:pPr>
      <w:rPr>
        <w:rFonts w:ascii="Symbol" w:hAnsi="Symbol"/>
      </w:rPr>
    </w:lvl>
    <w:lvl w:ilvl="4" w:tplc="267CD23E">
      <w:start w:val="1"/>
      <w:numFmt w:val="bullet"/>
      <w:lvlText w:val="o"/>
      <w:lvlJc w:val="left"/>
      <w:pPr>
        <w:tabs>
          <w:tab w:val="num" w:pos="3600"/>
        </w:tabs>
        <w:ind w:left="3600" w:hanging="360"/>
      </w:pPr>
      <w:rPr>
        <w:rFonts w:ascii="Courier New" w:hAnsi="Courier New"/>
      </w:rPr>
    </w:lvl>
    <w:lvl w:ilvl="5" w:tplc="36DE63DC">
      <w:start w:val="1"/>
      <w:numFmt w:val="bullet"/>
      <w:lvlText w:val=""/>
      <w:lvlJc w:val="left"/>
      <w:pPr>
        <w:tabs>
          <w:tab w:val="num" w:pos="4320"/>
        </w:tabs>
        <w:ind w:left="4320" w:hanging="360"/>
      </w:pPr>
      <w:rPr>
        <w:rFonts w:ascii="Wingdings" w:hAnsi="Wingdings"/>
      </w:rPr>
    </w:lvl>
    <w:lvl w:ilvl="6" w:tplc="5F2ED452">
      <w:start w:val="1"/>
      <w:numFmt w:val="bullet"/>
      <w:lvlText w:val=""/>
      <w:lvlJc w:val="left"/>
      <w:pPr>
        <w:tabs>
          <w:tab w:val="num" w:pos="5040"/>
        </w:tabs>
        <w:ind w:left="5040" w:hanging="360"/>
      </w:pPr>
      <w:rPr>
        <w:rFonts w:ascii="Symbol" w:hAnsi="Symbol"/>
      </w:rPr>
    </w:lvl>
    <w:lvl w:ilvl="7" w:tplc="E9BA01D6">
      <w:start w:val="1"/>
      <w:numFmt w:val="bullet"/>
      <w:lvlText w:val="o"/>
      <w:lvlJc w:val="left"/>
      <w:pPr>
        <w:tabs>
          <w:tab w:val="num" w:pos="5760"/>
        </w:tabs>
        <w:ind w:left="5760" w:hanging="360"/>
      </w:pPr>
      <w:rPr>
        <w:rFonts w:ascii="Courier New" w:hAnsi="Courier New"/>
      </w:rPr>
    </w:lvl>
    <w:lvl w:ilvl="8" w:tplc="D7B4976E">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4"/>
    <w:multiLevelType w:val="hybridMultilevel"/>
    <w:tmpl w:val="0000003C"/>
    <w:lvl w:ilvl="0" w:tplc="8D44E7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609D50">
      <w:start w:val="1"/>
      <w:numFmt w:val="bullet"/>
      <w:lvlText w:val="o"/>
      <w:lvlJc w:val="left"/>
      <w:pPr>
        <w:tabs>
          <w:tab w:val="num" w:pos="1440"/>
        </w:tabs>
        <w:ind w:left="1440" w:hanging="360"/>
      </w:pPr>
      <w:rPr>
        <w:rFonts w:ascii="Courier New" w:hAnsi="Courier New"/>
      </w:rPr>
    </w:lvl>
    <w:lvl w:ilvl="2" w:tplc="AC1C3DDA">
      <w:start w:val="1"/>
      <w:numFmt w:val="bullet"/>
      <w:lvlText w:val=""/>
      <w:lvlJc w:val="left"/>
      <w:pPr>
        <w:tabs>
          <w:tab w:val="num" w:pos="2160"/>
        </w:tabs>
        <w:ind w:left="2160" w:hanging="360"/>
      </w:pPr>
      <w:rPr>
        <w:rFonts w:ascii="Wingdings" w:hAnsi="Wingdings"/>
      </w:rPr>
    </w:lvl>
    <w:lvl w:ilvl="3" w:tplc="6544557E">
      <w:start w:val="1"/>
      <w:numFmt w:val="bullet"/>
      <w:lvlText w:val=""/>
      <w:lvlJc w:val="left"/>
      <w:pPr>
        <w:tabs>
          <w:tab w:val="num" w:pos="2880"/>
        </w:tabs>
        <w:ind w:left="2880" w:hanging="360"/>
      </w:pPr>
      <w:rPr>
        <w:rFonts w:ascii="Symbol" w:hAnsi="Symbol"/>
      </w:rPr>
    </w:lvl>
    <w:lvl w:ilvl="4" w:tplc="3AE60620">
      <w:start w:val="1"/>
      <w:numFmt w:val="bullet"/>
      <w:lvlText w:val="o"/>
      <w:lvlJc w:val="left"/>
      <w:pPr>
        <w:tabs>
          <w:tab w:val="num" w:pos="3600"/>
        </w:tabs>
        <w:ind w:left="3600" w:hanging="360"/>
      </w:pPr>
      <w:rPr>
        <w:rFonts w:ascii="Courier New" w:hAnsi="Courier New"/>
      </w:rPr>
    </w:lvl>
    <w:lvl w:ilvl="5" w:tplc="57527A5A">
      <w:start w:val="1"/>
      <w:numFmt w:val="bullet"/>
      <w:lvlText w:val=""/>
      <w:lvlJc w:val="left"/>
      <w:pPr>
        <w:tabs>
          <w:tab w:val="num" w:pos="4320"/>
        </w:tabs>
        <w:ind w:left="4320" w:hanging="360"/>
      </w:pPr>
      <w:rPr>
        <w:rFonts w:ascii="Wingdings" w:hAnsi="Wingdings"/>
      </w:rPr>
    </w:lvl>
    <w:lvl w:ilvl="6" w:tplc="3E084D3E">
      <w:start w:val="1"/>
      <w:numFmt w:val="bullet"/>
      <w:lvlText w:val=""/>
      <w:lvlJc w:val="left"/>
      <w:pPr>
        <w:tabs>
          <w:tab w:val="num" w:pos="5040"/>
        </w:tabs>
        <w:ind w:left="5040" w:hanging="360"/>
      </w:pPr>
      <w:rPr>
        <w:rFonts w:ascii="Symbol" w:hAnsi="Symbol"/>
      </w:rPr>
    </w:lvl>
    <w:lvl w:ilvl="7" w:tplc="BAEEB0F2">
      <w:start w:val="1"/>
      <w:numFmt w:val="bullet"/>
      <w:lvlText w:val="o"/>
      <w:lvlJc w:val="left"/>
      <w:pPr>
        <w:tabs>
          <w:tab w:val="num" w:pos="5760"/>
        </w:tabs>
        <w:ind w:left="5760" w:hanging="360"/>
      </w:pPr>
      <w:rPr>
        <w:rFonts w:ascii="Courier New" w:hAnsi="Courier New"/>
      </w:rPr>
    </w:lvl>
    <w:lvl w:ilvl="8" w:tplc="D2B2A478">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5"/>
    <w:multiLevelType w:val="hybridMultilevel"/>
    <w:tmpl w:val="0000003D"/>
    <w:lvl w:ilvl="0" w:tplc="FF9823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6E4A64">
      <w:start w:val="1"/>
      <w:numFmt w:val="bullet"/>
      <w:lvlText w:val="o"/>
      <w:lvlJc w:val="left"/>
      <w:pPr>
        <w:tabs>
          <w:tab w:val="num" w:pos="1440"/>
        </w:tabs>
        <w:ind w:left="1440" w:hanging="360"/>
      </w:pPr>
      <w:rPr>
        <w:rFonts w:ascii="Courier New" w:hAnsi="Courier New"/>
      </w:rPr>
    </w:lvl>
    <w:lvl w:ilvl="2" w:tplc="54709D8C">
      <w:start w:val="1"/>
      <w:numFmt w:val="bullet"/>
      <w:lvlText w:val=""/>
      <w:lvlJc w:val="left"/>
      <w:pPr>
        <w:tabs>
          <w:tab w:val="num" w:pos="2160"/>
        </w:tabs>
        <w:ind w:left="2160" w:hanging="360"/>
      </w:pPr>
      <w:rPr>
        <w:rFonts w:ascii="Wingdings" w:hAnsi="Wingdings"/>
      </w:rPr>
    </w:lvl>
    <w:lvl w:ilvl="3" w:tplc="A7C22BE2">
      <w:start w:val="1"/>
      <w:numFmt w:val="bullet"/>
      <w:lvlText w:val=""/>
      <w:lvlJc w:val="left"/>
      <w:pPr>
        <w:tabs>
          <w:tab w:val="num" w:pos="2880"/>
        </w:tabs>
        <w:ind w:left="2880" w:hanging="360"/>
      </w:pPr>
      <w:rPr>
        <w:rFonts w:ascii="Symbol" w:hAnsi="Symbol"/>
      </w:rPr>
    </w:lvl>
    <w:lvl w:ilvl="4" w:tplc="D6564686">
      <w:start w:val="1"/>
      <w:numFmt w:val="bullet"/>
      <w:lvlText w:val="o"/>
      <w:lvlJc w:val="left"/>
      <w:pPr>
        <w:tabs>
          <w:tab w:val="num" w:pos="3600"/>
        </w:tabs>
        <w:ind w:left="3600" w:hanging="360"/>
      </w:pPr>
      <w:rPr>
        <w:rFonts w:ascii="Courier New" w:hAnsi="Courier New"/>
      </w:rPr>
    </w:lvl>
    <w:lvl w:ilvl="5" w:tplc="D0A011C0">
      <w:start w:val="1"/>
      <w:numFmt w:val="bullet"/>
      <w:lvlText w:val=""/>
      <w:lvlJc w:val="left"/>
      <w:pPr>
        <w:tabs>
          <w:tab w:val="num" w:pos="4320"/>
        </w:tabs>
        <w:ind w:left="4320" w:hanging="360"/>
      </w:pPr>
      <w:rPr>
        <w:rFonts w:ascii="Wingdings" w:hAnsi="Wingdings"/>
      </w:rPr>
    </w:lvl>
    <w:lvl w:ilvl="6" w:tplc="525E663E">
      <w:start w:val="1"/>
      <w:numFmt w:val="bullet"/>
      <w:lvlText w:val=""/>
      <w:lvlJc w:val="left"/>
      <w:pPr>
        <w:tabs>
          <w:tab w:val="num" w:pos="5040"/>
        </w:tabs>
        <w:ind w:left="5040" w:hanging="360"/>
      </w:pPr>
      <w:rPr>
        <w:rFonts w:ascii="Symbol" w:hAnsi="Symbol"/>
      </w:rPr>
    </w:lvl>
    <w:lvl w:ilvl="7" w:tplc="E4DEA1BA">
      <w:start w:val="1"/>
      <w:numFmt w:val="bullet"/>
      <w:lvlText w:val="o"/>
      <w:lvlJc w:val="left"/>
      <w:pPr>
        <w:tabs>
          <w:tab w:val="num" w:pos="5760"/>
        </w:tabs>
        <w:ind w:left="5760" w:hanging="360"/>
      </w:pPr>
      <w:rPr>
        <w:rFonts w:ascii="Courier New" w:hAnsi="Courier New"/>
      </w:rPr>
    </w:lvl>
    <w:lvl w:ilvl="8" w:tplc="048268F0">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6"/>
    <w:multiLevelType w:val="hybridMultilevel"/>
    <w:tmpl w:val="0000003E"/>
    <w:lvl w:ilvl="0" w:tplc="028AC2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2EB0E6">
      <w:start w:val="1"/>
      <w:numFmt w:val="bullet"/>
      <w:lvlText w:val="o"/>
      <w:lvlJc w:val="left"/>
      <w:pPr>
        <w:tabs>
          <w:tab w:val="num" w:pos="1440"/>
        </w:tabs>
        <w:ind w:left="1440" w:hanging="360"/>
      </w:pPr>
      <w:rPr>
        <w:rFonts w:ascii="Courier New" w:hAnsi="Courier New"/>
      </w:rPr>
    </w:lvl>
    <w:lvl w:ilvl="2" w:tplc="11C891FC">
      <w:start w:val="1"/>
      <w:numFmt w:val="bullet"/>
      <w:lvlText w:val=""/>
      <w:lvlJc w:val="left"/>
      <w:pPr>
        <w:tabs>
          <w:tab w:val="num" w:pos="2160"/>
        </w:tabs>
        <w:ind w:left="2160" w:hanging="360"/>
      </w:pPr>
      <w:rPr>
        <w:rFonts w:ascii="Wingdings" w:hAnsi="Wingdings"/>
      </w:rPr>
    </w:lvl>
    <w:lvl w:ilvl="3" w:tplc="029A06CC">
      <w:start w:val="1"/>
      <w:numFmt w:val="bullet"/>
      <w:lvlText w:val=""/>
      <w:lvlJc w:val="left"/>
      <w:pPr>
        <w:tabs>
          <w:tab w:val="num" w:pos="2880"/>
        </w:tabs>
        <w:ind w:left="2880" w:hanging="360"/>
      </w:pPr>
      <w:rPr>
        <w:rFonts w:ascii="Symbol" w:hAnsi="Symbol"/>
      </w:rPr>
    </w:lvl>
    <w:lvl w:ilvl="4" w:tplc="0FFEFB26">
      <w:start w:val="1"/>
      <w:numFmt w:val="bullet"/>
      <w:lvlText w:val="o"/>
      <w:lvlJc w:val="left"/>
      <w:pPr>
        <w:tabs>
          <w:tab w:val="num" w:pos="3600"/>
        </w:tabs>
        <w:ind w:left="3600" w:hanging="360"/>
      </w:pPr>
      <w:rPr>
        <w:rFonts w:ascii="Courier New" w:hAnsi="Courier New"/>
      </w:rPr>
    </w:lvl>
    <w:lvl w:ilvl="5" w:tplc="A82AF878">
      <w:start w:val="1"/>
      <w:numFmt w:val="bullet"/>
      <w:lvlText w:val=""/>
      <w:lvlJc w:val="left"/>
      <w:pPr>
        <w:tabs>
          <w:tab w:val="num" w:pos="4320"/>
        </w:tabs>
        <w:ind w:left="4320" w:hanging="360"/>
      </w:pPr>
      <w:rPr>
        <w:rFonts w:ascii="Wingdings" w:hAnsi="Wingdings"/>
      </w:rPr>
    </w:lvl>
    <w:lvl w:ilvl="6" w:tplc="B9FC79F0">
      <w:start w:val="1"/>
      <w:numFmt w:val="bullet"/>
      <w:lvlText w:val=""/>
      <w:lvlJc w:val="left"/>
      <w:pPr>
        <w:tabs>
          <w:tab w:val="num" w:pos="5040"/>
        </w:tabs>
        <w:ind w:left="5040" w:hanging="360"/>
      </w:pPr>
      <w:rPr>
        <w:rFonts w:ascii="Symbol" w:hAnsi="Symbol"/>
      </w:rPr>
    </w:lvl>
    <w:lvl w:ilvl="7" w:tplc="60BCA572">
      <w:start w:val="1"/>
      <w:numFmt w:val="bullet"/>
      <w:lvlText w:val="o"/>
      <w:lvlJc w:val="left"/>
      <w:pPr>
        <w:tabs>
          <w:tab w:val="num" w:pos="5760"/>
        </w:tabs>
        <w:ind w:left="5760" w:hanging="360"/>
      </w:pPr>
      <w:rPr>
        <w:rFonts w:ascii="Courier New" w:hAnsi="Courier New"/>
      </w:rPr>
    </w:lvl>
    <w:lvl w:ilvl="8" w:tplc="B97E9098">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7"/>
    <w:multiLevelType w:val="hybridMultilevel"/>
    <w:tmpl w:val="0000003F"/>
    <w:lvl w:ilvl="0" w:tplc="AF2812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92B146">
      <w:start w:val="1"/>
      <w:numFmt w:val="bullet"/>
      <w:lvlText w:val="o"/>
      <w:lvlJc w:val="left"/>
      <w:pPr>
        <w:tabs>
          <w:tab w:val="num" w:pos="1440"/>
        </w:tabs>
        <w:ind w:left="1440" w:hanging="360"/>
      </w:pPr>
      <w:rPr>
        <w:rFonts w:ascii="Courier New" w:hAnsi="Courier New"/>
      </w:rPr>
    </w:lvl>
    <w:lvl w:ilvl="2" w:tplc="4E86D800">
      <w:start w:val="1"/>
      <w:numFmt w:val="bullet"/>
      <w:lvlText w:val=""/>
      <w:lvlJc w:val="left"/>
      <w:pPr>
        <w:tabs>
          <w:tab w:val="num" w:pos="2160"/>
        </w:tabs>
        <w:ind w:left="2160" w:hanging="360"/>
      </w:pPr>
      <w:rPr>
        <w:rFonts w:ascii="Wingdings" w:hAnsi="Wingdings"/>
      </w:rPr>
    </w:lvl>
    <w:lvl w:ilvl="3" w:tplc="21E4AE56">
      <w:start w:val="1"/>
      <w:numFmt w:val="bullet"/>
      <w:lvlText w:val=""/>
      <w:lvlJc w:val="left"/>
      <w:pPr>
        <w:tabs>
          <w:tab w:val="num" w:pos="2880"/>
        </w:tabs>
        <w:ind w:left="2880" w:hanging="360"/>
      </w:pPr>
      <w:rPr>
        <w:rFonts w:ascii="Symbol" w:hAnsi="Symbol"/>
      </w:rPr>
    </w:lvl>
    <w:lvl w:ilvl="4" w:tplc="B532DEF6">
      <w:start w:val="1"/>
      <w:numFmt w:val="bullet"/>
      <w:lvlText w:val="o"/>
      <w:lvlJc w:val="left"/>
      <w:pPr>
        <w:tabs>
          <w:tab w:val="num" w:pos="3600"/>
        </w:tabs>
        <w:ind w:left="3600" w:hanging="360"/>
      </w:pPr>
      <w:rPr>
        <w:rFonts w:ascii="Courier New" w:hAnsi="Courier New"/>
      </w:rPr>
    </w:lvl>
    <w:lvl w:ilvl="5" w:tplc="0ABAE16C">
      <w:start w:val="1"/>
      <w:numFmt w:val="bullet"/>
      <w:lvlText w:val=""/>
      <w:lvlJc w:val="left"/>
      <w:pPr>
        <w:tabs>
          <w:tab w:val="num" w:pos="4320"/>
        </w:tabs>
        <w:ind w:left="4320" w:hanging="360"/>
      </w:pPr>
      <w:rPr>
        <w:rFonts w:ascii="Wingdings" w:hAnsi="Wingdings"/>
      </w:rPr>
    </w:lvl>
    <w:lvl w:ilvl="6" w:tplc="6CDA5458">
      <w:start w:val="1"/>
      <w:numFmt w:val="bullet"/>
      <w:lvlText w:val=""/>
      <w:lvlJc w:val="left"/>
      <w:pPr>
        <w:tabs>
          <w:tab w:val="num" w:pos="5040"/>
        </w:tabs>
        <w:ind w:left="5040" w:hanging="360"/>
      </w:pPr>
      <w:rPr>
        <w:rFonts w:ascii="Symbol" w:hAnsi="Symbol"/>
      </w:rPr>
    </w:lvl>
    <w:lvl w:ilvl="7" w:tplc="3378E69E">
      <w:start w:val="1"/>
      <w:numFmt w:val="bullet"/>
      <w:lvlText w:val="o"/>
      <w:lvlJc w:val="left"/>
      <w:pPr>
        <w:tabs>
          <w:tab w:val="num" w:pos="5760"/>
        </w:tabs>
        <w:ind w:left="5760" w:hanging="360"/>
      </w:pPr>
      <w:rPr>
        <w:rFonts w:ascii="Courier New" w:hAnsi="Courier New"/>
      </w:rPr>
    </w:lvl>
    <w:lvl w:ilvl="8" w:tplc="E2F0B37E">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8"/>
    <w:multiLevelType w:val="hybridMultilevel"/>
    <w:tmpl w:val="00000040"/>
    <w:lvl w:ilvl="0" w:tplc="912831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5217A4">
      <w:start w:val="1"/>
      <w:numFmt w:val="bullet"/>
      <w:lvlText w:val="o"/>
      <w:lvlJc w:val="left"/>
      <w:pPr>
        <w:tabs>
          <w:tab w:val="num" w:pos="1440"/>
        </w:tabs>
        <w:ind w:left="1440" w:hanging="360"/>
      </w:pPr>
      <w:rPr>
        <w:rFonts w:ascii="Courier New" w:hAnsi="Courier New"/>
      </w:rPr>
    </w:lvl>
    <w:lvl w:ilvl="2" w:tplc="34BEDB4C">
      <w:start w:val="1"/>
      <w:numFmt w:val="bullet"/>
      <w:lvlText w:val=""/>
      <w:lvlJc w:val="left"/>
      <w:pPr>
        <w:tabs>
          <w:tab w:val="num" w:pos="2160"/>
        </w:tabs>
        <w:ind w:left="2160" w:hanging="360"/>
      </w:pPr>
      <w:rPr>
        <w:rFonts w:ascii="Wingdings" w:hAnsi="Wingdings"/>
      </w:rPr>
    </w:lvl>
    <w:lvl w:ilvl="3" w:tplc="A2E820A8">
      <w:start w:val="1"/>
      <w:numFmt w:val="bullet"/>
      <w:lvlText w:val=""/>
      <w:lvlJc w:val="left"/>
      <w:pPr>
        <w:tabs>
          <w:tab w:val="num" w:pos="2880"/>
        </w:tabs>
        <w:ind w:left="2880" w:hanging="360"/>
      </w:pPr>
      <w:rPr>
        <w:rFonts w:ascii="Symbol" w:hAnsi="Symbol"/>
      </w:rPr>
    </w:lvl>
    <w:lvl w:ilvl="4" w:tplc="3182D8A4">
      <w:start w:val="1"/>
      <w:numFmt w:val="bullet"/>
      <w:lvlText w:val="o"/>
      <w:lvlJc w:val="left"/>
      <w:pPr>
        <w:tabs>
          <w:tab w:val="num" w:pos="3600"/>
        </w:tabs>
        <w:ind w:left="3600" w:hanging="360"/>
      </w:pPr>
      <w:rPr>
        <w:rFonts w:ascii="Courier New" w:hAnsi="Courier New"/>
      </w:rPr>
    </w:lvl>
    <w:lvl w:ilvl="5" w:tplc="9D94CFCC">
      <w:start w:val="1"/>
      <w:numFmt w:val="bullet"/>
      <w:lvlText w:val=""/>
      <w:lvlJc w:val="left"/>
      <w:pPr>
        <w:tabs>
          <w:tab w:val="num" w:pos="4320"/>
        </w:tabs>
        <w:ind w:left="4320" w:hanging="360"/>
      </w:pPr>
      <w:rPr>
        <w:rFonts w:ascii="Wingdings" w:hAnsi="Wingdings"/>
      </w:rPr>
    </w:lvl>
    <w:lvl w:ilvl="6" w:tplc="6508632A">
      <w:start w:val="1"/>
      <w:numFmt w:val="bullet"/>
      <w:lvlText w:val=""/>
      <w:lvlJc w:val="left"/>
      <w:pPr>
        <w:tabs>
          <w:tab w:val="num" w:pos="5040"/>
        </w:tabs>
        <w:ind w:left="5040" w:hanging="360"/>
      </w:pPr>
      <w:rPr>
        <w:rFonts w:ascii="Symbol" w:hAnsi="Symbol"/>
      </w:rPr>
    </w:lvl>
    <w:lvl w:ilvl="7" w:tplc="C3F65916">
      <w:start w:val="1"/>
      <w:numFmt w:val="bullet"/>
      <w:lvlText w:val="o"/>
      <w:lvlJc w:val="left"/>
      <w:pPr>
        <w:tabs>
          <w:tab w:val="num" w:pos="5760"/>
        </w:tabs>
        <w:ind w:left="5760" w:hanging="360"/>
      </w:pPr>
      <w:rPr>
        <w:rFonts w:ascii="Courier New" w:hAnsi="Courier New"/>
      </w:rPr>
    </w:lvl>
    <w:lvl w:ilvl="8" w:tplc="2716F5A2">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9"/>
    <w:multiLevelType w:val="hybridMultilevel"/>
    <w:tmpl w:val="00000041"/>
    <w:lvl w:ilvl="0" w:tplc="2ABCB2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D2AABC">
      <w:start w:val="1"/>
      <w:numFmt w:val="bullet"/>
      <w:lvlText w:val="o"/>
      <w:lvlJc w:val="left"/>
      <w:pPr>
        <w:tabs>
          <w:tab w:val="num" w:pos="1440"/>
        </w:tabs>
        <w:ind w:left="1440" w:hanging="360"/>
      </w:pPr>
      <w:rPr>
        <w:rFonts w:ascii="Courier New" w:hAnsi="Courier New"/>
      </w:rPr>
    </w:lvl>
    <w:lvl w:ilvl="2" w:tplc="9DEE36A0">
      <w:start w:val="1"/>
      <w:numFmt w:val="bullet"/>
      <w:lvlText w:val=""/>
      <w:lvlJc w:val="left"/>
      <w:pPr>
        <w:tabs>
          <w:tab w:val="num" w:pos="2160"/>
        </w:tabs>
        <w:ind w:left="2160" w:hanging="360"/>
      </w:pPr>
      <w:rPr>
        <w:rFonts w:ascii="Wingdings" w:hAnsi="Wingdings"/>
      </w:rPr>
    </w:lvl>
    <w:lvl w:ilvl="3" w:tplc="E4F0750E">
      <w:start w:val="1"/>
      <w:numFmt w:val="bullet"/>
      <w:lvlText w:val=""/>
      <w:lvlJc w:val="left"/>
      <w:pPr>
        <w:tabs>
          <w:tab w:val="num" w:pos="2880"/>
        </w:tabs>
        <w:ind w:left="2880" w:hanging="360"/>
      </w:pPr>
      <w:rPr>
        <w:rFonts w:ascii="Symbol" w:hAnsi="Symbol"/>
      </w:rPr>
    </w:lvl>
    <w:lvl w:ilvl="4" w:tplc="332A5236">
      <w:start w:val="1"/>
      <w:numFmt w:val="bullet"/>
      <w:lvlText w:val="o"/>
      <w:lvlJc w:val="left"/>
      <w:pPr>
        <w:tabs>
          <w:tab w:val="num" w:pos="3600"/>
        </w:tabs>
        <w:ind w:left="3600" w:hanging="360"/>
      </w:pPr>
      <w:rPr>
        <w:rFonts w:ascii="Courier New" w:hAnsi="Courier New"/>
      </w:rPr>
    </w:lvl>
    <w:lvl w:ilvl="5" w:tplc="566249A2">
      <w:start w:val="1"/>
      <w:numFmt w:val="bullet"/>
      <w:lvlText w:val=""/>
      <w:lvlJc w:val="left"/>
      <w:pPr>
        <w:tabs>
          <w:tab w:val="num" w:pos="4320"/>
        </w:tabs>
        <w:ind w:left="4320" w:hanging="360"/>
      </w:pPr>
      <w:rPr>
        <w:rFonts w:ascii="Wingdings" w:hAnsi="Wingdings"/>
      </w:rPr>
    </w:lvl>
    <w:lvl w:ilvl="6" w:tplc="3F6A1A24">
      <w:start w:val="1"/>
      <w:numFmt w:val="bullet"/>
      <w:lvlText w:val=""/>
      <w:lvlJc w:val="left"/>
      <w:pPr>
        <w:tabs>
          <w:tab w:val="num" w:pos="5040"/>
        </w:tabs>
        <w:ind w:left="5040" w:hanging="360"/>
      </w:pPr>
      <w:rPr>
        <w:rFonts w:ascii="Symbol" w:hAnsi="Symbol"/>
      </w:rPr>
    </w:lvl>
    <w:lvl w:ilvl="7" w:tplc="3522E79E">
      <w:start w:val="1"/>
      <w:numFmt w:val="bullet"/>
      <w:lvlText w:val="o"/>
      <w:lvlJc w:val="left"/>
      <w:pPr>
        <w:tabs>
          <w:tab w:val="num" w:pos="5760"/>
        </w:tabs>
        <w:ind w:left="5760" w:hanging="360"/>
      </w:pPr>
      <w:rPr>
        <w:rFonts w:ascii="Courier New" w:hAnsi="Courier New"/>
      </w:rPr>
    </w:lvl>
    <w:lvl w:ilvl="8" w:tplc="4C4666A6">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A"/>
    <w:multiLevelType w:val="hybridMultilevel"/>
    <w:tmpl w:val="00000042"/>
    <w:lvl w:ilvl="0" w:tplc="9FAAE4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A699FC">
      <w:start w:val="1"/>
      <w:numFmt w:val="bullet"/>
      <w:lvlText w:val="o"/>
      <w:lvlJc w:val="left"/>
      <w:pPr>
        <w:tabs>
          <w:tab w:val="num" w:pos="1440"/>
        </w:tabs>
        <w:ind w:left="1440" w:hanging="360"/>
      </w:pPr>
      <w:rPr>
        <w:rFonts w:ascii="Courier New" w:hAnsi="Courier New"/>
      </w:rPr>
    </w:lvl>
    <w:lvl w:ilvl="2" w:tplc="BE16F1E8">
      <w:start w:val="1"/>
      <w:numFmt w:val="bullet"/>
      <w:lvlText w:val=""/>
      <w:lvlJc w:val="left"/>
      <w:pPr>
        <w:tabs>
          <w:tab w:val="num" w:pos="2160"/>
        </w:tabs>
        <w:ind w:left="2160" w:hanging="360"/>
      </w:pPr>
      <w:rPr>
        <w:rFonts w:ascii="Wingdings" w:hAnsi="Wingdings"/>
      </w:rPr>
    </w:lvl>
    <w:lvl w:ilvl="3" w:tplc="033200BE">
      <w:start w:val="1"/>
      <w:numFmt w:val="bullet"/>
      <w:lvlText w:val=""/>
      <w:lvlJc w:val="left"/>
      <w:pPr>
        <w:tabs>
          <w:tab w:val="num" w:pos="2880"/>
        </w:tabs>
        <w:ind w:left="2880" w:hanging="360"/>
      </w:pPr>
      <w:rPr>
        <w:rFonts w:ascii="Symbol" w:hAnsi="Symbol"/>
      </w:rPr>
    </w:lvl>
    <w:lvl w:ilvl="4" w:tplc="BF50FAB6">
      <w:start w:val="1"/>
      <w:numFmt w:val="bullet"/>
      <w:lvlText w:val="o"/>
      <w:lvlJc w:val="left"/>
      <w:pPr>
        <w:tabs>
          <w:tab w:val="num" w:pos="3600"/>
        </w:tabs>
        <w:ind w:left="3600" w:hanging="360"/>
      </w:pPr>
      <w:rPr>
        <w:rFonts w:ascii="Courier New" w:hAnsi="Courier New"/>
      </w:rPr>
    </w:lvl>
    <w:lvl w:ilvl="5" w:tplc="AEC43408">
      <w:start w:val="1"/>
      <w:numFmt w:val="bullet"/>
      <w:lvlText w:val=""/>
      <w:lvlJc w:val="left"/>
      <w:pPr>
        <w:tabs>
          <w:tab w:val="num" w:pos="4320"/>
        </w:tabs>
        <w:ind w:left="4320" w:hanging="360"/>
      </w:pPr>
      <w:rPr>
        <w:rFonts w:ascii="Wingdings" w:hAnsi="Wingdings"/>
      </w:rPr>
    </w:lvl>
    <w:lvl w:ilvl="6" w:tplc="6C3EDE9A">
      <w:start w:val="1"/>
      <w:numFmt w:val="bullet"/>
      <w:lvlText w:val=""/>
      <w:lvlJc w:val="left"/>
      <w:pPr>
        <w:tabs>
          <w:tab w:val="num" w:pos="5040"/>
        </w:tabs>
        <w:ind w:left="5040" w:hanging="360"/>
      </w:pPr>
      <w:rPr>
        <w:rFonts w:ascii="Symbol" w:hAnsi="Symbol"/>
      </w:rPr>
    </w:lvl>
    <w:lvl w:ilvl="7" w:tplc="5ED6BBDA">
      <w:start w:val="1"/>
      <w:numFmt w:val="bullet"/>
      <w:lvlText w:val="o"/>
      <w:lvlJc w:val="left"/>
      <w:pPr>
        <w:tabs>
          <w:tab w:val="num" w:pos="5760"/>
        </w:tabs>
        <w:ind w:left="5760" w:hanging="360"/>
      </w:pPr>
      <w:rPr>
        <w:rFonts w:ascii="Courier New" w:hAnsi="Courier New"/>
      </w:rPr>
    </w:lvl>
    <w:lvl w:ilvl="8" w:tplc="3B302E62">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B"/>
    <w:multiLevelType w:val="hybridMultilevel"/>
    <w:tmpl w:val="00000043"/>
    <w:lvl w:ilvl="0" w:tplc="56C8AD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52A07A">
      <w:start w:val="1"/>
      <w:numFmt w:val="bullet"/>
      <w:lvlText w:val="o"/>
      <w:lvlJc w:val="left"/>
      <w:pPr>
        <w:tabs>
          <w:tab w:val="num" w:pos="1440"/>
        </w:tabs>
        <w:ind w:left="1440" w:hanging="360"/>
      </w:pPr>
      <w:rPr>
        <w:rFonts w:ascii="Courier New" w:hAnsi="Courier New"/>
      </w:rPr>
    </w:lvl>
    <w:lvl w:ilvl="2" w:tplc="16F2B740">
      <w:start w:val="1"/>
      <w:numFmt w:val="bullet"/>
      <w:lvlText w:val=""/>
      <w:lvlJc w:val="left"/>
      <w:pPr>
        <w:tabs>
          <w:tab w:val="num" w:pos="2160"/>
        </w:tabs>
        <w:ind w:left="2160" w:hanging="360"/>
      </w:pPr>
      <w:rPr>
        <w:rFonts w:ascii="Wingdings" w:hAnsi="Wingdings"/>
      </w:rPr>
    </w:lvl>
    <w:lvl w:ilvl="3" w:tplc="8C4A5932">
      <w:start w:val="1"/>
      <w:numFmt w:val="bullet"/>
      <w:lvlText w:val=""/>
      <w:lvlJc w:val="left"/>
      <w:pPr>
        <w:tabs>
          <w:tab w:val="num" w:pos="2880"/>
        </w:tabs>
        <w:ind w:left="2880" w:hanging="360"/>
      </w:pPr>
      <w:rPr>
        <w:rFonts w:ascii="Symbol" w:hAnsi="Symbol"/>
      </w:rPr>
    </w:lvl>
    <w:lvl w:ilvl="4" w:tplc="3AFA023C">
      <w:start w:val="1"/>
      <w:numFmt w:val="bullet"/>
      <w:lvlText w:val="o"/>
      <w:lvlJc w:val="left"/>
      <w:pPr>
        <w:tabs>
          <w:tab w:val="num" w:pos="3600"/>
        </w:tabs>
        <w:ind w:left="3600" w:hanging="360"/>
      </w:pPr>
      <w:rPr>
        <w:rFonts w:ascii="Courier New" w:hAnsi="Courier New"/>
      </w:rPr>
    </w:lvl>
    <w:lvl w:ilvl="5" w:tplc="24C8657A">
      <w:start w:val="1"/>
      <w:numFmt w:val="bullet"/>
      <w:lvlText w:val=""/>
      <w:lvlJc w:val="left"/>
      <w:pPr>
        <w:tabs>
          <w:tab w:val="num" w:pos="4320"/>
        </w:tabs>
        <w:ind w:left="4320" w:hanging="360"/>
      </w:pPr>
      <w:rPr>
        <w:rFonts w:ascii="Wingdings" w:hAnsi="Wingdings"/>
      </w:rPr>
    </w:lvl>
    <w:lvl w:ilvl="6" w:tplc="5CA8342A">
      <w:start w:val="1"/>
      <w:numFmt w:val="bullet"/>
      <w:lvlText w:val=""/>
      <w:lvlJc w:val="left"/>
      <w:pPr>
        <w:tabs>
          <w:tab w:val="num" w:pos="5040"/>
        </w:tabs>
        <w:ind w:left="5040" w:hanging="360"/>
      </w:pPr>
      <w:rPr>
        <w:rFonts w:ascii="Symbol" w:hAnsi="Symbol"/>
      </w:rPr>
    </w:lvl>
    <w:lvl w:ilvl="7" w:tplc="A0046542">
      <w:start w:val="1"/>
      <w:numFmt w:val="bullet"/>
      <w:lvlText w:val="o"/>
      <w:lvlJc w:val="left"/>
      <w:pPr>
        <w:tabs>
          <w:tab w:val="num" w:pos="5760"/>
        </w:tabs>
        <w:ind w:left="5760" w:hanging="360"/>
      </w:pPr>
      <w:rPr>
        <w:rFonts w:ascii="Courier New" w:hAnsi="Courier New"/>
      </w:rPr>
    </w:lvl>
    <w:lvl w:ilvl="8" w:tplc="34EC9A48">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C"/>
    <w:multiLevelType w:val="hybridMultilevel"/>
    <w:tmpl w:val="00000044"/>
    <w:lvl w:ilvl="0" w:tplc="AEDEE9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A02864">
      <w:start w:val="1"/>
      <w:numFmt w:val="bullet"/>
      <w:lvlText w:val="o"/>
      <w:lvlJc w:val="left"/>
      <w:pPr>
        <w:tabs>
          <w:tab w:val="num" w:pos="1440"/>
        </w:tabs>
        <w:ind w:left="1440" w:hanging="360"/>
      </w:pPr>
      <w:rPr>
        <w:rFonts w:ascii="Courier New" w:hAnsi="Courier New"/>
      </w:rPr>
    </w:lvl>
    <w:lvl w:ilvl="2" w:tplc="01403F72">
      <w:start w:val="1"/>
      <w:numFmt w:val="bullet"/>
      <w:lvlText w:val=""/>
      <w:lvlJc w:val="left"/>
      <w:pPr>
        <w:tabs>
          <w:tab w:val="num" w:pos="2160"/>
        </w:tabs>
        <w:ind w:left="2160" w:hanging="360"/>
      </w:pPr>
      <w:rPr>
        <w:rFonts w:ascii="Wingdings" w:hAnsi="Wingdings"/>
      </w:rPr>
    </w:lvl>
    <w:lvl w:ilvl="3" w:tplc="613258AA">
      <w:start w:val="1"/>
      <w:numFmt w:val="bullet"/>
      <w:lvlText w:val=""/>
      <w:lvlJc w:val="left"/>
      <w:pPr>
        <w:tabs>
          <w:tab w:val="num" w:pos="2880"/>
        </w:tabs>
        <w:ind w:left="2880" w:hanging="360"/>
      </w:pPr>
      <w:rPr>
        <w:rFonts w:ascii="Symbol" w:hAnsi="Symbol"/>
      </w:rPr>
    </w:lvl>
    <w:lvl w:ilvl="4" w:tplc="06CE6D6E">
      <w:start w:val="1"/>
      <w:numFmt w:val="bullet"/>
      <w:lvlText w:val="o"/>
      <w:lvlJc w:val="left"/>
      <w:pPr>
        <w:tabs>
          <w:tab w:val="num" w:pos="3600"/>
        </w:tabs>
        <w:ind w:left="3600" w:hanging="360"/>
      </w:pPr>
      <w:rPr>
        <w:rFonts w:ascii="Courier New" w:hAnsi="Courier New"/>
      </w:rPr>
    </w:lvl>
    <w:lvl w:ilvl="5" w:tplc="B5609F9C">
      <w:start w:val="1"/>
      <w:numFmt w:val="bullet"/>
      <w:lvlText w:val=""/>
      <w:lvlJc w:val="left"/>
      <w:pPr>
        <w:tabs>
          <w:tab w:val="num" w:pos="4320"/>
        </w:tabs>
        <w:ind w:left="4320" w:hanging="360"/>
      </w:pPr>
      <w:rPr>
        <w:rFonts w:ascii="Wingdings" w:hAnsi="Wingdings"/>
      </w:rPr>
    </w:lvl>
    <w:lvl w:ilvl="6" w:tplc="B5FE49E4">
      <w:start w:val="1"/>
      <w:numFmt w:val="bullet"/>
      <w:lvlText w:val=""/>
      <w:lvlJc w:val="left"/>
      <w:pPr>
        <w:tabs>
          <w:tab w:val="num" w:pos="5040"/>
        </w:tabs>
        <w:ind w:left="5040" w:hanging="360"/>
      </w:pPr>
      <w:rPr>
        <w:rFonts w:ascii="Symbol" w:hAnsi="Symbol"/>
      </w:rPr>
    </w:lvl>
    <w:lvl w:ilvl="7" w:tplc="1D00C8AE">
      <w:start w:val="1"/>
      <w:numFmt w:val="bullet"/>
      <w:lvlText w:val="o"/>
      <w:lvlJc w:val="left"/>
      <w:pPr>
        <w:tabs>
          <w:tab w:val="num" w:pos="5760"/>
        </w:tabs>
        <w:ind w:left="5760" w:hanging="360"/>
      </w:pPr>
      <w:rPr>
        <w:rFonts w:ascii="Courier New" w:hAnsi="Courier New"/>
      </w:rPr>
    </w:lvl>
    <w:lvl w:ilvl="8" w:tplc="33023EBE">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D"/>
    <w:multiLevelType w:val="hybridMultilevel"/>
    <w:tmpl w:val="00000045"/>
    <w:lvl w:ilvl="0" w:tplc="DC7053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543A06">
      <w:start w:val="1"/>
      <w:numFmt w:val="bullet"/>
      <w:lvlText w:val="o"/>
      <w:lvlJc w:val="left"/>
      <w:pPr>
        <w:tabs>
          <w:tab w:val="num" w:pos="1440"/>
        </w:tabs>
        <w:ind w:left="1440" w:hanging="360"/>
      </w:pPr>
      <w:rPr>
        <w:rFonts w:ascii="Courier New" w:hAnsi="Courier New"/>
      </w:rPr>
    </w:lvl>
    <w:lvl w:ilvl="2" w:tplc="5308BB38">
      <w:start w:val="1"/>
      <w:numFmt w:val="bullet"/>
      <w:lvlText w:val=""/>
      <w:lvlJc w:val="left"/>
      <w:pPr>
        <w:tabs>
          <w:tab w:val="num" w:pos="2160"/>
        </w:tabs>
        <w:ind w:left="2160" w:hanging="360"/>
      </w:pPr>
      <w:rPr>
        <w:rFonts w:ascii="Wingdings" w:hAnsi="Wingdings"/>
      </w:rPr>
    </w:lvl>
    <w:lvl w:ilvl="3" w:tplc="EDD80D68">
      <w:start w:val="1"/>
      <w:numFmt w:val="bullet"/>
      <w:lvlText w:val=""/>
      <w:lvlJc w:val="left"/>
      <w:pPr>
        <w:tabs>
          <w:tab w:val="num" w:pos="2880"/>
        </w:tabs>
        <w:ind w:left="2880" w:hanging="360"/>
      </w:pPr>
      <w:rPr>
        <w:rFonts w:ascii="Symbol" w:hAnsi="Symbol"/>
      </w:rPr>
    </w:lvl>
    <w:lvl w:ilvl="4" w:tplc="938CC7D4">
      <w:start w:val="1"/>
      <w:numFmt w:val="bullet"/>
      <w:lvlText w:val="o"/>
      <w:lvlJc w:val="left"/>
      <w:pPr>
        <w:tabs>
          <w:tab w:val="num" w:pos="3600"/>
        </w:tabs>
        <w:ind w:left="3600" w:hanging="360"/>
      </w:pPr>
      <w:rPr>
        <w:rFonts w:ascii="Courier New" w:hAnsi="Courier New"/>
      </w:rPr>
    </w:lvl>
    <w:lvl w:ilvl="5" w:tplc="86C6BED4">
      <w:start w:val="1"/>
      <w:numFmt w:val="bullet"/>
      <w:lvlText w:val=""/>
      <w:lvlJc w:val="left"/>
      <w:pPr>
        <w:tabs>
          <w:tab w:val="num" w:pos="4320"/>
        </w:tabs>
        <w:ind w:left="4320" w:hanging="360"/>
      </w:pPr>
      <w:rPr>
        <w:rFonts w:ascii="Wingdings" w:hAnsi="Wingdings"/>
      </w:rPr>
    </w:lvl>
    <w:lvl w:ilvl="6" w:tplc="4BC068A6">
      <w:start w:val="1"/>
      <w:numFmt w:val="bullet"/>
      <w:lvlText w:val=""/>
      <w:lvlJc w:val="left"/>
      <w:pPr>
        <w:tabs>
          <w:tab w:val="num" w:pos="5040"/>
        </w:tabs>
        <w:ind w:left="5040" w:hanging="360"/>
      </w:pPr>
      <w:rPr>
        <w:rFonts w:ascii="Symbol" w:hAnsi="Symbol"/>
      </w:rPr>
    </w:lvl>
    <w:lvl w:ilvl="7" w:tplc="1038AA52">
      <w:start w:val="1"/>
      <w:numFmt w:val="bullet"/>
      <w:lvlText w:val="o"/>
      <w:lvlJc w:val="left"/>
      <w:pPr>
        <w:tabs>
          <w:tab w:val="num" w:pos="5760"/>
        </w:tabs>
        <w:ind w:left="5760" w:hanging="360"/>
      </w:pPr>
      <w:rPr>
        <w:rFonts w:ascii="Courier New" w:hAnsi="Courier New"/>
      </w:rPr>
    </w:lvl>
    <w:lvl w:ilvl="8" w:tplc="B3682EAC">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E"/>
    <w:multiLevelType w:val="hybridMultilevel"/>
    <w:tmpl w:val="00000046"/>
    <w:lvl w:ilvl="0" w:tplc="73C00F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1E528A">
      <w:start w:val="1"/>
      <w:numFmt w:val="bullet"/>
      <w:lvlText w:val="o"/>
      <w:lvlJc w:val="left"/>
      <w:pPr>
        <w:tabs>
          <w:tab w:val="num" w:pos="1440"/>
        </w:tabs>
        <w:ind w:left="1440" w:hanging="360"/>
      </w:pPr>
      <w:rPr>
        <w:rFonts w:ascii="Courier New" w:hAnsi="Courier New"/>
      </w:rPr>
    </w:lvl>
    <w:lvl w:ilvl="2" w:tplc="043EF6DE">
      <w:start w:val="1"/>
      <w:numFmt w:val="bullet"/>
      <w:lvlText w:val=""/>
      <w:lvlJc w:val="left"/>
      <w:pPr>
        <w:tabs>
          <w:tab w:val="num" w:pos="2160"/>
        </w:tabs>
        <w:ind w:left="2160" w:hanging="360"/>
      </w:pPr>
      <w:rPr>
        <w:rFonts w:ascii="Wingdings" w:hAnsi="Wingdings"/>
      </w:rPr>
    </w:lvl>
    <w:lvl w:ilvl="3" w:tplc="5B8A448E">
      <w:start w:val="1"/>
      <w:numFmt w:val="bullet"/>
      <w:lvlText w:val=""/>
      <w:lvlJc w:val="left"/>
      <w:pPr>
        <w:tabs>
          <w:tab w:val="num" w:pos="2880"/>
        </w:tabs>
        <w:ind w:left="2880" w:hanging="360"/>
      </w:pPr>
      <w:rPr>
        <w:rFonts w:ascii="Symbol" w:hAnsi="Symbol"/>
      </w:rPr>
    </w:lvl>
    <w:lvl w:ilvl="4" w:tplc="4D623370">
      <w:start w:val="1"/>
      <w:numFmt w:val="bullet"/>
      <w:lvlText w:val="o"/>
      <w:lvlJc w:val="left"/>
      <w:pPr>
        <w:tabs>
          <w:tab w:val="num" w:pos="3600"/>
        </w:tabs>
        <w:ind w:left="3600" w:hanging="360"/>
      </w:pPr>
      <w:rPr>
        <w:rFonts w:ascii="Courier New" w:hAnsi="Courier New"/>
      </w:rPr>
    </w:lvl>
    <w:lvl w:ilvl="5" w:tplc="B9D233B8">
      <w:start w:val="1"/>
      <w:numFmt w:val="bullet"/>
      <w:lvlText w:val=""/>
      <w:lvlJc w:val="left"/>
      <w:pPr>
        <w:tabs>
          <w:tab w:val="num" w:pos="4320"/>
        </w:tabs>
        <w:ind w:left="4320" w:hanging="360"/>
      </w:pPr>
      <w:rPr>
        <w:rFonts w:ascii="Wingdings" w:hAnsi="Wingdings"/>
      </w:rPr>
    </w:lvl>
    <w:lvl w:ilvl="6" w:tplc="A0A46578">
      <w:start w:val="1"/>
      <w:numFmt w:val="bullet"/>
      <w:lvlText w:val=""/>
      <w:lvlJc w:val="left"/>
      <w:pPr>
        <w:tabs>
          <w:tab w:val="num" w:pos="5040"/>
        </w:tabs>
        <w:ind w:left="5040" w:hanging="360"/>
      </w:pPr>
      <w:rPr>
        <w:rFonts w:ascii="Symbol" w:hAnsi="Symbol"/>
      </w:rPr>
    </w:lvl>
    <w:lvl w:ilvl="7" w:tplc="3ABA4D02">
      <w:start w:val="1"/>
      <w:numFmt w:val="bullet"/>
      <w:lvlText w:val="o"/>
      <w:lvlJc w:val="left"/>
      <w:pPr>
        <w:tabs>
          <w:tab w:val="num" w:pos="5760"/>
        </w:tabs>
        <w:ind w:left="5760" w:hanging="360"/>
      </w:pPr>
      <w:rPr>
        <w:rFonts w:ascii="Courier New" w:hAnsi="Courier New"/>
      </w:rPr>
    </w:lvl>
    <w:lvl w:ilvl="8" w:tplc="D2B8695E">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F"/>
    <w:multiLevelType w:val="hybridMultilevel"/>
    <w:tmpl w:val="00000047"/>
    <w:lvl w:ilvl="0" w:tplc="B9B25C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0001D8">
      <w:start w:val="1"/>
      <w:numFmt w:val="bullet"/>
      <w:lvlText w:val="o"/>
      <w:lvlJc w:val="left"/>
      <w:pPr>
        <w:tabs>
          <w:tab w:val="num" w:pos="1440"/>
        </w:tabs>
        <w:ind w:left="1440" w:hanging="360"/>
      </w:pPr>
      <w:rPr>
        <w:rFonts w:ascii="Courier New" w:hAnsi="Courier New"/>
      </w:rPr>
    </w:lvl>
    <w:lvl w:ilvl="2" w:tplc="1EF633CC">
      <w:start w:val="1"/>
      <w:numFmt w:val="bullet"/>
      <w:lvlText w:val=""/>
      <w:lvlJc w:val="left"/>
      <w:pPr>
        <w:tabs>
          <w:tab w:val="num" w:pos="2160"/>
        </w:tabs>
        <w:ind w:left="2160" w:hanging="360"/>
      </w:pPr>
      <w:rPr>
        <w:rFonts w:ascii="Wingdings" w:hAnsi="Wingdings"/>
      </w:rPr>
    </w:lvl>
    <w:lvl w:ilvl="3" w:tplc="93B61028">
      <w:start w:val="1"/>
      <w:numFmt w:val="bullet"/>
      <w:lvlText w:val=""/>
      <w:lvlJc w:val="left"/>
      <w:pPr>
        <w:tabs>
          <w:tab w:val="num" w:pos="2880"/>
        </w:tabs>
        <w:ind w:left="2880" w:hanging="360"/>
      </w:pPr>
      <w:rPr>
        <w:rFonts w:ascii="Symbol" w:hAnsi="Symbol"/>
      </w:rPr>
    </w:lvl>
    <w:lvl w:ilvl="4" w:tplc="3F202C6C">
      <w:start w:val="1"/>
      <w:numFmt w:val="bullet"/>
      <w:lvlText w:val="o"/>
      <w:lvlJc w:val="left"/>
      <w:pPr>
        <w:tabs>
          <w:tab w:val="num" w:pos="3600"/>
        </w:tabs>
        <w:ind w:left="3600" w:hanging="360"/>
      </w:pPr>
      <w:rPr>
        <w:rFonts w:ascii="Courier New" w:hAnsi="Courier New"/>
      </w:rPr>
    </w:lvl>
    <w:lvl w:ilvl="5" w:tplc="A26467BE">
      <w:start w:val="1"/>
      <w:numFmt w:val="bullet"/>
      <w:lvlText w:val=""/>
      <w:lvlJc w:val="left"/>
      <w:pPr>
        <w:tabs>
          <w:tab w:val="num" w:pos="4320"/>
        </w:tabs>
        <w:ind w:left="4320" w:hanging="360"/>
      </w:pPr>
      <w:rPr>
        <w:rFonts w:ascii="Wingdings" w:hAnsi="Wingdings"/>
      </w:rPr>
    </w:lvl>
    <w:lvl w:ilvl="6" w:tplc="7F707A0C">
      <w:start w:val="1"/>
      <w:numFmt w:val="bullet"/>
      <w:lvlText w:val=""/>
      <w:lvlJc w:val="left"/>
      <w:pPr>
        <w:tabs>
          <w:tab w:val="num" w:pos="5040"/>
        </w:tabs>
        <w:ind w:left="5040" w:hanging="360"/>
      </w:pPr>
      <w:rPr>
        <w:rFonts w:ascii="Symbol" w:hAnsi="Symbol"/>
      </w:rPr>
    </w:lvl>
    <w:lvl w:ilvl="7" w:tplc="9176C57A">
      <w:start w:val="1"/>
      <w:numFmt w:val="bullet"/>
      <w:lvlText w:val="o"/>
      <w:lvlJc w:val="left"/>
      <w:pPr>
        <w:tabs>
          <w:tab w:val="num" w:pos="5760"/>
        </w:tabs>
        <w:ind w:left="5760" w:hanging="360"/>
      </w:pPr>
      <w:rPr>
        <w:rFonts w:ascii="Courier New" w:hAnsi="Courier New"/>
      </w:rPr>
    </w:lvl>
    <w:lvl w:ilvl="8" w:tplc="83142E18">
      <w:start w:val="1"/>
      <w:numFmt w:val="bullet"/>
      <w:lvlText w:val=""/>
      <w:lvlJc w:val="left"/>
      <w:pPr>
        <w:tabs>
          <w:tab w:val="num" w:pos="6480"/>
        </w:tabs>
        <w:ind w:left="6480" w:hanging="360"/>
      </w:pPr>
      <w:rPr>
        <w:rFonts w:ascii="Wingdings" w:hAnsi="Wingdings"/>
      </w:rPr>
    </w:lvl>
  </w:abstractNum>
  <w:abstractNum w:abstractNumId="72" w15:restartNumberingAfterBreak="0">
    <w:nsid w:val="664C4B00"/>
    <w:multiLevelType w:val="hybridMultilevel"/>
    <w:tmpl w:val="00000048"/>
    <w:lvl w:ilvl="0" w:tplc="B2A4DA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B099EE">
      <w:start w:val="1"/>
      <w:numFmt w:val="bullet"/>
      <w:lvlText w:val="o"/>
      <w:lvlJc w:val="left"/>
      <w:pPr>
        <w:tabs>
          <w:tab w:val="num" w:pos="1440"/>
        </w:tabs>
        <w:ind w:left="1440" w:hanging="360"/>
      </w:pPr>
      <w:rPr>
        <w:rFonts w:ascii="Courier New" w:hAnsi="Courier New"/>
      </w:rPr>
    </w:lvl>
    <w:lvl w:ilvl="2" w:tplc="C4F43806">
      <w:start w:val="1"/>
      <w:numFmt w:val="bullet"/>
      <w:lvlText w:val=""/>
      <w:lvlJc w:val="left"/>
      <w:pPr>
        <w:tabs>
          <w:tab w:val="num" w:pos="2160"/>
        </w:tabs>
        <w:ind w:left="2160" w:hanging="360"/>
      </w:pPr>
      <w:rPr>
        <w:rFonts w:ascii="Wingdings" w:hAnsi="Wingdings"/>
      </w:rPr>
    </w:lvl>
    <w:lvl w:ilvl="3" w:tplc="8AE627A2">
      <w:start w:val="1"/>
      <w:numFmt w:val="bullet"/>
      <w:lvlText w:val=""/>
      <w:lvlJc w:val="left"/>
      <w:pPr>
        <w:tabs>
          <w:tab w:val="num" w:pos="2880"/>
        </w:tabs>
        <w:ind w:left="2880" w:hanging="360"/>
      </w:pPr>
      <w:rPr>
        <w:rFonts w:ascii="Symbol" w:hAnsi="Symbol"/>
      </w:rPr>
    </w:lvl>
    <w:lvl w:ilvl="4" w:tplc="BB4E34E4">
      <w:start w:val="1"/>
      <w:numFmt w:val="bullet"/>
      <w:lvlText w:val="o"/>
      <w:lvlJc w:val="left"/>
      <w:pPr>
        <w:tabs>
          <w:tab w:val="num" w:pos="3600"/>
        </w:tabs>
        <w:ind w:left="3600" w:hanging="360"/>
      </w:pPr>
      <w:rPr>
        <w:rFonts w:ascii="Courier New" w:hAnsi="Courier New"/>
      </w:rPr>
    </w:lvl>
    <w:lvl w:ilvl="5" w:tplc="5BF42CBE">
      <w:start w:val="1"/>
      <w:numFmt w:val="bullet"/>
      <w:lvlText w:val=""/>
      <w:lvlJc w:val="left"/>
      <w:pPr>
        <w:tabs>
          <w:tab w:val="num" w:pos="4320"/>
        </w:tabs>
        <w:ind w:left="4320" w:hanging="360"/>
      </w:pPr>
      <w:rPr>
        <w:rFonts w:ascii="Wingdings" w:hAnsi="Wingdings"/>
      </w:rPr>
    </w:lvl>
    <w:lvl w:ilvl="6" w:tplc="F99098BE">
      <w:start w:val="1"/>
      <w:numFmt w:val="bullet"/>
      <w:lvlText w:val=""/>
      <w:lvlJc w:val="left"/>
      <w:pPr>
        <w:tabs>
          <w:tab w:val="num" w:pos="5040"/>
        </w:tabs>
        <w:ind w:left="5040" w:hanging="360"/>
      </w:pPr>
      <w:rPr>
        <w:rFonts w:ascii="Symbol" w:hAnsi="Symbol"/>
      </w:rPr>
    </w:lvl>
    <w:lvl w:ilvl="7" w:tplc="45E4CE0C">
      <w:start w:val="1"/>
      <w:numFmt w:val="bullet"/>
      <w:lvlText w:val="o"/>
      <w:lvlJc w:val="left"/>
      <w:pPr>
        <w:tabs>
          <w:tab w:val="num" w:pos="5760"/>
        </w:tabs>
        <w:ind w:left="5760" w:hanging="360"/>
      </w:pPr>
      <w:rPr>
        <w:rFonts w:ascii="Courier New" w:hAnsi="Courier New"/>
      </w:rPr>
    </w:lvl>
    <w:lvl w:ilvl="8" w:tplc="49082724">
      <w:start w:val="1"/>
      <w:numFmt w:val="bullet"/>
      <w:lvlText w:val=""/>
      <w:lvlJc w:val="left"/>
      <w:pPr>
        <w:tabs>
          <w:tab w:val="num" w:pos="6480"/>
        </w:tabs>
        <w:ind w:left="6480" w:hanging="360"/>
      </w:pPr>
      <w:rPr>
        <w:rFonts w:ascii="Wingdings" w:hAnsi="Wingdings"/>
      </w:rPr>
    </w:lvl>
  </w:abstractNum>
  <w:abstractNum w:abstractNumId="73" w15:restartNumberingAfterBreak="0">
    <w:nsid w:val="664C4B01"/>
    <w:multiLevelType w:val="hybridMultilevel"/>
    <w:tmpl w:val="00000049"/>
    <w:lvl w:ilvl="0" w:tplc="75A834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D042A8">
      <w:start w:val="1"/>
      <w:numFmt w:val="bullet"/>
      <w:lvlText w:val="o"/>
      <w:lvlJc w:val="left"/>
      <w:pPr>
        <w:tabs>
          <w:tab w:val="num" w:pos="1440"/>
        </w:tabs>
        <w:ind w:left="1440" w:hanging="360"/>
      </w:pPr>
      <w:rPr>
        <w:rFonts w:ascii="Courier New" w:hAnsi="Courier New"/>
      </w:rPr>
    </w:lvl>
    <w:lvl w:ilvl="2" w:tplc="846A70DA">
      <w:start w:val="1"/>
      <w:numFmt w:val="bullet"/>
      <w:lvlText w:val=""/>
      <w:lvlJc w:val="left"/>
      <w:pPr>
        <w:tabs>
          <w:tab w:val="num" w:pos="2160"/>
        </w:tabs>
        <w:ind w:left="2160" w:hanging="360"/>
      </w:pPr>
      <w:rPr>
        <w:rFonts w:ascii="Wingdings" w:hAnsi="Wingdings"/>
      </w:rPr>
    </w:lvl>
    <w:lvl w:ilvl="3" w:tplc="E21A8F9E">
      <w:start w:val="1"/>
      <w:numFmt w:val="bullet"/>
      <w:lvlText w:val=""/>
      <w:lvlJc w:val="left"/>
      <w:pPr>
        <w:tabs>
          <w:tab w:val="num" w:pos="2880"/>
        </w:tabs>
        <w:ind w:left="2880" w:hanging="360"/>
      </w:pPr>
      <w:rPr>
        <w:rFonts w:ascii="Symbol" w:hAnsi="Symbol"/>
      </w:rPr>
    </w:lvl>
    <w:lvl w:ilvl="4" w:tplc="3F60AC32">
      <w:start w:val="1"/>
      <w:numFmt w:val="bullet"/>
      <w:lvlText w:val="o"/>
      <w:lvlJc w:val="left"/>
      <w:pPr>
        <w:tabs>
          <w:tab w:val="num" w:pos="3600"/>
        </w:tabs>
        <w:ind w:left="3600" w:hanging="360"/>
      </w:pPr>
      <w:rPr>
        <w:rFonts w:ascii="Courier New" w:hAnsi="Courier New"/>
      </w:rPr>
    </w:lvl>
    <w:lvl w:ilvl="5" w:tplc="9176C84C">
      <w:start w:val="1"/>
      <w:numFmt w:val="bullet"/>
      <w:lvlText w:val=""/>
      <w:lvlJc w:val="left"/>
      <w:pPr>
        <w:tabs>
          <w:tab w:val="num" w:pos="4320"/>
        </w:tabs>
        <w:ind w:left="4320" w:hanging="360"/>
      </w:pPr>
      <w:rPr>
        <w:rFonts w:ascii="Wingdings" w:hAnsi="Wingdings"/>
      </w:rPr>
    </w:lvl>
    <w:lvl w:ilvl="6" w:tplc="B74EC2F0">
      <w:start w:val="1"/>
      <w:numFmt w:val="bullet"/>
      <w:lvlText w:val=""/>
      <w:lvlJc w:val="left"/>
      <w:pPr>
        <w:tabs>
          <w:tab w:val="num" w:pos="5040"/>
        </w:tabs>
        <w:ind w:left="5040" w:hanging="360"/>
      </w:pPr>
      <w:rPr>
        <w:rFonts w:ascii="Symbol" w:hAnsi="Symbol"/>
      </w:rPr>
    </w:lvl>
    <w:lvl w:ilvl="7" w:tplc="2C9E1E2C">
      <w:start w:val="1"/>
      <w:numFmt w:val="bullet"/>
      <w:lvlText w:val="o"/>
      <w:lvlJc w:val="left"/>
      <w:pPr>
        <w:tabs>
          <w:tab w:val="num" w:pos="5760"/>
        </w:tabs>
        <w:ind w:left="5760" w:hanging="360"/>
      </w:pPr>
      <w:rPr>
        <w:rFonts w:ascii="Courier New" w:hAnsi="Courier New"/>
      </w:rPr>
    </w:lvl>
    <w:lvl w:ilvl="8" w:tplc="09C630AE">
      <w:start w:val="1"/>
      <w:numFmt w:val="bullet"/>
      <w:lvlText w:val=""/>
      <w:lvlJc w:val="left"/>
      <w:pPr>
        <w:tabs>
          <w:tab w:val="num" w:pos="6480"/>
        </w:tabs>
        <w:ind w:left="6480" w:hanging="360"/>
      </w:pPr>
      <w:rPr>
        <w:rFonts w:ascii="Wingdings" w:hAnsi="Wingdings"/>
      </w:rPr>
    </w:lvl>
  </w:abstractNum>
  <w:abstractNum w:abstractNumId="74" w15:restartNumberingAfterBreak="0">
    <w:nsid w:val="664C4B02"/>
    <w:multiLevelType w:val="hybridMultilevel"/>
    <w:tmpl w:val="0000004A"/>
    <w:lvl w:ilvl="0" w:tplc="F82C4B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E0CD0E">
      <w:start w:val="1"/>
      <w:numFmt w:val="bullet"/>
      <w:lvlText w:val="o"/>
      <w:lvlJc w:val="left"/>
      <w:pPr>
        <w:tabs>
          <w:tab w:val="num" w:pos="1440"/>
        </w:tabs>
        <w:ind w:left="1440" w:hanging="360"/>
      </w:pPr>
      <w:rPr>
        <w:rFonts w:ascii="Courier New" w:hAnsi="Courier New"/>
      </w:rPr>
    </w:lvl>
    <w:lvl w:ilvl="2" w:tplc="3FB200E6">
      <w:start w:val="1"/>
      <w:numFmt w:val="bullet"/>
      <w:lvlText w:val=""/>
      <w:lvlJc w:val="left"/>
      <w:pPr>
        <w:tabs>
          <w:tab w:val="num" w:pos="2160"/>
        </w:tabs>
        <w:ind w:left="2160" w:hanging="360"/>
      </w:pPr>
      <w:rPr>
        <w:rFonts w:ascii="Wingdings" w:hAnsi="Wingdings"/>
      </w:rPr>
    </w:lvl>
    <w:lvl w:ilvl="3" w:tplc="AFBA0928">
      <w:start w:val="1"/>
      <w:numFmt w:val="bullet"/>
      <w:lvlText w:val=""/>
      <w:lvlJc w:val="left"/>
      <w:pPr>
        <w:tabs>
          <w:tab w:val="num" w:pos="2880"/>
        </w:tabs>
        <w:ind w:left="2880" w:hanging="360"/>
      </w:pPr>
      <w:rPr>
        <w:rFonts w:ascii="Symbol" w:hAnsi="Symbol"/>
      </w:rPr>
    </w:lvl>
    <w:lvl w:ilvl="4" w:tplc="9A820CE2">
      <w:start w:val="1"/>
      <w:numFmt w:val="bullet"/>
      <w:lvlText w:val="o"/>
      <w:lvlJc w:val="left"/>
      <w:pPr>
        <w:tabs>
          <w:tab w:val="num" w:pos="3600"/>
        </w:tabs>
        <w:ind w:left="3600" w:hanging="360"/>
      </w:pPr>
      <w:rPr>
        <w:rFonts w:ascii="Courier New" w:hAnsi="Courier New"/>
      </w:rPr>
    </w:lvl>
    <w:lvl w:ilvl="5" w:tplc="8362C07C">
      <w:start w:val="1"/>
      <w:numFmt w:val="bullet"/>
      <w:lvlText w:val=""/>
      <w:lvlJc w:val="left"/>
      <w:pPr>
        <w:tabs>
          <w:tab w:val="num" w:pos="4320"/>
        </w:tabs>
        <w:ind w:left="4320" w:hanging="360"/>
      </w:pPr>
      <w:rPr>
        <w:rFonts w:ascii="Wingdings" w:hAnsi="Wingdings"/>
      </w:rPr>
    </w:lvl>
    <w:lvl w:ilvl="6" w:tplc="FFB69C48">
      <w:start w:val="1"/>
      <w:numFmt w:val="bullet"/>
      <w:lvlText w:val=""/>
      <w:lvlJc w:val="left"/>
      <w:pPr>
        <w:tabs>
          <w:tab w:val="num" w:pos="5040"/>
        </w:tabs>
        <w:ind w:left="5040" w:hanging="360"/>
      </w:pPr>
      <w:rPr>
        <w:rFonts w:ascii="Symbol" w:hAnsi="Symbol"/>
      </w:rPr>
    </w:lvl>
    <w:lvl w:ilvl="7" w:tplc="1B724132">
      <w:start w:val="1"/>
      <w:numFmt w:val="bullet"/>
      <w:lvlText w:val="o"/>
      <w:lvlJc w:val="left"/>
      <w:pPr>
        <w:tabs>
          <w:tab w:val="num" w:pos="5760"/>
        </w:tabs>
        <w:ind w:left="5760" w:hanging="360"/>
      </w:pPr>
      <w:rPr>
        <w:rFonts w:ascii="Courier New" w:hAnsi="Courier New"/>
      </w:rPr>
    </w:lvl>
    <w:lvl w:ilvl="8" w:tplc="6E369E88">
      <w:start w:val="1"/>
      <w:numFmt w:val="bullet"/>
      <w:lvlText w:val=""/>
      <w:lvlJc w:val="left"/>
      <w:pPr>
        <w:tabs>
          <w:tab w:val="num" w:pos="6480"/>
        </w:tabs>
        <w:ind w:left="6480" w:hanging="360"/>
      </w:pPr>
      <w:rPr>
        <w:rFonts w:ascii="Wingdings" w:hAnsi="Wingdings"/>
      </w:rPr>
    </w:lvl>
  </w:abstractNum>
  <w:abstractNum w:abstractNumId="75" w15:restartNumberingAfterBreak="0">
    <w:nsid w:val="664C4B03"/>
    <w:multiLevelType w:val="hybridMultilevel"/>
    <w:tmpl w:val="0000004B"/>
    <w:lvl w:ilvl="0" w:tplc="BDEC96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C03D66">
      <w:start w:val="1"/>
      <w:numFmt w:val="bullet"/>
      <w:lvlText w:val="o"/>
      <w:lvlJc w:val="left"/>
      <w:pPr>
        <w:tabs>
          <w:tab w:val="num" w:pos="1440"/>
        </w:tabs>
        <w:ind w:left="1440" w:hanging="360"/>
      </w:pPr>
      <w:rPr>
        <w:rFonts w:ascii="Courier New" w:hAnsi="Courier New"/>
      </w:rPr>
    </w:lvl>
    <w:lvl w:ilvl="2" w:tplc="EA1CB16C">
      <w:start w:val="1"/>
      <w:numFmt w:val="bullet"/>
      <w:lvlText w:val=""/>
      <w:lvlJc w:val="left"/>
      <w:pPr>
        <w:tabs>
          <w:tab w:val="num" w:pos="2160"/>
        </w:tabs>
        <w:ind w:left="2160" w:hanging="360"/>
      </w:pPr>
      <w:rPr>
        <w:rFonts w:ascii="Wingdings" w:hAnsi="Wingdings"/>
      </w:rPr>
    </w:lvl>
    <w:lvl w:ilvl="3" w:tplc="F820A22A">
      <w:start w:val="1"/>
      <w:numFmt w:val="bullet"/>
      <w:lvlText w:val=""/>
      <w:lvlJc w:val="left"/>
      <w:pPr>
        <w:tabs>
          <w:tab w:val="num" w:pos="2880"/>
        </w:tabs>
        <w:ind w:left="2880" w:hanging="360"/>
      </w:pPr>
      <w:rPr>
        <w:rFonts w:ascii="Symbol" w:hAnsi="Symbol"/>
      </w:rPr>
    </w:lvl>
    <w:lvl w:ilvl="4" w:tplc="932A1E20">
      <w:start w:val="1"/>
      <w:numFmt w:val="bullet"/>
      <w:lvlText w:val="o"/>
      <w:lvlJc w:val="left"/>
      <w:pPr>
        <w:tabs>
          <w:tab w:val="num" w:pos="3600"/>
        </w:tabs>
        <w:ind w:left="3600" w:hanging="360"/>
      </w:pPr>
      <w:rPr>
        <w:rFonts w:ascii="Courier New" w:hAnsi="Courier New"/>
      </w:rPr>
    </w:lvl>
    <w:lvl w:ilvl="5" w:tplc="17325206">
      <w:start w:val="1"/>
      <w:numFmt w:val="bullet"/>
      <w:lvlText w:val=""/>
      <w:lvlJc w:val="left"/>
      <w:pPr>
        <w:tabs>
          <w:tab w:val="num" w:pos="4320"/>
        </w:tabs>
        <w:ind w:left="4320" w:hanging="360"/>
      </w:pPr>
      <w:rPr>
        <w:rFonts w:ascii="Wingdings" w:hAnsi="Wingdings"/>
      </w:rPr>
    </w:lvl>
    <w:lvl w:ilvl="6" w:tplc="1D06AEFA">
      <w:start w:val="1"/>
      <w:numFmt w:val="bullet"/>
      <w:lvlText w:val=""/>
      <w:lvlJc w:val="left"/>
      <w:pPr>
        <w:tabs>
          <w:tab w:val="num" w:pos="5040"/>
        </w:tabs>
        <w:ind w:left="5040" w:hanging="360"/>
      </w:pPr>
      <w:rPr>
        <w:rFonts w:ascii="Symbol" w:hAnsi="Symbol"/>
      </w:rPr>
    </w:lvl>
    <w:lvl w:ilvl="7" w:tplc="23CA4AEA">
      <w:start w:val="1"/>
      <w:numFmt w:val="bullet"/>
      <w:lvlText w:val="o"/>
      <w:lvlJc w:val="left"/>
      <w:pPr>
        <w:tabs>
          <w:tab w:val="num" w:pos="5760"/>
        </w:tabs>
        <w:ind w:left="5760" w:hanging="360"/>
      </w:pPr>
      <w:rPr>
        <w:rFonts w:ascii="Courier New" w:hAnsi="Courier New"/>
      </w:rPr>
    </w:lvl>
    <w:lvl w:ilvl="8" w:tplc="45D0A4E4">
      <w:start w:val="1"/>
      <w:numFmt w:val="bullet"/>
      <w:lvlText w:val=""/>
      <w:lvlJc w:val="left"/>
      <w:pPr>
        <w:tabs>
          <w:tab w:val="num" w:pos="6480"/>
        </w:tabs>
        <w:ind w:left="6480" w:hanging="360"/>
      </w:pPr>
      <w:rPr>
        <w:rFonts w:ascii="Wingdings" w:hAnsi="Wingdings"/>
      </w:rPr>
    </w:lvl>
  </w:abstractNum>
  <w:abstractNum w:abstractNumId="76" w15:restartNumberingAfterBreak="0">
    <w:nsid w:val="664C4B04"/>
    <w:multiLevelType w:val="hybridMultilevel"/>
    <w:tmpl w:val="0000004C"/>
    <w:lvl w:ilvl="0" w:tplc="A4C23C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96B5F8">
      <w:start w:val="1"/>
      <w:numFmt w:val="bullet"/>
      <w:lvlText w:val="o"/>
      <w:lvlJc w:val="left"/>
      <w:pPr>
        <w:tabs>
          <w:tab w:val="num" w:pos="1440"/>
        </w:tabs>
        <w:ind w:left="1440" w:hanging="360"/>
      </w:pPr>
      <w:rPr>
        <w:rFonts w:ascii="Courier New" w:hAnsi="Courier New"/>
      </w:rPr>
    </w:lvl>
    <w:lvl w:ilvl="2" w:tplc="A4528816">
      <w:start w:val="1"/>
      <w:numFmt w:val="bullet"/>
      <w:lvlText w:val=""/>
      <w:lvlJc w:val="left"/>
      <w:pPr>
        <w:tabs>
          <w:tab w:val="num" w:pos="2160"/>
        </w:tabs>
        <w:ind w:left="2160" w:hanging="360"/>
      </w:pPr>
      <w:rPr>
        <w:rFonts w:ascii="Wingdings" w:hAnsi="Wingdings"/>
      </w:rPr>
    </w:lvl>
    <w:lvl w:ilvl="3" w:tplc="2EA4C9E6">
      <w:start w:val="1"/>
      <w:numFmt w:val="bullet"/>
      <w:lvlText w:val=""/>
      <w:lvlJc w:val="left"/>
      <w:pPr>
        <w:tabs>
          <w:tab w:val="num" w:pos="2880"/>
        </w:tabs>
        <w:ind w:left="2880" w:hanging="360"/>
      </w:pPr>
      <w:rPr>
        <w:rFonts w:ascii="Symbol" w:hAnsi="Symbol"/>
      </w:rPr>
    </w:lvl>
    <w:lvl w:ilvl="4" w:tplc="F0D00F06">
      <w:start w:val="1"/>
      <w:numFmt w:val="bullet"/>
      <w:lvlText w:val="o"/>
      <w:lvlJc w:val="left"/>
      <w:pPr>
        <w:tabs>
          <w:tab w:val="num" w:pos="3600"/>
        </w:tabs>
        <w:ind w:left="3600" w:hanging="360"/>
      </w:pPr>
      <w:rPr>
        <w:rFonts w:ascii="Courier New" w:hAnsi="Courier New"/>
      </w:rPr>
    </w:lvl>
    <w:lvl w:ilvl="5" w:tplc="A44EC2E6">
      <w:start w:val="1"/>
      <w:numFmt w:val="bullet"/>
      <w:lvlText w:val=""/>
      <w:lvlJc w:val="left"/>
      <w:pPr>
        <w:tabs>
          <w:tab w:val="num" w:pos="4320"/>
        </w:tabs>
        <w:ind w:left="4320" w:hanging="360"/>
      </w:pPr>
      <w:rPr>
        <w:rFonts w:ascii="Wingdings" w:hAnsi="Wingdings"/>
      </w:rPr>
    </w:lvl>
    <w:lvl w:ilvl="6" w:tplc="8DA21C8A">
      <w:start w:val="1"/>
      <w:numFmt w:val="bullet"/>
      <w:lvlText w:val=""/>
      <w:lvlJc w:val="left"/>
      <w:pPr>
        <w:tabs>
          <w:tab w:val="num" w:pos="5040"/>
        </w:tabs>
        <w:ind w:left="5040" w:hanging="360"/>
      </w:pPr>
      <w:rPr>
        <w:rFonts w:ascii="Symbol" w:hAnsi="Symbol"/>
      </w:rPr>
    </w:lvl>
    <w:lvl w:ilvl="7" w:tplc="413291DA">
      <w:start w:val="1"/>
      <w:numFmt w:val="bullet"/>
      <w:lvlText w:val="o"/>
      <w:lvlJc w:val="left"/>
      <w:pPr>
        <w:tabs>
          <w:tab w:val="num" w:pos="5760"/>
        </w:tabs>
        <w:ind w:left="5760" w:hanging="360"/>
      </w:pPr>
      <w:rPr>
        <w:rFonts w:ascii="Courier New" w:hAnsi="Courier New"/>
      </w:rPr>
    </w:lvl>
    <w:lvl w:ilvl="8" w:tplc="CF4AF0F0">
      <w:start w:val="1"/>
      <w:numFmt w:val="bullet"/>
      <w:lvlText w:val=""/>
      <w:lvlJc w:val="left"/>
      <w:pPr>
        <w:tabs>
          <w:tab w:val="num" w:pos="6480"/>
        </w:tabs>
        <w:ind w:left="6480" w:hanging="360"/>
      </w:pPr>
      <w:rPr>
        <w:rFonts w:ascii="Wingdings" w:hAnsi="Wingdings"/>
      </w:rPr>
    </w:lvl>
  </w:abstractNum>
  <w:abstractNum w:abstractNumId="77" w15:restartNumberingAfterBreak="0">
    <w:nsid w:val="664C4B05"/>
    <w:multiLevelType w:val="hybridMultilevel"/>
    <w:tmpl w:val="0000004D"/>
    <w:lvl w:ilvl="0" w:tplc="C5C00F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78A8DA">
      <w:start w:val="1"/>
      <w:numFmt w:val="bullet"/>
      <w:lvlText w:val="o"/>
      <w:lvlJc w:val="left"/>
      <w:pPr>
        <w:tabs>
          <w:tab w:val="num" w:pos="1440"/>
        </w:tabs>
        <w:ind w:left="1440" w:hanging="360"/>
      </w:pPr>
      <w:rPr>
        <w:rFonts w:ascii="Courier New" w:hAnsi="Courier New"/>
      </w:rPr>
    </w:lvl>
    <w:lvl w:ilvl="2" w:tplc="6088AB28">
      <w:start w:val="1"/>
      <w:numFmt w:val="bullet"/>
      <w:lvlText w:val=""/>
      <w:lvlJc w:val="left"/>
      <w:pPr>
        <w:tabs>
          <w:tab w:val="num" w:pos="2160"/>
        </w:tabs>
        <w:ind w:left="2160" w:hanging="360"/>
      </w:pPr>
      <w:rPr>
        <w:rFonts w:ascii="Wingdings" w:hAnsi="Wingdings"/>
      </w:rPr>
    </w:lvl>
    <w:lvl w:ilvl="3" w:tplc="953CCE42">
      <w:start w:val="1"/>
      <w:numFmt w:val="bullet"/>
      <w:lvlText w:val=""/>
      <w:lvlJc w:val="left"/>
      <w:pPr>
        <w:tabs>
          <w:tab w:val="num" w:pos="2880"/>
        </w:tabs>
        <w:ind w:left="2880" w:hanging="360"/>
      </w:pPr>
      <w:rPr>
        <w:rFonts w:ascii="Symbol" w:hAnsi="Symbol"/>
      </w:rPr>
    </w:lvl>
    <w:lvl w:ilvl="4" w:tplc="55BC670E">
      <w:start w:val="1"/>
      <w:numFmt w:val="bullet"/>
      <w:lvlText w:val="o"/>
      <w:lvlJc w:val="left"/>
      <w:pPr>
        <w:tabs>
          <w:tab w:val="num" w:pos="3600"/>
        </w:tabs>
        <w:ind w:left="3600" w:hanging="360"/>
      </w:pPr>
      <w:rPr>
        <w:rFonts w:ascii="Courier New" w:hAnsi="Courier New"/>
      </w:rPr>
    </w:lvl>
    <w:lvl w:ilvl="5" w:tplc="E332B156">
      <w:start w:val="1"/>
      <w:numFmt w:val="bullet"/>
      <w:lvlText w:val=""/>
      <w:lvlJc w:val="left"/>
      <w:pPr>
        <w:tabs>
          <w:tab w:val="num" w:pos="4320"/>
        </w:tabs>
        <w:ind w:left="4320" w:hanging="360"/>
      </w:pPr>
      <w:rPr>
        <w:rFonts w:ascii="Wingdings" w:hAnsi="Wingdings"/>
      </w:rPr>
    </w:lvl>
    <w:lvl w:ilvl="6" w:tplc="B0F0871C">
      <w:start w:val="1"/>
      <w:numFmt w:val="bullet"/>
      <w:lvlText w:val=""/>
      <w:lvlJc w:val="left"/>
      <w:pPr>
        <w:tabs>
          <w:tab w:val="num" w:pos="5040"/>
        </w:tabs>
        <w:ind w:left="5040" w:hanging="360"/>
      </w:pPr>
      <w:rPr>
        <w:rFonts w:ascii="Symbol" w:hAnsi="Symbol"/>
      </w:rPr>
    </w:lvl>
    <w:lvl w:ilvl="7" w:tplc="CDB8A940">
      <w:start w:val="1"/>
      <w:numFmt w:val="bullet"/>
      <w:lvlText w:val="o"/>
      <w:lvlJc w:val="left"/>
      <w:pPr>
        <w:tabs>
          <w:tab w:val="num" w:pos="5760"/>
        </w:tabs>
        <w:ind w:left="5760" w:hanging="360"/>
      </w:pPr>
      <w:rPr>
        <w:rFonts w:ascii="Courier New" w:hAnsi="Courier New"/>
      </w:rPr>
    </w:lvl>
    <w:lvl w:ilvl="8" w:tplc="7A8CE4F8">
      <w:start w:val="1"/>
      <w:numFmt w:val="bullet"/>
      <w:lvlText w:val=""/>
      <w:lvlJc w:val="left"/>
      <w:pPr>
        <w:tabs>
          <w:tab w:val="num" w:pos="6480"/>
        </w:tabs>
        <w:ind w:left="6480" w:hanging="360"/>
      </w:pPr>
      <w:rPr>
        <w:rFonts w:ascii="Wingdings" w:hAnsi="Wingdings"/>
      </w:rPr>
    </w:lvl>
  </w:abstractNum>
  <w:abstractNum w:abstractNumId="78" w15:restartNumberingAfterBreak="0">
    <w:nsid w:val="664C4B06"/>
    <w:multiLevelType w:val="hybridMultilevel"/>
    <w:tmpl w:val="0000004E"/>
    <w:lvl w:ilvl="0" w:tplc="5302E4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EAC1B6">
      <w:start w:val="1"/>
      <w:numFmt w:val="bullet"/>
      <w:lvlText w:val="o"/>
      <w:lvlJc w:val="left"/>
      <w:pPr>
        <w:tabs>
          <w:tab w:val="num" w:pos="1440"/>
        </w:tabs>
        <w:ind w:left="1440" w:hanging="360"/>
      </w:pPr>
      <w:rPr>
        <w:rFonts w:ascii="Courier New" w:hAnsi="Courier New"/>
      </w:rPr>
    </w:lvl>
    <w:lvl w:ilvl="2" w:tplc="0FF0ECA0">
      <w:start w:val="1"/>
      <w:numFmt w:val="bullet"/>
      <w:lvlText w:val=""/>
      <w:lvlJc w:val="left"/>
      <w:pPr>
        <w:tabs>
          <w:tab w:val="num" w:pos="2160"/>
        </w:tabs>
        <w:ind w:left="2160" w:hanging="360"/>
      </w:pPr>
      <w:rPr>
        <w:rFonts w:ascii="Wingdings" w:hAnsi="Wingdings"/>
      </w:rPr>
    </w:lvl>
    <w:lvl w:ilvl="3" w:tplc="6C66ED58">
      <w:start w:val="1"/>
      <w:numFmt w:val="bullet"/>
      <w:lvlText w:val=""/>
      <w:lvlJc w:val="left"/>
      <w:pPr>
        <w:tabs>
          <w:tab w:val="num" w:pos="2880"/>
        </w:tabs>
        <w:ind w:left="2880" w:hanging="360"/>
      </w:pPr>
      <w:rPr>
        <w:rFonts w:ascii="Symbol" w:hAnsi="Symbol"/>
      </w:rPr>
    </w:lvl>
    <w:lvl w:ilvl="4" w:tplc="F65A7B18">
      <w:start w:val="1"/>
      <w:numFmt w:val="bullet"/>
      <w:lvlText w:val="o"/>
      <w:lvlJc w:val="left"/>
      <w:pPr>
        <w:tabs>
          <w:tab w:val="num" w:pos="3600"/>
        </w:tabs>
        <w:ind w:left="3600" w:hanging="360"/>
      </w:pPr>
      <w:rPr>
        <w:rFonts w:ascii="Courier New" w:hAnsi="Courier New"/>
      </w:rPr>
    </w:lvl>
    <w:lvl w:ilvl="5" w:tplc="ABDC8196">
      <w:start w:val="1"/>
      <w:numFmt w:val="bullet"/>
      <w:lvlText w:val=""/>
      <w:lvlJc w:val="left"/>
      <w:pPr>
        <w:tabs>
          <w:tab w:val="num" w:pos="4320"/>
        </w:tabs>
        <w:ind w:left="4320" w:hanging="360"/>
      </w:pPr>
      <w:rPr>
        <w:rFonts w:ascii="Wingdings" w:hAnsi="Wingdings"/>
      </w:rPr>
    </w:lvl>
    <w:lvl w:ilvl="6" w:tplc="BEB0F340">
      <w:start w:val="1"/>
      <w:numFmt w:val="bullet"/>
      <w:lvlText w:val=""/>
      <w:lvlJc w:val="left"/>
      <w:pPr>
        <w:tabs>
          <w:tab w:val="num" w:pos="5040"/>
        </w:tabs>
        <w:ind w:left="5040" w:hanging="360"/>
      </w:pPr>
      <w:rPr>
        <w:rFonts w:ascii="Symbol" w:hAnsi="Symbol"/>
      </w:rPr>
    </w:lvl>
    <w:lvl w:ilvl="7" w:tplc="9A52CD0E">
      <w:start w:val="1"/>
      <w:numFmt w:val="bullet"/>
      <w:lvlText w:val="o"/>
      <w:lvlJc w:val="left"/>
      <w:pPr>
        <w:tabs>
          <w:tab w:val="num" w:pos="5760"/>
        </w:tabs>
        <w:ind w:left="5760" w:hanging="360"/>
      </w:pPr>
      <w:rPr>
        <w:rFonts w:ascii="Courier New" w:hAnsi="Courier New"/>
      </w:rPr>
    </w:lvl>
    <w:lvl w:ilvl="8" w:tplc="23D61E70">
      <w:start w:val="1"/>
      <w:numFmt w:val="bullet"/>
      <w:lvlText w:val=""/>
      <w:lvlJc w:val="left"/>
      <w:pPr>
        <w:tabs>
          <w:tab w:val="num" w:pos="6480"/>
        </w:tabs>
        <w:ind w:left="6480" w:hanging="360"/>
      </w:pPr>
      <w:rPr>
        <w:rFonts w:ascii="Wingdings" w:hAnsi="Wingdings"/>
      </w:rPr>
    </w:lvl>
  </w:abstractNum>
  <w:abstractNum w:abstractNumId="79" w15:restartNumberingAfterBreak="0">
    <w:nsid w:val="664C4B07"/>
    <w:multiLevelType w:val="hybridMultilevel"/>
    <w:tmpl w:val="0000004F"/>
    <w:lvl w:ilvl="0" w:tplc="0B4E29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F4424A">
      <w:start w:val="1"/>
      <w:numFmt w:val="bullet"/>
      <w:lvlText w:val="o"/>
      <w:lvlJc w:val="left"/>
      <w:pPr>
        <w:tabs>
          <w:tab w:val="num" w:pos="1440"/>
        </w:tabs>
        <w:ind w:left="1440" w:hanging="360"/>
      </w:pPr>
      <w:rPr>
        <w:rFonts w:ascii="Courier New" w:hAnsi="Courier New"/>
      </w:rPr>
    </w:lvl>
    <w:lvl w:ilvl="2" w:tplc="6318EADA">
      <w:start w:val="1"/>
      <w:numFmt w:val="bullet"/>
      <w:lvlText w:val=""/>
      <w:lvlJc w:val="left"/>
      <w:pPr>
        <w:tabs>
          <w:tab w:val="num" w:pos="2160"/>
        </w:tabs>
        <w:ind w:left="2160" w:hanging="360"/>
      </w:pPr>
      <w:rPr>
        <w:rFonts w:ascii="Wingdings" w:hAnsi="Wingdings"/>
      </w:rPr>
    </w:lvl>
    <w:lvl w:ilvl="3" w:tplc="6B5C0B58">
      <w:start w:val="1"/>
      <w:numFmt w:val="bullet"/>
      <w:lvlText w:val=""/>
      <w:lvlJc w:val="left"/>
      <w:pPr>
        <w:tabs>
          <w:tab w:val="num" w:pos="2880"/>
        </w:tabs>
        <w:ind w:left="2880" w:hanging="360"/>
      </w:pPr>
      <w:rPr>
        <w:rFonts w:ascii="Symbol" w:hAnsi="Symbol"/>
      </w:rPr>
    </w:lvl>
    <w:lvl w:ilvl="4" w:tplc="8EE427CA">
      <w:start w:val="1"/>
      <w:numFmt w:val="bullet"/>
      <w:lvlText w:val="o"/>
      <w:lvlJc w:val="left"/>
      <w:pPr>
        <w:tabs>
          <w:tab w:val="num" w:pos="3600"/>
        </w:tabs>
        <w:ind w:left="3600" w:hanging="360"/>
      </w:pPr>
      <w:rPr>
        <w:rFonts w:ascii="Courier New" w:hAnsi="Courier New"/>
      </w:rPr>
    </w:lvl>
    <w:lvl w:ilvl="5" w:tplc="EA6E240A">
      <w:start w:val="1"/>
      <w:numFmt w:val="bullet"/>
      <w:lvlText w:val=""/>
      <w:lvlJc w:val="left"/>
      <w:pPr>
        <w:tabs>
          <w:tab w:val="num" w:pos="4320"/>
        </w:tabs>
        <w:ind w:left="4320" w:hanging="360"/>
      </w:pPr>
      <w:rPr>
        <w:rFonts w:ascii="Wingdings" w:hAnsi="Wingdings"/>
      </w:rPr>
    </w:lvl>
    <w:lvl w:ilvl="6" w:tplc="EF229ABA">
      <w:start w:val="1"/>
      <w:numFmt w:val="bullet"/>
      <w:lvlText w:val=""/>
      <w:lvlJc w:val="left"/>
      <w:pPr>
        <w:tabs>
          <w:tab w:val="num" w:pos="5040"/>
        </w:tabs>
        <w:ind w:left="5040" w:hanging="360"/>
      </w:pPr>
      <w:rPr>
        <w:rFonts w:ascii="Symbol" w:hAnsi="Symbol"/>
      </w:rPr>
    </w:lvl>
    <w:lvl w:ilvl="7" w:tplc="7E340F9E">
      <w:start w:val="1"/>
      <w:numFmt w:val="bullet"/>
      <w:lvlText w:val="o"/>
      <w:lvlJc w:val="left"/>
      <w:pPr>
        <w:tabs>
          <w:tab w:val="num" w:pos="5760"/>
        </w:tabs>
        <w:ind w:left="5760" w:hanging="360"/>
      </w:pPr>
      <w:rPr>
        <w:rFonts w:ascii="Courier New" w:hAnsi="Courier New"/>
      </w:rPr>
    </w:lvl>
    <w:lvl w:ilvl="8" w:tplc="8A86A3A2">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8"/>
    <w:multiLevelType w:val="hybridMultilevel"/>
    <w:tmpl w:val="00000050"/>
    <w:lvl w:ilvl="0" w:tplc="2EA609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B6EAF4">
      <w:start w:val="1"/>
      <w:numFmt w:val="bullet"/>
      <w:lvlText w:val="o"/>
      <w:lvlJc w:val="left"/>
      <w:pPr>
        <w:tabs>
          <w:tab w:val="num" w:pos="1440"/>
        </w:tabs>
        <w:ind w:left="1440" w:hanging="360"/>
      </w:pPr>
      <w:rPr>
        <w:rFonts w:ascii="Courier New" w:hAnsi="Courier New"/>
      </w:rPr>
    </w:lvl>
    <w:lvl w:ilvl="2" w:tplc="48206CB0">
      <w:start w:val="1"/>
      <w:numFmt w:val="bullet"/>
      <w:lvlText w:val=""/>
      <w:lvlJc w:val="left"/>
      <w:pPr>
        <w:tabs>
          <w:tab w:val="num" w:pos="2160"/>
        </w:tabs>
        <w:ind w:left="2160" w:hanging="360"/>
      </w:pPr>
      <w:rPr>
        <w:rFonts w:ascii="Wingdings" w:hAnsi="Wingdings"/>
      </w:rPr>
    </w:lvl>
    <w:lvl w:ilvl="3" w:tplc="0BD2C4F2">
      <w:start w:val="1"/>
      <w:numFmt w:val="bullet"/>
      <w:lvlText w:val=""/>
      <w:lvlJc w:val="left"/>
      <w:pPr>
        <w:tabs>
          <w:tab w:val="num" w:pos="2880"/>
        </w:tabs>
        <w:ind w:left="2880" w:hanging="360"/>
      </w:pPr>
      <w:rPr>
        <w:rFonts w:ascii="Symbol" w:hAnsi="Symbol"/>
      </w:rPr>
    </w:lvl>
    <w:lvl w:ilvl="4" w:tplc="340064BC">
      <w:start w:val="1"/>
      <w:numFmt w:val="bullet"/>
      <w:lvlText w:val="o"/>
      <w:lvlJc w:val="left"/>
      <w:pPr>
        <w:tabs>
          <w:tab w:val="num" w:pos="3600"/>
        </w:tabs>
        <w:ind w:left="3600" w:hanging="360"/>
      </w:pPr>
      <w:rPr>
        <w:rFonts w:ascii="Courier New" w:hAnsi="Courier New"/>
      </w:rPr>
    </w:lvl>
    <w:lvl w:ilvl="5" w:tplc="024A2B38">
      <w:start w:val="1"/>
      <w:numFmt w:val="bullet"/>
      <w:lvlText w:val=""/>
      <w:lvlJc w:val="left"/>
      <w:pPr>
        <w:tabs>
          <w:tab w:val="num" w:pos="4320"/>
        </w:tabs>
        <w:ind w:left="4320" w:hanging="360"/>
      </w:pPr>
      <w:rPr>
        <w:rFonts w:ascii="Wingdings" w:hAnsi="Wingdings"/>
      </w:rPr>
    </w:lvl>
    <w:lvl w:ilvl="6" w:tplc="8E26E0F2">
      <w:start w:val="1"/>
      <w:numFmt w:val="bullet"/>
      <w:lvlText w:val=""/>
      <w:lvlJc w:val="left"/>
      <w:pPr>
        <w:tabs>
          <w:tab w:val="num" w:pos="5040"/>
        </w:tabs>
        <w:ind w:left="5040" w:hanging="360"/>
      </w:pPr>
      <w:rPr>
        <w:rFonts w:ascii="Symbol" w:hAnsi="Symbol"/>
      </w:rPr>
    </w:lvl>
    <w:lvl w:ilvl="7" w:tplc="51F6E302">
      <w:start w:val="1"/>
      <w:numFmt w:val="bullet"/>
      <w:lvlText w:val="o"/>
      <w:lvlJc w:val="left"/>
      <w:pPr>
        <w:tabs>
          <w:tab w:val="num" w:pos="5760"/>
        </w:tabs>
        <w:ind w:left="5760" w:hanging="360"/>
      </w:pPr>
      <w:rPr>
        <w:rFonts w:ascii="Courier New" w:hAnsi="Courier New"/>
      </w:rPr>
    </w:lvl>
    <w:lvl w:ilvl="8" w:tplc="851C060A">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9"/>
    <w:multiLevelType w:val="hybridMultilevel"/>
    <w:tmpl w:val="00000051"/>
    <w:lvl w:ilvl="0" w:tplc="3946BC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B49C76">
      <w:start w:val="1"/>
      <w:numFmt w:val="bullet"/>
      <w:lvlText w:val="o"/>
      <w:lvlJc w:val="left"/>
      <w:pPr>
        <w:tabs>
          <w:tab w:val="num" w:pos="1440"/>
        </w:tabs>
        <w:ind w:left="1440" w:hanging="360"/>
      </w:pPr>
      <w:rPr>
        <w:rFonts w:ascii="Courier New" w:hAnsi="Courier New"/>
      </w:rPr>
    </w:lvl>
    <w:lvl w:ilvl="2" w:tplc="F0F6B6D4">
      <w:start w:val="1"/>
      <w:numFmt w:val="bullet"/>
      <w:lvlText w:val=""/>
      <w:lvlJc w:val="left"/>
      <w:pPr>
        <w:tabs>
          <w:tab w:val="num" w:pos="2160"/>
        </w:tabs>
        <w:ind w:left="2160" w:hanging="360"/>
      </w:pPr>
      <w:rPr>
        <w:rFonts w:ascii="Wingdings" w:hAnsi="Wingdings"/>
      </w:rPr>
    </w:lvl>
    <w:lvl w:ilvl="3" w:tplc="596E236A">
      <w:start w:val="1"/>
      <w:numFmt w:val="bullet"/>
      <w:lvlText w:val=""/>
      <w:lvlJc w:val="left"/>
      <w:pPr>
        <w:tabs>
          <w:tab w:val="num" w:pos="2880"/>
        </w:tabs>
        <w:ind w:left="2880" w:hanging="360"/>
      </w:pPr>
      <w:rPr>
        <w:rFonts w:ascii="Symbol" w:hAnsi="Symbol"/>
      </w:rPr>
    </w:lvl>
    <w:lvl w:ilvl="4" w:tplc="E90AE330">
      <w:start w:val="1"/>
      <w:numFmt w:val="bullet"/>
      <w:lvlText w:val="o"/>
      <w:lvlJc w:val="left"/>
      <w:pPr>
        <w:tabs>
          <w:tab w:val="num" w:pos="3600"/>
        </w:tabs>
        <w:ind w:left="3600" w:hanging="360"/>
      </w:pPr>
      <w:rPr>
        <w:rFonts w:ascii="Courier New" w:hAnsi="Courier New"/>
      </w:rPr>
    </w:lvl>
    <w:lvl w:ilvl="5" w:tplc="25C44B7E">
      <w:start w:val="1"/>
      <w:numFmt w:val="bullet"/>
      <w:lvlText w:val=""/>
      <w:lvlJc w:val="left"/>
      <w:pPr>
        <w:tabs>
          <w:tab w:val="num" w:pos="4320"/>
        </w:tabs>
        <w:ind w:left="4320" w:hanging="360"/>
      </w:pPr>
      <w:rPr>
        <w:rFonts w:ascii="Wingdings" w:hAnsi="Wingdings"/>
      </w:rPr>
    </w:lvl>
    <w:lvl w:ilvl="6" w:tplc="AFAA78A2">
      <w:start w:val="1"/>
      <w:numFmt w:val="bullet"/>
      <w:lvlText w:val=""/>
      <w:lvlJc w:val="left"/>
      <w:pPr>
        <w:tabs>
          <w:tab w:val="num" w:pos="5040"/>
        </w:tabs>
        <w:ind w:left="5040" w:hanging="360"/>
      </w:pPr>
      <w:rPr>
        <w:rFonts w:ascii="Symbol" w:hAnsi="Symbol"/>
      </w:rPr>
    </w:lvl>
    <w:lvl w:ilvl="7" w:tplc="4252B886">
      <w:start w:val="1"/>
      <w:numFmt w:val="bullet"/>
      <w:lvlText w:val="o"/>
      <w:lvlJc w:val="left"/>
      <w:pPr>
        <w:tabs>
          <w:tab w:val="num" w:pos="5760"/>
        </w:tabs>
        <w:ind w:left="5760" w:hanging="360"/>
      </w:pPr>
      <w:rPr>
        <w:rFonts w:ascii="Courier New" w:hAnsi="Courier New"/>
      </w:rPr>
    </w:lvl>
    <w:lvl w:ilvl="8" w:tplc="80AE2512">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A"/>
    <w:multiLevelType w:val="hybridMultilevel"/>
    <w:tmpl w:val="00000052"/>
    <w:lvl w:ilvl="0" w:tplc="DB420B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D6715A">
      <w:start w:val="1"/>
      <w:numFmt w:val="bullet"/>
      <w:lvlText w:val="o"/>
      <w:lvlJc w:val="left"/>
      <w:pPr>
        <w:tabs>
          <w:tab w:val="num" w:pos="1440"/>
        </w:tabs>
        <w:ind w:left="1440" w:hanging="360"/>
      </w:pPr>
      <w:rPr>
        <w:rFonts w:ascii="Courier New" w:hAnsi="Courier New"/>
      </w:rPr>
    </w:lvl>
    <w:lvl w:ilvl="2" w:tplc="F5E89138">
      <w:start w:val="1"/>
      <w:numFmt w:val="bullet"/>
      <w:lvlText w:val=""/>
      <w:lvlJc w:val="left"/>
      <w:pPr>
        <w:tabs>
          <w:tab w:val="num" w:pos="2160"/>
        </w:tabs>
        <w:ind w:left="2160" w:hanging="360"/>
      </w:pPr>
      <w:rPr>
        <w:rFonts w:ascii="Wingdings" w:hAnsi="Wingdings"/>
      </w:rPr>
    </w:lvl>
    <w:lvl w:ilvl="3" w:tplc="BA68C0B2">
      <w:start w:val="1"/>
      <w:numFmt w:val="bullet"/>
      <w:lvlText w:val=""/>
      <w:lvlJc w:val="left"/>
      <w:pPr>
        <w:tabs>
          <w:tab w:val="num" w:pos="2880"/>
        </w:tabs>
        <w:ind w:left="2880" w:hanging="360"/>
      </w:pPr>
      <w:rPr>
        <w:rFonts w:ascii="Symbol" w:hAnsi="Symbol"/>
      </w:rPr>
    </w:lvl>
    <w:lvl w:ilvl="4" w:tplc="0BC85318">
      <w:start w:val="1"/>
      <w:numFmt w:val="bullet"/>
      <w:lvlText w:val="o"/>
      <w:lvlJc w:val="left"/>
      <w:pPr>
        <w:tabs>
          <w:tab w:val="num" w:pos="3600"/>
        </w:tabs>
        <w:ind w:left="3600" w:hanging="360"/>
      </w:pPr>
      <w:rPr>
        <w:rFonts w:ascii="Courier New" w:hAnsi="Courier New"/>
      </w:rPr>
    </w:lvl>
    <w:lvl w:ilvl="5" w:tplc="2B0E0208">
      <w:start w:val="1"/>
      <w:numFmt w:val="bullet"/>
      <w:lvlText w:val=""/>
      <w:lvlJc w:val="left"/>
      <w:pPr>
        <w:tabs>
          <w:tab w:val="num" w:pos="4320"/>
        </w:tabs>
        <w:ind w:left="4320" w:hanging="360"/>
      </w:pPr>
      <w:rPr>
        <w:rFonts w:ascii="Wingdings" w:hAnsi="Wingdings"/>
      </w:rPr>
    </w:lvl>
    <w:lvl w:ilvl="6" w:tplc="5B589702">
      <w:start w:val="1"/>
      <w:numFmt w:val="bullet"/>
      <w:lvlText w:val=""/>
      <w:lvlJc w:val="left"/>
      <w:pPr>
        <w:tabs>
          <w:tab w:val="num" w:pos="5040"/>
        </w:tabs>
        <w:ind w:left="5040" w:hanging="360"/>
      </w:pPr>
      <w:rPr>
        <w:rFonts w:ascii="Symbol" w:hAnsi="Symbol"/>
      </w:rPr>
    </w:lvl>
    <w:lvl w:ilvl="7" w:tplc="A67C7342">
      <w:start w:val="1"/>
      <w:numFmt w:val="bullet"/>
      <w:lvlText w:val="o"/>
      <w:lvlJc w:val="left"/>
      <w:pPr>
        <w:tabs>
          <w:tab w:val="num" w:pos="5760"/>
        </w:tabs>
        <w:ind w:left="5760" w:hanging="360"/>
      </w:pPr>
      <w:rPr>
        <w:rFonts w:ascii="Courier New" w:hAnsi="Courier New"/>
      </w:rPr>
    </w:lvl>
    <w:lvl w:ilvl="8" w:tplc="38AEF88C">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B"/>
    <w:multiLevelType w:val="hybridMultilevel"/>
    <w:tmpl w:val="00000053"/>
    <w:lvl w:ilvl="0" w:tplc="0E6E0A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BC5F60">
      <w:start w:val="1"/>
      <w:numFmt w:val="bullet"/>
      <w:lvlText w:val="o"/>
      <w:lvlJc w:val="left"/>
      <w:pPr>
        <w:tabs>
          <w:tab w:val="num" w:pos="1440"/>
        </w:tabs>
        <w:ind w:left="1440" w:hanging="360"/>
      </w:pPr>
      <w:rPr>
        <w:rFonts w:ascii="Courier New" w:hAnsi="Courier New"/>
      </w:rPr>
    </w:lvl>
    <w:lvl w:ilvl="2" w:tplc="76CCEB6E">
      <w:start w:val="1"/>
      <w:numFmt w:val="bullet"/>
      <w:lvlText w:val=""/>
      <w:lvlJc w:val="left"/>
      <w:pPr>
        <w:tabs>
          <w:tab w:val="num" w:pos="2160"/>
        </w:tabs>
        <w:ind w:left="2160" w:hanging="360"/>
      </w:pPr>
      <w:rPr>
        <w:rFonts w:ascii="Wingdings" w:hAnsi="Wingdings"/>
      </w:rPr>
    </w:lvl>
    <w:lvl w:ilvl="3" w:tplc="5CA25014">
      <w:start w:val="1"/>
      <w:numFmt w:val="bullet"/>
      <w:lvlText w:val=""/>
      <w:lvlJc w:val="left"/>
      <w:pPr>
        <w:tabs>
          <w:tab w:val="num" w:pos="2880"/>
        </w:tabs>
        <w:ind w:left="2880" w:hanging="360"/>
      </w:pPr>
      <w:rPr>
        <w:rFonts w:ascii="Symbol" w:hAnsi="Symbol"/>
      </w:rPr>
    </w:lvl>
    <w:lvl w:ilvl="4" w:tplc="9AECD662">
      <w:start w:val="1"/>
      <w:numFmt w:val="bullet"/>
      <w:lvlText w:val="o"/>
      <w:lvlJc w:val="left"/>
      <w:pPr>
        <w:tabs>
          <w:tab w:val="num" w:pos="3600"/>
        </w:tabs>
        <w:ind w:left="3600" w:hanging="360"/>
      </w:pPr>
      <w:rPr>
        <w:rFonts w:ascii="Courier New" w:hAnsi="Courier New"/>
      </w:rPr>
    </w:lvl>
    <w:lvl w:ilvl="5" w:tplc="1AB4AEDA">
      <w:start w:val="1"/>
      <w:numFmt w:val="bullet"/>
      <w:lvlText w:val=""/>
      <w:lvlJc w:val="left"/>
      <w:pPr>
        <w:tabs>
          <w:tab w:val="num" w:pos="4320"/>
        </w:tabs>
        <w:ind w:left="4320" w:hanging="360"/>
      </w:pPr>
      <w:rPr>
        <w:rFonts w:ascii="Wingdings" w:hAnsi="Wingdings"/>
      </w:rPr>
    </w:lvl>
    <w:lvl w:ilvl="6" w:tplc="56B6F28C">
      <w:start w:val="1"/>
      <w:numFmt w:val="bullet"/>
      <w:lvlText w:val=""/>
      <w:lvlJc w:val="left"/>
      <w:pPr>
        <w:tabs>
          <w:tab w:val="num" w:pos="5040"/>
        </w:tabs>
        <w:ind w:left="5040" w:hanging="360"/>
      </w:pPr>
      <w:rPr>
        <w:rFonts w:ascii="Symbol" w:hAnsi="Symbol"/>
      </w:rPr>
    </w:lvl>
    <w:lvl w:ilvl="7" w:tplc="6CCA0B8C">
      <w:start w:val="1"/>
      <w:numFmt w:val="bullet"/>
      <w:lvlText w:val="o"/>
      <w:lvlJc w:val="left"/>
      <w:pPr>
        <w:tabs>
          <w:tab w:val="num" w:pos="5760"/>
        </w:tabs>
        <w:ind w:left="5760" w:hanging="360"/>
      </w:pPr>
      <w:rPr>
        <w:rFonts w:ascii="Courier New" w:hAnsi="Courier New"/>
      </w:rPr>
    </w:lvl>
    <w:lvl w:ilvl="8" w:tplc="7E5AA9E0">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C"/>
    <w:multiLevelType w:val="hybridMultilevel"/>
    <w:tmpl w:val="00000054"/>
    <w:lvl w:ilvl="0" w:tplc="9DAC71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5831BE">
      <w:start w:val="1"/>
      <w:numFmt w:val="bullet"/>
      <w:lvlText w:val="o"/>
      <w:lvlJc w:val="left"/>
      <w:pPr>
        <w:tabs>
          <w:tab w:val="num" w:pos="1440"/>
        </w:tabs>
        <w:ind w:left="1440" w:hanging="360"/>
      </w:pPr>
      <w:rPr>
        <w:rFonts w:ascii="Courier New" w:hAnsi="Courier New"/>
      </w:rPr>
    </w:lvl>
    <w:lvl w:ilvl="2" w:tplc="A7608B6E">
      <w:start w:val="1"/>
      <w:numFmt w:val="bullet"/>
      <w:lvlText w:val=""/>
      <w:lvlJc w:val="left"/>
      <w:pPr>
        <w:tabs>
          <w:tab w:val="num" w:pos="2160"/>
        </w:tabs>
        <w:ind w:left="2160" w:hanging="360"/>
      </w:pPr>
      <w:rPr>
        <w:rFonts w:ascii="Wingdings" w:hAnsi="Wingdings"/>
      </w:rPr>
    </w:lvl>
    <w:lvl w:ilvl="3" w:tplc="7F56947A">
      <w:start w:val="1"/>
      <w:numFmt w:val="bullet"/>
      <w:lvlText w:val=""/>
      <w:lvlJc w:val="left"/>
      <w:pPr>
        <w:tabs>
          <w:tab w:val="num" w:pos="2880"/>
        </w:tabs>
        <w:ind w:left="2880" w:hanging="360"/>
      </w:pPr>
      <w:rPr>
        <w:rFonts w:ascii="Symbol" w:hAnsi="Symbol"/>
      </w:rPr>
    </w:lvl>
    <w:lvl w:ilvl="4" w:tplc="7C94D788">
      <w:start w:val="1"/>
      <w:numFmt w:val="bullet"/>
      <w:lvlText w:val="o"/>
      <w:lvlJc w:val="left"/>
      <w:pPr>
        <w:tabs>
          <w:tab w:val="num" w:pos="3600"/>
        </w:tabs>
        <w:ind w:left="3600" w:hanging="360"/>
      </w:pPr>
      <w:rPr>
        <w:rFonts w:ascii="Courier New" w:hAnsi="Courier New"/>
      </w:rPr>
    </w:lvl>
    <w:lvl w:ilvl="5" w:tplc="2D00ABE6">
      <w:start w:val="1"/>
      <w:numFmt w:val="bullet"/>
      <w:lvlText w:val=""/>
      <w:lvlJc w:val="left"/>
      <w:pPr>
        <w:tabs>
          <w:tab w:val="num" w:pos="4320"/>
        </w:tabs>
        <w:ind w:left="4320" w:hanging="360"/>
      </w:pPr>
      <w:rPr>
        <w:rFonts w:ascii="Wingdings" w:hAnsi="Wingdings"/>
      </w:rPr>
    </w:lvl>
    <w:lvl w:ilvl="6" w:tplc="3C9EDBA4">
      <w:start w:val="1"/>
      <w:numFmt w:val="bullet"/>
      <w:lvlText w:val=""/>
      <w:lvlJc w:val="left"/>
      <w:pPr>
        <w:tabs>
          <w:tab w:val="num" w:pos="5040"/>
        </w:tabs>
        <w:ind w:left="5040" w:hanging="360"/>
      </w:pPr>
      <w:rPr>
        <w:rFonts w:ascii="Symbol" w:hAnsi="Symbol"/>
      </w:rPr>
    </w:lvl>
    <w:lvl w:ilvl="7" w:tplc="CC3487AA">
      <w:start w:val="1"/>
      <w:numFmt w:val="bullet"/>
      <w:lvlText w:val="o"/>
      <w:lvlJc w:val="left"/>
      <w:pPr>
        <w:tabs>
          <w:tab w:val="num" w:pos="5760"/>
        </w:tabs>
        <w:ind w:left="5760" w:hanging="360"/>
      </w:pPr>
      <w:rPr>
        <w:rFonts w:ascii="Courier New" w:hAnsi="Courier New"/>
      </w:rPr>
    </w:lvl>
    <w:lvl w:ilvl="8" w:tplc="F7E0F58E">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D"/>
    <w:multiLevelType w:val="hybridMultilevel"/>
    <w:tmpl w:val="00000055"/>
    <w:lvl w:ilvl="0" w:tplc="CCC406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B45B6E">
      <w:start w:val="1"/>
      <w:numFmt w:val="bullet"/>
      <w:lvlText w:val="o"/>
      <w:lvlJc w:val="left"/>
      <w:pPr>
        <w:tabs>
          <w:tab w:val="num" w:pos="1440"/>
        </w:tabs>
        <w:ind w:left="1440" w:hanging="360"/>
      </w:pPr>
      <w:rPr>
        <w:rFonts w:ascii="Courier New" w:hAnsi="Courier New"/>
      </w:rPr>
    </w:lvl>
    <w:lvl w:ilvl="2" w:tplc="DEDEA048">
      <w:start w:val="1"/>
      <w:numFmt w:val="bullet"/>
      <w:lvlText w:val=""/>
      <w:lvlJc w:val="left"/>
      <w:pPr>
        <w:tabs>
          <w:tab w:val="num" w:pos="2160"/>
        </w:tabs>
        <w:ind w:left="2160" w:hanging="360"/>
      </w:pPr>
      <w:rPr>
        <w:rFonts w:ascii="Wingdings" w:hAnsi="Wingdings"/>
      </w:rPr>
    </w:lvl>
    <w:lvl w:ilvl="3" w:tplc="7C122686">
      <w:start w:val="1"/>
      <w:numFmt w:val="bullet"/>
      <w:lvlText w:val=""/>
      <w:lvlJc w:val="left"/>
      <w:pPr>
        <w:tabs>
          <w:tab w:val="num" w:pos="2880"/>
        </w:tabs>
        <w:ind w:left="2880" w:hanging="360"/>
      </w:pPr>
      <w:rPr>
        <w:rFonts w:ascii="Symbol" w:hAnsi="Symbol"/>
      </w:rPr>
    </w:lvl>
    <w:lvl w:ilvl="4" w:tplc="3326B510">
      <w:start w:val="1"/>
      <w:numFmt w:val="bullet"/>
      <w:lvlText w:val="o"/>
      <w:lvlJc w:val="left"/>
      <w:pPr>
        <w:tabs>
          <w:tab w:val="num" w:pos="3600"/>
        </w:tabs>
        <w:ind w:left="3600" w:hanging="360"/>
      </w:pPr>
      <w:rPr>
        <w:rFonts w:ascii="Courier New" w:hAnsi="Courier New"/>
      </w:rPr>
    </w:lvl>
    <w:lvl w:ilvl="5" w:tplc="C0AC0D94">
      <w:start w:val="1"/>
      <w:numFmt w:val="bullet"/>
      <w:lvlText w:val=""/>
      <w:lvlJc w:val="left"/>
      <w:pPr>
        <w:tabs>
          <w:tab w:val="num" w:pos="4320"/>
        </w:tabs>
        <w:ind w:left="4320" w:hanging="360"/>
      </w:pPr>
      <w:rPr>
        <w:rFonts w:ascii="Wingdings" w:hAnsi="Wingdings"/>
      </w:rPr>
    </w:lvl>
    <w:lvl w:ilvl="6" w:tplc="5AC0E3B8">
      <w:start w:val="1"/>
      <w:numFmt w:val="bullet"/>
      <w:lvlText w:val=""/>
      <w:lvlJc w:val="left"/>
      <w:pPr>
        <w:tabs>
          <w:tab w:val="num" w:pos="5040"/>
        </w:tabs>
        <w:ind w:left="5040" w:hanging="360"/>
      </w:pPr>
      <w:rPr>
        <w:rFonts w:ascii="Symbol" w:hAnsi="Symbol"/>
      </w:rPr>
    </w:lvl>
    <w:lvl w:ilvl="7" w:tplc="C96CD64E">
      <w:start w:val="1"/>
      <w:numFmt w:val="bullet"/>
      <w:lvlText w:val="o"/>
      <w:lvlJc w:val="left"/>
      <w:pPr>
        <w:tabs>
          <w:tab w:val="num" w:pos="5760"/>
        </w:tabs>
        <w:ind w:left="5760" w:hanging="360"/>
      </w:pPr>
      <w:rPr>
        <w:rFonts w:ascii="Courier New" w:hAnsi="Courier New"/>
      </w:rPr>
    </w:lvl>
    <w:lvl w:ilvl="8" w:tplc="1EC609AA">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E"/>
    <w:multiLevelType w:val="hybridMultilevel"/>
    <w:tmpl w:val="00000056"/>
    <w:lvl w:ilvl="0" w:tplc="862CE7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6800AC">
      <w:start w:val="1"/>
      <w:numFmt w:val="bullet"/>
      <w:lvlText w:val="o"/>
      <w:lvlJc w:val="left"/>
      <w:pPr>
        <w:tabs>
          <w:tab w:val="num" w:pos="1440"/>
        </w:tabs>
        <w:ind w:left="1440" w:hanging="360"/>
      </w:pPr>
      <w:rPr>
        <w:rFonts w:ascii="Courier New" w:hAnsi="Courier New"/>
      </w:rPr>
    </w:lvl>
    <w:lvl w:ilvl="2" w:tplc="1F8C9810">
      <w:start w:val="1"/>
      <w:numFmt w:val="bullet"/>
      <w:lvlText w:val=""/>
      <w:lvlJc w:val="left"/>
      <w:pPr>
        <w:tabs>
          <w:tab w:val="num" w:pos="2160"/>
        </w:tabs>
        <w:ind w:left="2160" w:hanging="360"/>
      </w:pPr>
      <w:rPr>
        <w:rFonts w:ascii="Wingdings" w:hAnsi="Wingdings"/>
      </w:rPr>
    </w:lvl>
    <w:lvl w:ilvl="3" w:tplc="44D036A4">
      <w:start w:val="1"/>
      <w:numFmt w:val="bullet"/>
      <w:lvlText w:val=""/>
      <w:lvlJc w:val="left"/>
      <w:pPr>
        <w:tabs>
          <w:tab w:val="num" w:pos="2880"/>
        </w:tabs>
        <w:ind w:left="2880" w:hanging="360"/>
      </w:pPr>
      <w:rPr>
        <w:rFonts w:ascii="Symbol" w:hAnsi="Symbol"/>
      </w:rPr>
    </w:lvl>
    <w:lvl w:ilvl="4" w:tplc="B7C46760">
      <w:start w:val="1"/>
      <w:numFmt w:val="bullet"/>
      <w:lvlText w:val="o"/>
      <w:lvlJc w:val="left"/>
      <w:pPr>
        <w:tabs>
          <w:tab w:val="num" w:pos="3600"/>
        </w:tabs>
        <w:ind w:left="3600" w:hanging="360"/>
      </w:pPr>
      <w:rPr>
        <w:rFonts w:ascii="Courier New" w:hAnsi="Courier New"/>
      </w:rPr>
    </w:lvl>
    <w:lvl w:ilvl="5" w:tplc="4546E538">
      <w:start w:val="1"/>
      <w:numFmt w:val="bullet"/>
      <w:lvlText w:val=""/>
      <w:lvlJc w:val="left"/>
      <w:pPr>
        <w:tabs>
          <w:tab w:val="num" w:pos="4320"/>
        </w:tabs>
        <w:ind w:left="4320" w:hanging="360"/>
      </w:pPr>
      <w:rPr>
        <w:rFonts w:ascii="Wingdings" w:hAnsi="Wingdings"/>
      </w:rPr>
    </w:lvl>
    <w:lvl w:ilvl="6" w:tplc="226A8CD8">
      <w:start w:val="1"/>
      <w:numFmt w:val="bullet"/>
      <w:lvlText w:val=""/>
      <w:lvlJc w:val="left"/>
      <w:pPr>
        <w:tabs>
          <w:tab w:val="num" w:pos="5040"/>
        </w:tabs>
        <w:ind w:left="5040" w:hanging="360"/>
      </w:pPr>
      <w:rPr>
        <w:rFonts w:ascii="Symbol" w:hAnsi="Symbol"/>
      </w:rPr>
    </w:lvl>
    <w:lvl w:ilvl="7" w:tplc="C652AA9C">
      <w:start w:val="1"/>
      <w:numFmt w:val="bullet"/>
      <w:lvlText w:val="o"/>
      <w:lvlJc w:val="left"/>
      <w:pPr>
        <w:tabs>
          <w:tab w:val="num" w:pos="5760"/>
        </w:tabs>
        <w:ind w:left="5760" w:hanging="360"/>
      </w:pPr>
      <w:rPr>
        <w:rFonts w:ascii="Courier New" w:hAnsi="Courier New"/>
      </w:rPr>
    </w:lvl>
    <w:lvl w:ilvl="8" w:tplc="C0203CA4">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F"/>
    <w:multiLevelType w:val="hybridMultilevel"/>
    <w:tmpl w:val="00000057"/>
    <w:lvl w:ilvl="0" w:tplc="64B28B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CAE550">
      <w:start w:val="1"/>
      <w:numFmt w:val="bullet"/>
      <w:lvlText w:val="o"/>
      <w:lvlJc w:val="left"/>
      <w:pPr>
        <w:tabs>
          <w:tab w:val="num" w:pos="1440"/>
        </w:tabs>
        <w:ind w:left="1440" w:hanging="360"/>
      </w:pPr>
      <w:rPr>
        <w:rFonts w:ascii="Courier New" w:hAnsi="Courier New"/>
      </w:rPr>
    </w:lvl>
    <w:lvl w:ilvl="2" w:tplc="E8DA93BE">
      <w:start w:val="1"/>
      <w:numFmt w:val="bullet"/>
      <w:lvlText w:val=""/>
      <w:lvlJc w:val="left"/>
      <w:pPr>
        <w:tabs>
          <w:tab w:val="num" w:pos="2160"/>
        </w:tabs>
        <w:ind w:left="2160" w:hanging="360"/>
      </w:pPr>
      <w:rPr>
        <w:rFonts w:ascii="Wingdings" w:hAnsi="Wingdings"/>
      </w:rPr>
    </w:lvl>
    <w:lvl w:ilvl="3" w:tplc="6F6E384E">
      <w:start w:val="1"/>
      <w:numFmt w:val="bullet"/>
      <w:lvlText w:val=""/>
      <w:lvlJc w:val="left"/>
      <w:pPr>
        <w:tabs>
          <w:tab w:val="num" w:pos="2880"/>
        </w:tabs>
        <w:ind w:left="2880" w:hanging="360"/>
      </w:pPr>
      <w:rPr>
        <w:rFonts w:ascii="Symbol" w:hAnsi="Symbol"/>
      </w:rPr>
    </w:lvl>
    <w:lvl w:ilvl="4" w:tplc="803AC394">
      <w:start w:val="1"/>
      <w:numFmt w:val="bullet"/>
      <w:lvlText w:val="o"/>
      <w:lvlJc w:val="left"/>
      <w:pPr>
        <w:tabs>
          <w:tab w:val="num" w:pos="3600"/>
        </w:tabs>
        <w:ind w:left="3600" w:hanging="360"/>
      </w:pPr>
      <w:rPr>
        <w:rFonts w:ascii="Courier New" w:hAnsi="Courier New"/>
      </w:rPr>
    </w:lvl>
    <w:lvl w:ilvl="5" w:tplc="82068196">
      <w:start w:val="1"/>
      <w:numFmt w:val="bullet"/>
      <w:lvlText w:val=""/>
      <w:lvlJc w:val="left"/>
      <w:pPr>
        <w:tabs>
          <w:tab w:val="num" w:pos="4320"/>
        </w:tabs>
        <w:ind w:left="4320" w:hanging="360"/>
      </w:pPr>
      <w:rPr>
        <w:rFonts w:ascii="Wingdings" w:hAnsi="Wingdings"/>
      </w:rPr>
    </w:lvl>
    <w:lvl w:ilvl="6" w:tplc="DC1809D4">
      <w:start w:val="1"/>
      <w:numFmt w:val="bullet"/>
      <w:lvlText w:val=""/>
      <w:lvlJc w:val="left"/>
      <w:pPr>
        <w:tabs>
          <w:tab w:val="num" w:pos="5040"/>
        </w:tabs>
        <w:ind w:left="5040" w:hanging="360"/>
      </w:pPr>
      <w:rPr>
        <w:rFonts w:ascii="Symbol" w:hAnsi="Symbol"/>
      </w:rPr>
    </w:lvl>
    <w:lvl w:ilvl="7" w:tplc="6920660A">
      <w:start w:val="1"/>
      <w:numFmt w:val="bullet"/>
      <w:lvlText w:val="o"/>
      <w:lvlJc w:val="left"/>
      <w:pPr>
        <w:tabs>
          <w:tab w:val="num" w:pos="5760"/>
        </w:tabs>
        <w:ind w:left="5760" w:hanging="360"/>
      </w:pPr>
      <w:rPr>
        <w:rFonts w:ascii="Courier New" w:hAnsi="Courier New"/>
      </w:rPr>
    </w:lvl>
    <w:lvl w:ilvl="8" w:tplc="E56CE41E">
      <w:start w:val="1"/>
      <w:numFmt w:val="bullet"/>
      <w:lvlText w:val=""/>
      <w:lvlJc w:val="left"/>
      <w:pPr>
        <w:tabs>
          <w:tab w:val="num" w:pos="6480"/>
        </w:tabs>
        <w:ind w:left="6480" w:hanging="360"/>
      </w:pPr>
      <w:rPr>
        <w:rFonts w:ascii="Wingdings" w:hAnsi="Wingdings"/>
      </w:rPr>
    </w:lvl>
  </w:abstractNum>
  <w:abstractNum w:abstractNumId="88" w15:restartNumberingAfterBreak="0">
    <w:nsid w:val="664C4B10"/>
    <w:multiLevelType w:val="hybridMultilevel"/>
    <w:tmpl w:val="00000058"/>
    <w:lvl w:ilvl="0" w:tplc="F8BCD3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1A6EB4">
      <w:start w:val="1"/>
      <w:numFmt w:val="bullet"/>
      <w:lvlText w:val="o"/>
      <w:lvlJc w:val="left"/>
      <w:pPr>
        <w:tabs>
          <w:tab w:val="num" w:pos="1440"/>
        </w:tabs>
        <w:ind w:left="1440" w:hanging="360"/>
      </w:pPr>
      <w:rPr>
        <w:rFonts w:ascii="Courier New" w:hAnsi="Courier New"/>
      </w:rPr>
    </w:lvl>
    <w:lvl w:ilvl="2" w:tplc="500063A6">
      <w:start w:val="1"/>
      <w:numFmt w:val="bullet"/>
      <w:lvlText w:val=""/>
      <w:lvlJc w:val="left"/>
      <w:pPr>
        <w:tabs>
          <w:tab w:val="num" w:pos="2160"/>
        </w:tabs>
        <w:ind w:left="2160" w:hanging="360"/>
      </w:pPr>
      <w:rPr>
        <w:rFonts w:ascii="Wingdings" w:hAnsi="Wingdings"/>
      </w:rPr>
    </w:lvl>
    <w:lvl w:ilvl="3" w:tplc="71B810C8">
      <w:start w:val="1"/>
      <w:numFmt w:val="bullet"/>
      <w:lvlText w:val=""/>
      <w:lvlJc w:val="left"/>
      <w:pPr>
        <w:tabs>
          <w:tab w:val="num" w:pos="2880"/>
        </w:tabs>
        <w:ind w:left="2880" w:hanging="360"/>
      </w:pPr>
      <w:rPr>
        <w:rFonts w:ascii="Symbol" w:hAnsi="Symbol"/>
      </w:rPr>
    </w:lvl>
    <w:lvl w:ilvl="4" w:tplc="3904BAC0">
      <w:start w:val="1"/>
      <w:numFmt w:val="bullet"/>
      <w:lvlText w:val="o"/>
      <w:lvlJc w:val="left"/>
      <w:pPr>
        <w:tabs>
          <w:tab w:val="num" w:pos="3600"/>
        </w:tabs>
        <w:ind w:left="3600" w:hanging="360"/>
      </w:pPr>
      <w:rPr>
        <w:rFonts w:ascii="Courier New" w:hAnsi="Courier New"/>
      </w:rPr>
    </w:lvl>
    <w:lvl w:ilvl="5" w:tplc="0C2C36E0">
      <w:start w:val="1"/>
      <w:numFmt w:val="bullet"/>
      <w:lvlText w:val=""/>
      <w:lvlJc w:val="left"/>
      <w:pPr>
        <w:tabs>
          <w:tab w:val="num" w:pos="4320"/>
        </w:tabs>
        <w:ind w:left="4320" w:hanging="360"/>
      </w:pPr>
      <w:rPr>
        <w:rFonts w:ascii="Wingdings" w:hAnsi="Wingdings"/>
      </w:rPr>
    </w:lvl>
    <w:lvl w:ilvl="6" w:tplc="8886EBF0">
      <w:start w:val="1"/>
      <w:numFmt w:val="bullet"/>
      <w:lvlText w:val=""/>
      <w:lvlJc w:val="left"/>
      <w:pPr>
        <w:tabs>
          <w:tab w:val="num" w:pos="5040"/>
        </w:tabs>
        <w:ind w:left="5040" w:hanging="360"/>
      </w:pPr>
      <w:rPr>
        <w:rFonts w:ascii="Symbol" w:hAnsi="Symbol"/>
      </w:rPr>
    </w:lvl>
    <w:lvl w:ilvl="7" w:tplc="D9ECE450">
      <w:start w:val="1"/>
      <w:numFmt w:val="bullet"/>
      <w:lvlText w:val="o"/>
      <w:lvlJc w:val="left"/>
      <w:pPr>
        <w:tabs>
          <w:tab w:val="num" w:pos="5760"/>
        </w:tabs>
        <w:ind w:left="5760" w:hanging="360"/>
      </w:pPr>
      <w:rPr>
        <w:rFonts w:ascii="Courier New" w:hAnsi="Courier New"/>
      </w:rPr>
    </w:lvl>
    <w:lvl w:ilvl="8" w:tplc="969E9D58">
      <w:start w:val="1"/>
      <w:numFmt w:val="bullet"/>
      <w:lvlText w:val=""/>
      <w:lvlJc w:val="left"/>
      <w:pPr>
        <w:tabs>
          <w:tab w:val="num" w:pos="6480"/>
        </w:tabs>
        <w:ind w:left="6480" w:hanging="360"/>
      </w:pPr>
      <w:rPr>
        <w:rFonts w:ascii="Wingdings" w:hAnsi="Wingdings"/>
      </w:rPr>
    </w:lvl>
  </w:abstractNum>
  <w:abstractNum w:abstractNumId="89" w15:restartNumberingAfterBreak="0">
    <w:nsid w:val="664C4B11"/>
    <w:multiLevelType w:val="hybridMultilevel"/>
    <w:tmpl w:val="00000059"/>
    <w:lvl w:ilvl="0" w:tplc="CD0CFA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AA6EA4">
      <w:start w:val="1"/>
      <w:numFmt w:val="bullet"/>
      <w:lvlText w:val="o"/>
      <w:lvlJc w:val="left"/>
      <w:pPr>
        <w:tabs>
          <w:tab w:val="num" w:pos="1440"/>
        </w:tabs>
        <w:ind w:left="1440" w:hanging="360"/>
      </w:pPr>
      <w:rPr>
        <w:rFonts w:ascii="Courier New" w:hAnsi="Courier New"/>
      </w:rPr>
    </w:lvl>
    <w:lvl w:ilvl="2" w:tplc="F9027876">
      <w:start w:val="1"/>
      <w:numFmt w:val="bullet"/>
      <w:lvlText w:val=""/>
      <w:lvlJc w:val="left"/>
      <w:pPr>
        <w:tabs>
          <w:tab w:val="num" w:pos="2160"/>
        </w:tabs>
        <w:ind w:left="2160" w:hanging="360"/>
      </w:pPr>
      <w:rPr>
        <w:rFonts w:ascii="Wingdings" w:hAnsi="Wingdings"/>
      </w:rPr>
    </w:lvl>
    <w:lvl w:ilvl="3" w:tplc="C8F4C644">
      <w:start w:val="1"/>
      <w:numFmt w:val="bullet"/>
      <w:lvlText w:val=""/>
      <w:lvlJc w:val="left"/>
      <w:pPr>
        <w:tabs>
          <w:tab w:val="num" w:pos="2880"/>
        </w:tabs>
        <w:ind w:left="2880" w:hanging="360"/>
      </w:pPr>
      <w:rPr>
        <w:rFonts w:ascii="Symbol" w:hAnsi="Symbol"/>
      </w:rPr>
    </w:lvl>
    <w:lvl w:ilvl="4" w:tplc="970C1106">
      <w:start w:val="1"/>
      <w:numFmt w:val="bullet"/>
      <w:lvlText w:val="o"/>
      <w:lvlJc w:val="left"/>
      <w:pPr>
        <w:tabs>
          <w:tab w:val="num" w:pos="3600"/>
        </w:tabs>
        <w:ind w:left="3600" w:hanging="360"/>
      </w:pPr>
      <w:rPr>
        <w:rFonts w:ascii="Courier New" w:hAnsi="Courier New"/>
      </w:rPr>
    </w:lvl>
    <w:lvl w:ilvl="5" w:tplc="81F0753E">
      <w:start w:val="1"/>
      <w:numFmt w:val="bullet"/>
      <w:lvlText w:val=""/>
      <w:lvlJc w:val="left"/>
      <w:pPr>
        <w:tabs>
          <w:tab w:val="num" w:pos="4320"/>
        </w:tabs>
        <w:ind w:left="4320" w:hanging="360"/>
      </w:pPr>
      <w:rPr>
        <w:rFonts w:ascii="Wingdings" w:hAnsi="Wingdings"/>
      </w:rPr>
    </w:lvl>
    <w:lvl w:ilvl="6" w:tplc="51520560">
      <w:start w:val="1"/>
      <w:numFmt w:val="bullet"/>
      <w:lvlText w:val=""/>
      <w:lvlJc w:val="left"/>
      <w:pPr>
        <w:tabs>
          <w:tab w:val="num" w:pos="5040"/>
        </w:tabs>
        <w:ind w:left="5040" w:hanging="360"/>
      </w:pPr>
      <w:rPr>
        <w:rFonts w:ascii="Symbol" w:hAnsi="Symbol"/>
      </w:rPr>
    </w:lvl>
    <w:lvl w:ilvl="7" w:tplc="9E6E7AE8">
      <w:start w:val="1"/>
      <w:numFmt w:val="bullet"/>
      <w:lvlText w:val="o"/>
      <w:lvlJc w:val="left"/>
      <w:pPr>
        <w:tabs>
          <w:tab w:val="num" w:pos="5760"/>
        </w:tabs>
        <w:ind w:left="5760" w:hanging="360"/>
      </w:pPr>
      <w:rPr>
        <w:rFonts w:ascii="Courier New" w:hAnsi="Courier New"/>
      </w:rPr>
    </w:lvl>
    <w:lvl w:ilvl="8" w:tplc="B0A06F3C">
      <w:start w:val="1"/>
      <w:numFmt w:val="bullet"/>
      <w:lvlText w:val=""/>
      <w:lvlJc w:val="left"/>
      <w:pPr>
        <w:tabs>
          <w:tab w:val="num" w:pos="6480"/>
        </w:tabs>
        <w:ind w:left="6480" w:hanging="360"/>
      </w:pPr>
      <w:rPr>
        <w:rFonts w:ascii="Wingdings" w:hAnsi="Wingdings"/>
      </w:rPr>
    </w:lvl>
  </w:abstractNum>
  <w:abstractNum w:abstractNumId="90" w15:restartNumberingAfterBreak="0">
    <w:nsid w:val="664C4B12"/>
    <w:multiLevelType w:val="hybridMultilevel"/>
    <w:tmpl w:val="0000005A"/>
    <w:lvl w:ilvl="0" w:tplc="4252C3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38295A">
      <w:start w:val="1"/>
      <w:numFmt w:val="bullet"/>
      <w:lvlText w:val="o"/>
      <w:lvlJc w:val="left"/>
      <w:pPr>
        <w:tabs>
          <w:tab w:val="num" w:pos="1440"/>
        </w:tabs>
        <w:ind w:left="1440" w:hanging="360"/>
      </w:pPr>
      <w:rPr>
        <w:rFonts w:ascii="Courier New" w:hAnsi="Courier New"/>
      </w:rPr>
    </w:lvl>
    <w:lvl w:ilvl="2" w:tplc="C1AA07BA">
      <w:start w:val="1"/>
      <w:numFmt w:val="bullet"/>
      <w:lvlText w:val=""/>
      <w:lvlJc w:val="left"/>
      <w:pPr>
        <w:tabs>
          <w:tab w:val="num" w:pos="2160"/>
        </w:tabs>
        <w:ind w:left="2160" w:hanging="360"/>
      </w:pPr>
      <w:rPr>
        <w:rFonts w:ascii="Wingdings" w:hAnsi="Wingdings"/>
      </w:rPr>
    </w:lvl>
    <w:lvl w:ilvl="3" w:tplc="AE741F08">
      <w:start w:val="1"/>
      <w:numFmt w:val="bullet"/>
      <w:lvlText w:val=""/>
      <w:lvlJc w:val="left"/>
      <w:pPr>
        <w:tabs>
          <w:tab w:val="num" w:pos="2880"/>
        </w:tabs>
        <w:ind w:left="2880" w:hanging="360"/>
      </w:pPr>
      <w:rPr>
        <w:rFonts w:ascii="Symbol" w:hAnsi="Symbol"/>
      </w:rPr>
    </w:lvl>
    <w:lvl w:ilvl="4" w:tplc="C9E61638">
      <w:start w:val="1"/>
      <w:numFmt w:val="bullet"/>
      <w:lvlText w:val="o"/>
      <w:lvlJc w:val="left"/>
      <w:pPr>
        <w:tabs>
          <w:tab w:val="num" w:pos="3600"/>
        </w:tabs>
        <w:ind w:left="3600" w:hanging="360"/>
      </w:pPr>
      <w:rPr>
        <w:rFonts w:ascii="Courier New" w:hAnsi="Courier New"/>
      </w:rPr>
    </w:lvl>
    <w:lvl w:ilvl="5" w:tplc="CF4C1342">
      <w:start w:val="1"/>
      <w:numFmt w:val="bullet"/>
      <w:lvlText w:val=""/>
      <w:lvlJc w:val="left"/>
      <w:pPr>
        <w:tabs>
          <w:tab w:val="num" w:pos="4320"/>
        </w:tabs>
        <w:ind w:left="4320" w:hanging="360"/>
      </w:pPr>
      <w:rPr>
        <w:rFonts w:ascii="Wingdings" w:hAnsi="Wingdings"/>
      </w:rPr>
    </w:lvl>
    <w:lvl w:ilvl="6" w:tplc="2C40DEBE">
      <w:start w:val="1"/>
      <w:numFmt w:val="bullet"/>
      <w:lvlText w:val=""/>
      <w:lvlJc w:val="left"/>
      <w:pPr>
        <w:tabs>
          <w:tab w:val="num" w:pos="5040"/>
        </w:tabs>
        <w:ind w:left="5040" w:hanging="360"/>
      </w:pPr>
      <w:rPr>
        <w:rFonts w:ascii="Symbol" w:hAnsi="Symbol"/>
      </w:rPr>
    </w:lvl>
    <w:lvl w:ilvl="7" w:tplc="DDCA08A2">
      <w:start w:val="1"/>
      <w:numFmt w:val="bullet"/>
      <w:lvlText w:val="o"/>
      <w:lvlJc w:val="left"/>
      <w:pPr>
        <w:tabs>
          <w:tab w:val="num" w:pos="5760"/>
        </w:tabs>
        <w:ind w:left="5760" w:hanging="360"/>
      </w:pPr>
      <w:rPr>
        <w:rFonts w:ascii="Courier New" w:hAnsi="Courier New"/>
      </w:rPr>
    </w:lvl>
    <w:lvl w:ilvl="8" w:tplc="8ADA356C">
      <w:start w:val="1"/>
      <w:numFmt w:val="bullet"/>
      <w:lvlText w:val=""/>
      <w:lvlJc w:val="left"/>
      <w:pPr>
        <w:tabs>
          <w:tab w:val="num" w:pos="6480"/>
        </w:tabs>
        <w:ind w:left="6480" w:hanging="360"/>
      </w:pPr>
      <w:rPr>
        <w:rFonts w:ascii="Wingdings" w:hAnsi="Wingdings"/>
      </w:rPr>
    </w:lvl>
  </w:abstractNum>
  <w:abstractNum w:abstractNumId="91" w15:restartNumberingAfterBreak="0">
    <w:nsid w:val="664C4B13"/>
    <w:multiLevelType w:val="hybridMultilevel"/>
    <w:tmpl w:val="0000005B"/>
    <w:lvl w:ilvl="0" w:tplc="19FC4B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AE6F54">
      <w:start w:val="1"/>
      <w:numFmt w:val="bullet"/>
      <w:lvlText w:val="o"/>
      <w:lvlJc w:val="left"/>
      <w:pPr>
        <w:tabs>
          <w:tab w:val="num" w:pos="1440"/>
        </w:tabs>
        <w:ind w:left="1440" w:hanging="360"/>
      </w:pPr>
      <w:rPr>
        <w:rFonts w:ascii="Courier New" w:hAnsi="Courier New"/>
      </w:rPr>
    </w:lvl>
    <w:lvl w:ilvl="2" w:tplc="489AA6CC">
      <w:start w:val="1"/>
      <w:numFmt w:val="bullet"/>
      <w:lvlText w:val=""/>
      <w:lvlJc w:val="left"/>
      <w:pPr>
        <w:tabs>
          <w:tab w:val="num" w:pos="2160"/>
        </w:tabs>
        <w:ind w:left="2160" w:hanging="360"/>
      </w:pPr>
      <w:rPr>
        <w:rFonts w:ascii="Wingdings" w:hAnsi="Wingdings"/>
      </w:rPr>
    </w:lvl>
    <w:lvl w:ilvl="3" w:tplc="57C80A62">
      <w:start w:val="1"/>
      <w:numFmt w:val="bullet"/>
      <w:lvlText w:val=""/>
      <w:lvlJc w:val="left"/>
      <w:pPr>
        <w:tabs>
          <w:tab w:val="num" w:pos="2880"/>
        </w:tabs>
        <w:ind w:left="2880" w:hanging="360"/>
      </w:pPr>
      <w:rPr>
        <w:rFonts w:ascii="Symbol" w:hAnsi="Symbol"/>
      </w:rPr>
    </w:lvl>
    <w:lvl w:ilvl="4" w:tplc="B80E97B6">
      <w:start w:val="1"/>
      <w:numFmt w:val="bullet"/>
      <w:lvlText w:val="o"/>
      <w:lvlJc w:val="left"/>
      <w:pPr>
        <w:tabs>
          <w:tab w:val="num" w:pos="3600"/>
        </w:tabs>
        <w:ind w:left="3600" w:hanging="360"/>
      </w:pPr>
      <w:rPr>
        <w:rFonts w:ascii="Courier New" w:hAnsi="Courier New"/>
      </w:rPr>
    </w:lvl>
    <w:lvl w:ilvl="5" w:tplc="C25A6B7E">
      <w:start w:val="1"/>
      <w:numFmt w:val="bullet"/>
      <w:lvlText w:val=""/>
      <w:lvlJc w:val="left"/>
      <w:pPr>
        <w:tabs>
          <w:tab w:val="num" w:pos="4320"/>
        </w:tabs>
        <w:ind w:left="4320" w:hanging="360"/>
      </w:pPr>
      <w:rPr>
        <w:rFonts w:ascii="Wingdings" w:hAnsi="Wingdings"/>
      </w:rPr>
    </w:lvl>
    <w:lvl w:ilvl="6" w:tplc="3A485428">
      <w:start w:val="1"/>
      <w:numFmt w:val="bullet"/>
      <w:lvlText w:val=""/>
      <w:lvlJc w:val="left"/>
      <w:pPr>
        <w:tabs>
          <w:tab w:val="num" w:pos="5040"/>
        </w:tabs>
        <w:ind w:left="5040" w:hanging="360"/>
      </w:pPr>
      <w:rPr>
        <w:rFonts w:ascii="Symbol" w:hAnsi="Symbol"/>
      </w:rPr>
    </w:lvl>
    <w:lvl w:ilvl="7" w:tplc="17FA20AA">
      <w:start w:val="1"/>
      <w:numFmt w:val="bullet"/>
      <w:lvlText w:val="o"/>
      <w:lvlJc w:val="left"/>
      <w:pPr>
        <w:tabs>
          <w:tab w:val="num" w:pos="5760"/>
        </w:tabs>
        <w:ind w:left="5760" w:hanging="360"/>
      </w:pPr>
      <w:rPr>
        <w:rFonts w:ascii="Courier New" w:hAnsi="Courier New"/>
      </w:rPr>
    </w:lvl>
    <w:lvl w:ilvl="8" w:tplc="8A1CF986">
      <w:start w:val="1"/>
      <w:numFmt w:val="bullet"/>
      <w:lvlText w:val=""/>
      <w:lvlJc w:val="left"/>
      <w:pPr>
        <w:tabs>
          <w:tab w:val="num" w:pos="6480"/>
        </w:tabs>
        <w:ind w:left="6480" w:hanging="360"/>
      </w:pPr>
      <w:rPr>
        <w:rFonts w:ascii="Wingdings" w:hAnsi="Wingdings"/>
      </w:rPr>
    </w:lvl>
  </w:abstractNum>
  <w:abstractNum w:abstractNumId="92" w15:restartNumberingAfterBreak="0">
    <w:nsid w:val="664C4B14"/>
    <w:multiLevelType w:val="hybridMultilevel"/>
    <w:tmpl w:val="0000005C"/>
    <w:lvl w:ilvl="0" w:tplc="D80279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0CEB72">
      <w:start w:val="1"/>
      <w:numFmt w:val="bullet"/>
      <w:lvlText w:val="o"/>
      <w:lvlJc w:val="left"/>
      <w:pPr>
        <w:tabs>
          <w:tab w:val="num" w:pos="1440"/>
        </w:tabs>
        <w:ind w:left="1440" w:hanging="360"/>
      </w:pPr>
      <w:rPr>
        <w:rFonts w:ascii="Courier New" w:hAnsi="Courier New"/>
      </w:rPr>
    </w:lvl>
    <w:lvl w:ilvl="2" w:tplc="39885EFA">
      <w:start w:val="1"/>
      <w:numFmt w:val="bullet"/>
      <w:lvlText w:val=""/>
      <w:lvlJc w:val="left"/>
      <w:pPr>
        <w:tabs>
          <w:tab w:val="num" w:pos="2160"/>
        </w:tabs>
        <w:ind w:left="2160" w:hanging="360"/>
      </w:pPr>
      <w:rPr>
        <w:rFonts w:ascii="Wingdings" w:hAnsi="Wingdings"/>
      </w:rPr>
    </w:lvl>
    <w:lvl w:ilvl="3" w:tplc="163C393C">
      <w:start w:val="1"/>
      <w:numFmt w:val="bullet"/>
      <w:lvlText w:val=""/>
      <w:lvlJc w:val="left"/>
      <w:pPr>
        <w:tabs>
          <w:tab w:val="num" w:pos="2880"/>
        </w:tabs>
        <w:ind w:left="2880" w:hanging="360"/>
      </w:pPr>
      <w:rPr>
        <w:rFonts w:ascii="Symbol" w:hAnsi="Symbol"/>
      </w:rPr>
    </w:lvl>
    <w:lvl w:ilvl="4" w:tplc="40E63482">
      <w:start w:val="1"/>
      <w:numFmt w:val="bullet"/>
      <w:lvlText w:val="o"/>
      <w:lvlJc w:val="left"/>
      <w:pPr>
        <w:tabs>
          <w:tab w:val="num" w:pos="3600"/>
        </w:tabs>
        <w:ind w:left="3600" w:hanging="360"/>
      </w:pPr>
      <w:rPr>
        <w:rFonts w:ascii="Courier New" w:hAnsi="Courier New"/>
      </w:rPr>
    </w:lvl>
    <w:lvl w:ilvl="5" w:tplc="E48C7A46">
      <w:start w:val="1"/>
      <w:numFmt w:val="bullet"/>
      <w:lvlText w:val=""/>
      <w:lvlJc w:val="left"/>
      <w:pPr>
        <w:tabs>
          <w:tab w:val="num" w:pos="4320"/>
        </w:tabs>
        <w:ind w:left="4320" w:hanging="360"/>
      </w:pPr>
      <w:rPr>
        <w:rFonts w:ascii="Wingdings" w:hAnsi="Wingdings"/>
      </w:rPr>
    </w:lvl>
    <w:lvl w:ilvl="6" w:tplc="3F8E74CC">
      <w:start w:val="1"/>
      <w:numFmt w:val="bullet"/>
      <w:lvlText w:val=""/>
      <w:lvlJc w:val="left"/>
      <w:pPr>
        <w:tabs>
          <w:tab w:val="num" w:pos="5040"/>
        </w:tabs>
        <w:ind w:left="5040" w:hanging="360"/>
      </w:pPr>
      <w:rPr>
        <w:rFonts w:ascii="Symbol" w:hAnsi="Symbol"/>
      </w:rPr>
    </w:lvl>
    <w:lvl w:ilvl="7" w:tplc="47C0EAA6">
      <w:start w:val="1"/>
      <w:numFmt w:val="bullet"/>
      <w:lvlText w:val="o"/>
      <w:lvlJc w:val="left"/>
      <w:pPr>
        <w:tabs>
          <w:tab w:val="num" w:pos="5760"/>
        </w:tabs>
        <w:ind w:left="5760" w:hanging="360"/>
      </w:pPr>
      <w:rPr>
        <w:rFonts w:ascii="Courier New" w:hAnsi="Courier New"/>
      </w:rPr>
    </w:lvl>
    <w:lvl w:ilvl="8" w:tplc="6A86FD1C">
      <w:start w:val="1"/>
      <w:numFmt w:val="bullet"/>
      <w:lvlText w:val=""/>
      <w:lvlJc w:val="left"/>
      <w:pPr>
        <w:tabs>
          <w:tab w:val="num" w:pos="6480"/>
        </w:tabs>
        <w:ind w:left="6480" w:hanging="360"/>
      </w:pPr>
      <w:rPr>
        <w:rFonts w:ascii="Wingdings" w:hAnsi="Wingdings"/>
      </w:rPr>
    </w:lvl>
  </w:abstractNum>
  <w:abstractNum w:abstractNumId="93" w15:restartNumberingAfterBreak="0">
    <w:nsid w:val="664C4B15"/>
    <w:multiLevelType w:val="hybridMultilevel"/>
    <w:tmpl w:val="0000005D"/>
    <w:lvl w:ilvl="0" w:tplc="0CD0CF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5EAAA4">
      <w:start w:val="1"/>
      <w:numFmt w:val="bullet"/>
      <w:lvlText w:val="o"/>
      <w:lvlJc w:val="left"/>
      <w:pPr>
        <w:tabs>
          <w:tab w:val="num" w:pos="1440"/>
        </w:tabs>
        <w:ind w:left="1440" w:hanging="360"/>
      </w:pPr>
      <w:rPr>
        <w:rFonts w:ascii="Courier New" w:hAnsi="Courier New"/>
      </w:rPr>
    </w:lvl>
    <w:lvl w:ilvl="2" w:tplc="DBA850B6">
      <w:start w:val="1"/>
      <w:numFmt w:val="bullet"/>
      <w:lvlText w:val=""/>
      <w:lvlJc w:val="left"/>
      <w:pPr>
        <w:tabs>
          <w:tab w:val="num" w:pos="2160"/>
        </w:tabs>
        <w:ind w:left="2160" w:hanging="360"/>
      </w:pPr>
      <w:rPr>
        <w:rFonts w:ascii="Wingdings" w:hAnsi="Wingdings"/>
      </w:rPr>
    </w:lvl>
    <w:lvl w:ilvl="3" w:tplc="E04EBF0C">
      <w:start w:val="1"/>
      <w:numFmt w:val="bullet"/>
      <w:lvlText w:val=""/>
      <w:lvlJc w:val="left"/>
      <w:pPr>
        <w:tabs>
          <w:tab w:val="num" w:pos="2880"/>
        </w:tabs>
        <w:ind w:left="2880" w:hanging="360"/>
      </w:pPr>
      <w:rPr>
        <w:rFonts w:ascii="Symbol" w:hAnsi="Symbol"/>
      </w:rPr>
    </w:lvl>
    <w:lvl w:ilvl="4" w:tplc="C6460C7E">
      <w:start w:val="1"/>
      <w:numFmt w:val="bullet"/>
      <w:lvlText w:val="o"/>
      <w:lvlJc w:val="left"/>
      <w:pPr>
        <w:tabs>
          <w:tab w:val="num" w:pos="3600"/>
        </w:tabs>
        <w:ind w:left="3600" w:hanging="360"/>
      </w:pPr>
      <w:rPr>
        <w:rFonts w:ascii="Courier New" w:hAnsi="Courier New"/>
      </w:rPr>
    </w:lvl>
    <w:lvl w:ilvl="5" w:tplc="A77A9A96">
      <w:start w:val="1"/>
      <w:numFmt w:val="bullet"/>
      <w:lvlText w:val=""/>
      <w:lvlJc w:val="left"/>
      <w:pPr>
        <w:tabs>
          <w:tab w:val="num" w:pos="4320"/>
        </w:tabs>
        <w:ind w:left="4320" w:hanging="360"/>
      </w:pPr>
      <w:rPr>
        <w:rFonts w:ascii="Wingdings" w:hAnsi="Wingdings"/>
      </w:rPr>
    </w:lvl>
    <w:lvl w:ilvl="6" w:tplc="D2021044">
      <w:start w:val="1"/>
      <w:numFmt w:val="bullet"/>
      <w:lvlText w:val=""/>
      <w:lvlJc w:val="left"/>
      <w:pPr>
        <w:tabs>
          <w:tab w:val="num" w:pos="5040"/>
        </w:tabs>
        <w:ind w:left="5040" w:hanging="360"/>
      </w:pPr>
      <w:rPr>
        <w:rFonts w:ascii="Symbol" w:hAnsi="Symbol"/>
      </w:rPr>
    </w:lvl>
    <w:lvl w:ilvl="7" w:tplc="5F7A508A">
      <w:start w:val="1"/>
      <w:numFmt w:val="bullet"/>
      <w:lvlText w:val="o"/>
      <w:lvlJc w:val="left"/>
      <w:pPr>
        <w:tabs>
          <w:tab w:val="num" w:pos="5760"/>
        </w:tabs>
        <w:ind w:left="5760" w:hanging="360"/>
      </w:pPr>
      <w:rPr>
        <w:rFonts w:ascii="Courier New" w:hAnsi="Courier New"/>
      </w:rPr>
    </w:lvl>
    <w:lvl w:ilvl="8" w:tplc="1E8AE780">
      <w:start w:val="1"/>
      <w:numFmt w:val="bullet"/>
      <w:lvlText w:val=""/>
      <w:lvlJc w:val="left"/>
      <w:pPr>
        <w:tabs>
          <w:tab w:val="num" w:pos="6480"/>
        </w:tabs>
        <w:ind w:left="6480" w:hanging="360"/>
      </w:pPr>
      <w:rPr>
        <w:rFonts w:ascii="Wingdings" w:hAnsi="Wingdings"/>
      </w:rPr>
    </w:lvl>
  </w:abstractNum>
  <w:abstractNum w:abstractNumId="94" w15:restartNumberingAfterBreak="0">
    <w:nsid w:val="664C4B16"/>
    <w:multiLevelType w:val="hybridMultilevel"/>
    <w:tmpl w:val="0000005E"/>
    <w:lvl w:ilvl="0" w:tplc="CD3882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745376">
      <w:start w:val="1"/>
      <w:numFmt w:val="bullet"/>
      <w:lvlText w:val="o"/>
      <w:lvlJc w:val="left"/>
      <w:pPr>
        <w:tabs>
          <w:tab w:val="num" w:pos="1440"/>
        </w:tabs>
        <w:ind w:left="1440" w:hanging="360"/>
      </w:pPr>
      <w:rPr>
        <w:rFonts w:ascii="Courier New" w:hAnsi="Courier New"/>
      </w:rPr>
    </w:lvl>
    <w:lvl w:ilvl="2" w:tplc="4F246BF8">
      <w:start w:val="1"/>
      <w:numFmt w:val="bullet"/>
      <w:lvlText w:val=""/>
      <w:lvlJc w:val="left"/>
      <w:pPr>
        <w:tabs>
          <w:tab w:val="num" w:pos="2160"/>
        </w:tabs>
        <w:ind w:left="2160" w:hanging="360"/>
      </w:pPr>
      <w:rPr>
        <w:rFonts w:ascii="Wingdings" w:hAnsi="Wingdings"/>
      </w:rPr>
    </w:lvl>
    <w:lvl w:ilvl="3" w:tplc="926CDA62">
      <w:start w:val="1"/>
      <w:numFmt w:val="bullet"/>
      <w:lvlText w:val=""/>
      <w:lvlJc w:val="left"/>
      <w:pPr>
        <w:tabs>
          <w:tab w:val="num" w:pos="2880"/>
        </w:tabs>
        <w:ind w:left="2880" w:hanging="360"/>
      </w:pPr>
      <w:rPr>
        <w:rFonts w:ascii="Symbol" w:hAnsi="Symbol"/>
      </w:rPr>
    </w:lvl>
    <w:lvl w:ilvl="4" w:tplc="71F89CB6">
      <w:start w:val="1"/>
      <w:numFmt w:val="bullet"/>
      <w:lvlText w:val="o"/>
      <w:lvlJc w:val="left"/>
      <w:pPr>
        <w:tabs>
          <w:tab w:val="num" w:pos="3600"/>
        </w:tabs>
        <w:ind w:left="3600" w:hanging="360"/>
      </w:pPr>
      <w:rPr>
        <w:rFonts w:ascii="Courier New" w:hAnsi="Courier New"/>
      </w:rPr>
    </w:lvl>
    <w:lvl w:ilvl="5" w:tplc="80002052">
      <w:start w:val="1"/>
      <w:numFmt w:val="bullet"/>
      <w:lvlText w:val=""/>
      <w:lvlJc w:val="left"/>
      <w:pPr>
        <w:tabs>
          <w:tab w:val="num" w:pos="4320"/>
        </w:tabs>
        <w:ind w:left="4320" w:hanging="360"/>
      </w:pPr>
      <w:rPr>
        <w:rFonts w:ascii="Wingdings" w:hAnsi="Wingdings"/>
      </w:rPr>
    </w:lvl>
    <w:lvl w:ilvl="6" w:tplc="5E6A6AA4">
      <w:start w:val="1"/>
      <w:numFmt w:val="bullet"/>
      <w:lvlText w:val=""/>
      <w:lvlJc w:val="left"/>
      <w:pPr>
        <w:tabs>
          <w:tab w:val="num" w:pos="5040"/>
        </w:tabs>
        <w:ind w:left="5040" w:hanging="360"/>
      </w:pPr>
      <w:rPr>
        <w:rFonts w:ascii="Symbol" w:hAnsi="Symbol"/>
      </w:rPr>
    </w:lvl>
    <w:lvl w:ilvl="7" w:tplc="A096099C">
      <w:start w:val="1"/>
      <w:numFmt w:val="bullet"/>
      <w:lvlText w:val="o"/>
      <w:lvlJc w:val="left"/>
      <w:pPr>
        <w:tabs>
          <w:tab w:val="num" w:pos="5760"/>
        </w:tabs>
        <w:ind w:left="5760" w:hanging="360"/>
      </w:pPr>
      <w:rPr>
        <w:rFonts w:ascii="Courier New" w:hAnsi="Courier New"/>
      </w:rPr>
    </w:lvl>
    <w:lvl w:ilvl="8" w:tplc="08E48514">
      <w:start w:val="1"/>
      <w:numFmt w:val="bullet"/>
      <w:lvlText w:val=""/>
      <w:lvlJc w:val="left"/>
      <w:pPr>
        <w:tabs>
          <w:tab w:val="num" w:pos="6480"/>
        </w:tabs>
        <w:ind w:left="6480" w:hanging="360"/>
      </w:pPr>
      <w:rPr>
        <w:rFonts w:ascii="Wingdings" w:hAnsi="Wingdings"/>
      </w:rPr>
    </w:lvl>
  </w:abstractNum>
  <w:abstractNum w:abstractNumId="95" w15:restartNumberingAfterBreak="0">
    <w:nsid w:val="664C4B17"/>
    <w:multiLevelType w:val="hybridMultilevel"/>
    <w:tmpl w:val="0000005F"/>
    <w:lvl w:ilvl="0" w:tplc="00B80B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BAEA18C">
      <w:start w:val="1"/>
      <w:numFmt w:val="bullet"/>
      <w:lvlText w:val="o"/>
      <w:lvlJc w:val="left"/>
      <w:pPr>
        <w:tabs>
          <w:tab w:val="num" w:pos="1440"/>
        </w:tabs>
        <w:ind w:left="1440" w:hanging="360"/>
      </w:pPr>
      <w:rPr>
        <w:rFonts w:ascii="Courier New" w:hAnsi="Courier New"/>
      </w:rPr>
    </w:lvl>
    <w:lvl w:ilvl="2" w:tplc="0546CECA">
      <w:start w:val="1"/>
      <w:numFmt w:val="bullet"/>
      <w:lvlText w:val=""/>
      <w:lvlJc w:val="left"/>
      <w:pPr>
        <w:tabs>
          <w:tab w:val="num" w:pos="2160"/>
        </w:tabs>
        <w:ind w:left="2160" w:hanging="360"/>
      </w:pPr>
      <w:rPr>
        <w:rFonts w:ascii="Wingdings" w:hAnsi="Wingdings"/>
      </w:rPr>
    </w:lvl>
    <w:lvl w:ilvl="3" w:tplc="C226CAD6">
      <w:start w:val="1"/>
      <w:numFmt w:val="bullet"/>
      <w:lvlText w:val=""/>
      <w:lvlJc w:val="left"/>
      <w:pPr>
        <w:tabs>
          <w:tab w:val="num" w:pos="2880"/>
        </w:tabs>
        <w:ind w:left="2880" w:hanging="360"/>
      </w:pPr>
      <w:rPr>
        <w:rFonts w:ascii="Symbol" w:hAnsi="Symbol"/>
      </w:rPr>
    </w:lvl>
    <w:lvl w:ilvl="4" w:tplc="3126FFC6">
      <w:start w:val="1"/>
      <w:numFmt w:val="bullet"/>
      <w:lvlText w:val="o"/>
      <w:lvlJc w:val="left"/>
      <w:pPr>
        <w:tabs>
          <w:tab w:val="num" w:pos="3600"/>
        </w:tabs>
        <w:ind w:left="3600" w:hanging="360"/>
      </w:pPr>
      <w:rPr>
        <w:rFonts w:ascii="Courier New" w:hAnsi="Courier New"/>
      </w:rPr>
    </w:lvl>
    <w:lvl w:ilvl="5" w:tplc="E80CA464">
      <w:start w:val="1"/>
      <w:numFmt w:val="bullet"/>
      <w:lvlText w:val=""/>
      <w:lvlJc w:val="left"/>
      <w:pPr>
        <w:tabs>
          <w:tab w:val="num" w:pos="4320"/>
        </w:tabs>
        <w:ind w:left="4320" w:hanging="360"/>
      </w:pPr>
      <w:rPr>
        <w:rFonts w:ascii="Wingdings" w:hAnsi="Wingdings"/>
      </w:rPr>
    </w:lvl>
    <w:lvl w:ilvl="6" w:tplc="0F5EE8B0">
      <w:start w:val="1"/>
      <w:numFmt w:val="bullet"/>
      <w:lvlText w:val=""/>
      <w:lvlJc w:val="left"/>
      <w:pPr>
        <w:tabs>
          <w:tab w:val="num" w:pos="5040"/>
        </w:tabs>
        <w:ind w:left="5040" w:hanging="360"/>
      </w:pPr>
      <w:rPr>
        <w:rFonts w:ascii="Symbol" w:hAnsi="Symbol"/>
      </w:rPr>
    </w:lvl>
    <w:lvl w:ilvl="7" w:tplc="673CC322">
      <w:start w:val="1"/>
      <w:numFmt w:val="bullet"/>
      <w:lvlText w:val="o"/>
      <w:lvlJc w:val="left"/>
      <w:pPr>
        <w:tabs>
          <w:tab w:val="num" w:pos="5760"/>
        </w:tabs>
        <w:ind w:left="5760" w:hanging="360"/>
      </w:pPr>
      <w:rPr>
        <w:rFonts w:ascii="Courier New" w:hAnsi="Courier New"/>
      </w:rPr>
    </w:lvl>
    <w:lvl w:ilvl="8" w:tplc="8C925CC4">
      <w:start w:val="1"/>
      <w:numFmt w:val="bullet"/>
      <w:lvlText w:val=""/>
      <w:lvlJc w:val="left"/>
      <w:pPr>
        <w:tabs>
          <w:tab w:val="num" w:pos="6480"/>
        </w:tabs>
        <w:ind w:left="6480" w:hanging="360"/>
      </w:pPr>
      <w:rPr>
        <w:rFonts w:ascii="Wingdings" w:hAnsi="Wingdings"/>
      </w:rPr>
    </w:lvl>
  </w:abstractNum>
  <w:abstractNum w:abstractNumId="96" w15:restartNumberingAfterBreak="0">
    <w:nsid w:val="664C4B18"/>
    <w:multiLevelType w:val="hybridMultilevel"/>
    <w:tmpl w:val="00000060"/>
    <w:lvl w:ilvl="0" w:tplc="ED0449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085C56">
      <w:start w:val="1"/>
      <w:numFmt w:val="bullet"/>
      <w:lvlText w:val="o"/>
      <w:lvlJc w:val="left"/>
      <w:pPr>
        <w:tabs>
          <w:tab w:val="num" w:pos="1440"/>
        </w:tabs>
        <w:ind w:left="1440" w:hanging="360"/>
      </w:pPr>
      <w:rPr>
        <w:rFonts w:ascii="Courier New" w:hAnsi="Courier New"/>
      </w:rPr>
    </w:lvl>
    <w:lvl w:ilvl="2" w:tplc="BD7E4102">
      <w:start w:val="1"/>
      <w:numFmt w:val="bullet"/>
      <w:lvlText w:val=""/>
      <w:lvlJc w:val="left"/>
      <w:pPr>
        <w:tabs>
          <w:tab w:val="num" w:pos="2160"/>
        </w:tabs>
        <w:ind w:left="2160" w:hanging="360"/>
      </w:pPr>
      <w:rPr>
        <w:rFonts w:ascii="Wingdings" w:hAnsi="Wingdings"/>
      </w:rPr>
    </w:lvl>
    <w:lvl w:ilvl="3" w:tplc="5986D0EE">
      <w:start w:val="1"/>
      <w:numFmt w:val="bullet"/>
      <w:lvlText w:val=""/>
      <w:lvlJc w:val="left"/>
      <w:pPr>
        <w:tabs>
          <w:tab w:val="num" w:pos="2880"/>
        </w:tabs>
        <w:ind w:left="2880" w:hanging="360"/>
      </w:pPr>
      <w:rPr>
        <w:rFonts w:ascii="Symbol" w:hAnsi="Symbol"/>
      </w:rPr>
    </w:lvl>
    <w:lvl w:ilvl="4" w:tplc="E610B872">
      <w:start w:val="1"/>
      <w:numFmt w:val="bullet"/>
      <w:lvlText w:val="o"/>
      <w:lvlJc w:val="left"/>
      <w:pPr>
        <w:tabs>
          <w:tab w:val="num" w:pos="3600"/>
        </w:tabs>
        <w:ind w:left="3600" w:hanging="360"/>
      </w:pPr>
      <w:rPr>
        <w:rFonts w:ascii="Courier New" w:hAnsi="Courier New"/>
      </w:rPr>
    </w:lvl>
    <w:lvl w:ilvl="5" w:tplc="A4EC9C4C">
      <w:start w:val="1"/>
      <w:numFmt w:val="bullet"/>
      <w:lvlText w:val=""/>
      <w:lvlJc w:val="left"/>
      <w:pPr>
        <w:tabs>
          <w:tab w:val="num" w:pos="4320"/>
        </w:tabs>
        <w:ind w:left="4320" w:hanging="360"/>
      </w:pPr>
      <w:rPr>
        <w:rFonts w:ascii="Wingdings" w:hAnsi="Wingdings"/>
      </w:rPr>
    </w:lvl>
    <w:lvl w:ilvl="6" w:tplc="C0F4D78A">
      <w:start w:val="1"/>
      <w:numFmt w:val="bullet"/>
      <w:lvlText w:val=""/>
      <w:lvlJc w:val="left"/>
      <w:pPr>
        <w:tabs>
          <w:tab w:val="num" w:pos="5040"/>
        </w:tabs>
        <w:ind w:left="5040" w:hanging="360"/>
      </w:pPr>
      <w:rPr>
        <w:rFonts w:ascii="Symbol" w:hAnsi="Symbol"/>
      </w:rPr>
    </w:lvl>
    <w:lvl w:ilvl="7" w:tplc="49943B18">
      <w:start w:val="1"/>
      <w:numFmt w:val="bullet"/>
      <w:lvlText w:val="o"/>
      <w:lvlJc w:val="left"/>
      <w:pPr>
        <w:tabs>
          <w:tab w:val="num" w:pos="5760"/>
        </w:tabs>
        <w:ind w:left="5760" w:hanging="360"/>
      </w:pPr>
      <w:rPr>
        <w:rFonts w:ascii="Courier New" w:hAnsi="Courier New"/>
      </w:rPr>
    </w:lvl>
    <w:lvl w:ilvl="8" w:tplc="72E67CC6">
      <w:start w:val="1"/>
      <w:numFmt w:val="bullet"/>
      <w:lvlText w:val=""/>
      <w:lvlJc w:val="left"/>
      <w:pPr>
        <w:tabs>
          <w:tab w:val="num" w:pos="6480"/>
        </w:tabs>
        <w:ind w:left="6480" w:hanging="360"/>
      </w:pPr>
      <w:rPr>
        <w:rFonts w:ascii="Wingdings" w:hAnsi="Wingdings"/>
      </w:rPr>
    </w:lvl>
  </w:abstractNum>
  <w:abstractNum w:abstractNumId="97" w15:restartNumberingAfterBreak="0">
    <w:nsid w:val="664C4B19"/>
    <w:multiLevelType w:val="hybridMultilevel"/>
    <w:tmpl w:val="00000061"/>
    <w:lvl w:ilvl="0" w:tplc="5DE813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5642B4">
      <w:start w:val="1"/>
      <w:numFmt w:val="bullet"/>
      <w:lvlText w:val="o"/>
      <w:lvlJc w:val="left"/>
      <w:pPr>
        <w:tabs>
          <w:tab w:val="num" w:pos="1440"/>
        </w:tabs>
        <w:ind w:left="1440" w:hanging="360"/>
      </w:pPr>
      <w:rPr>
        <w:rFonts w:ascii="Courier New" w:hAnsi="Courier New"/>
      </w:rPr>
    </w:lvl>
    <w:lvl w:ilvl="2" w:tplc="595C9FCC">
      <w:start w:val="1"/>
      <w:numFmt w:val="bullet"/>
      <w:lvlText w:val=""/>
      <w:lvlJc w:val="left"/>
      <w:pPr>
        <w:tabs>
          <w:tab w:val="num" w:pos="2160"/>
        </w:tabs>
        <w:ind w:left="2160" w:hanging="360"/>
      </w:pPr>
      <w:rPr>
        <w:rFonts w:ascii="Wingdings" w:hAnsi="Wingdings"/>
      </w:rPr>
    </w:lvl>
    <w:lvl w:ilvl="3" w:tplc="EACE9368">
      <w:start w:val="1"/>
      <w:numFmt w:val="bullet"/>
      <w:lvlText w:val=""/>
      <w:lvlJc w:val="left"/>
      <w:pPr>
        <w:tabs>
          <w:tab w:val="num" w:pos="2880"/>
        </w:tabs>
        <w:ind w:left="2880" w:hanging="360"/>
      </w:pPr>
      <w:rPr>
        <w:rFonts w:ascii="Symbol" w:hAnsi="Symbol"/>
      </w:rPr>
    </w:lvl>
    <w:lvl w:ilvl="4" w:tplc="6F0A3504">
      <w:start w:val="1"/>
      <w:numFmt w:val="bullet"/>
      <w:lvlText w:val="o"/>
      <w:lvlJc w:val="left"/>
      <w:pPr>
        <w:tabs>
          <w:tab w:val="num" w:pos="3600"/>
        </w:tabs>
        <w:ind w:left="3600" w:hanging="360"/>
      </w:pPr>
      <w:rPr>
        <w:rFonts w:ascii="Courier New" w:hAnsi="Courier New"/>
      </w:rPr>
    </w:lvl>
    <w:lvl w:ilvl="5" w:tplc="334AFB7C">
      <w:start w:val="1"/>
      <w:numFmt w:val="bullet"/>
      <w:lvlText w:val=""/>
      <w:lvlJc w:val="left"/>
      <w:pPr>
        <w:tabs>
          <w:tab w:val="num" w:pos="4320"/>
        </w:tabs>
        <w:ind w:left="4320" w:hanging="360"/>
      </w:pPr>
      <w:rPr>
        <w:rFonts w:ascii="Wingdings" w:hAnsi="Wingdings"/>
      </w:rPr>
    </w:lvl>
    <w:lvl w:ilvl="6" w:tplc="7C7C445A">
      <w:start w:val="1"/>
      <w:numFmt w:val="bullet"/>
      <w:lvlText w:val=""/>
      <w:lvlJc w:val="left"/>
      <w:pPr>
        <w:tabs>
          <w:tab w:val="num" w:pos="5040"/>
        </w:tabs>
        <w:ind w:left="5040" w:hanging="360"/>
      </w:pPr>
      <w:rPr>
        <w:rFonts w:ascii="Symbol" w:hAnsi="Symbol"/>
      </w:rPr>
    </w:lvl>
    <w:lvl w:ilvl="7" w:tplc="AA0C1BB8">
      <w:start w:val="1"/>
      <w:numFmt w:val="bullet"/>
      <w:lvlText w:val="o"/>
      <w:lvlJc w:val="left"/>
      <w:pPr>
        <w:tabs>
          <w:tab w:val="num" w:pos="5760"/>
        </w:tabs>
        <w:ind w:left="5760" w:hanging="360"/>
      </w:pPr>
      <w:rPr>
        <w:rFonts w:ascii="Courier New" w:hAnsi="Courier New"/>
      </w:rPr>
    </w:lvl>
    <w:lvl w:ilvl="8" w:tplc="DD8A85E2">
      <w:start w:val="1"/>
      <w:numFmt w:val="bullet"/>
      <w:lvlText w:val=""/>
      <w:lvlJc w:val="left"/>
      <w:pPr>
        <w:tabs>
          <w:tab w:val="num" w:pos="6480"/>
        </w:tabs>
        <w:ind w:left="6480" w:hanging="360"/>
      </w:pPr>
      <w:rPr>
        <w:rFonts w:ascii="Wingdings" w:hAnsi="Wingdings"/>
      </w:rPr>
    </w:lvl>
  </w:abstractNum>
  <w:abstractNum w:abstractNumId="98" w15:restartNumberingAfterBreak="0">
    <w:nsid w:val="664C4B1A"/>
    <w:multiLevelType w:val="hybridMultilevel"/>
    <w:tmpl w:val="00000062"/>
    <w:lvl w:ilvl="0" w:tplc="2AE049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0A7D0C">
      <w:start w:val="1"/>
      <w:numFmt w:val="bullet"/>
      <w:lvlText w:val="o"/>
      <w:lvlJc w:val="left"/>
      <w:pPr>
        <w:tabs>
          <w:tab w:val="num" w:pos="1440"/>
        </w:tabs>
        <w:ind w:left="1440" w:hanging="360"/>
      </w:pPr>
      <w:rPr>
        <w:rFonts w:ascii="Courier New" w:hAnsi="Courier New"/>
      </w:rPr>
    </w:lvl>
    <w:lvl w:ilvl="2" w:tplc="B546B114">
      <w:start w:val="1"/>
      <w:numFmt w:val="bullet"/>
      <w:lvlText w:val=""/>
      <w:lvlJc w:val="left"/>
      <w:pPr>
        <w:tabs>
          <w:tab w:val="num" w:pos="2160"/>
        </w:tabs>
        <w:ind w:left="2160" w:hanging="360"/>
      </w:pPr>
      <w:rPr>
        <w:rFonts w:ascii="Wingdings" w:hAnsi="Wingdings"/>
      </w:rPr>
    </w:lvl>
    <w:lvl w:ilvl="3" w:tplc="E5DCE808">
      <w:start w:val="1"/>
      <w:numFmt w:val="bullet"/>
      <w:lvlText w:val=""/>
      <w:lvlJc w:val="left"/>
      <w:pPr>
        <w:tabs>
          <w:tab w:val="num" w:pos="2880"/>
        </w:tabs>
        <w:ind w:left="2880" w:hanging="360"/>
      </w:pPr>
      <w:rPr>
        <w:rFonts w:ascii="Symbol" w:hAnsi="Symbol"/>
      </w:rPr>
    </w:lvl>
    <w:lvl w:ilvl="4" w:tplc="FC366142">
      <w:start w:val="1"/>
      <w:numFmt w:val="bullet"/>
      <w:lvlText w:val="o"/>
      <w:lvlJc w:val="left"/>
      <w:pPr>
        <w:tabs>
          <w:tab w:val="num" w:pos="3600"/>
        </w:tabs>
        <w:ind w:left="3600" w:hanging="360"/>
      </w:pPr>
      <w:rPr>
        <w:rFonts w:ascii="Courier New" w:hAnsi="Courier New"/>
      </w:rPr>
    </w:lvl>
    <w:lvl w:ilvl="5" w:tplc="87A67F96">
      <w:start w:val="1"/>
      <w:numFmt w:val="bullet"/>
      <w:lvlText w:val=""/>
      <w:lvlJc w:val="left"/>
      <w:pPr>
        <w:tabs>
          <w:tab w:val="num" w:pos="4320"/>
        </w:tabs>
        <w:ind w:left="4320" w:hanging="360"/>
      </w:pPr>
      <w:rPr>
        <w:rFonts w:ascii="Wingdings" w:hAnsi="Wingdings"/>
      </w:rPr>
    </w:lvl>
    <w:lvl w:ilvl="6" w:tplc="453C5C84">
      <w:start w:val="1"/>
      <w:numFmt w:val="bullet"/>
      <w:lvlText w:val=""/>
      <w:lvlJc w:val="left"/>
      <w:pPr>
        <w:tabs>
          <w:tab w:val="num" w:pos="5040"/>
        </w:tabs>
        <w:ind w:left="5040" w:hanging="360"/>
      </w:pPr>
      <w:rPr>
        <w:rFonts w:ascii="Symbol" w:hAnsi="Symbol"/>
      </w:rPr>
    </w:lvl>
    <w:lvl w:ilvl="7" w:tplc="B70CCFB2">
      <w:start w:val="1"/>
      <w:numFmt w:val="bullet"/>
      <w:lvlText w:val="o"/>
      <w:lvlJc w:val="left"/>
      <w:pPr>
        <w:tabs>
          <w:tab w:val="num" w:pos="5760"/>
        </w:tabs>
        <w:ind w:left="5760" w:hanging="360"/>
      </w:pPr>
      <w:rPr>
        <w:rFonts w:ascii="Courier New" w:hAnsi="Courier New"/>
      </w:rPr>
    </w:lvl>
    <w:lvl w:ilvl="8" w:tplc="688C2312">
      <w:start w:val="1"/>
      <w:numFmt w:val="bullet"/>
      <w:lvlText w:val=""/>
      <w:lvlJc w:val="left"/>
      <w:pPr>
        <w:tabs>
          <w:tab w:val="num" w:pos="6480"/>
        </w:tabs>
        <w:ind w:left="6480" w:hanging="360"/>
      </w:pPr>
      <w:rPr>
        <w:rFonts w:ascii="Wingdings" w:hAnsi="Wingdings"/>
      </w:rPr>
    </w:lvl>
  </w:abstractNum>
  <w:abstractNum w:abstractNumId="99" w15:restartNumberingAfterBreak="0">
    <w:nsid w:val="664C4B1B"/>
    <w:multiLevelType w:val="hybridMultilevel"/>
    <w:tmpl w:val="00000063"/>
    <w:lvl w:ilvl="0" w:tplc="08B2F8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4402E2">
      <w:start w:val="1"/>
      <w:numFmt w:val="bullet"/>
      <w:lvlText w:val="o"/>
      <w:lvlJc w:val="left"/>
      <w:pPr>
        <w:tabs>
          <w:tab w:val="num" w:pos="1440"/>
        </w:tabs>
        <w:ind w:left="1440" w:hanging="360"/>
      </w:pPr>
      <w:rPr>
        <w:rFonts w:ascii="Courier New" w:hAnsi="Courier New"/>
      </w:rPr>
    </w:lvl>
    <w:lvl w:ilvl="2" w:tplc="DDD02F56">
      <w:start w:val="1"/>
      <w:numFmt w:val="bullet"/>
      <w:lvlText w:val=""/>
      <w:lvlJc w:val="left"/>
      <w:pPr>
        <w:tabs>
          <w:tab w:val="num" w:pos="2160"/>
        </w:tabs>
        <w:ind w:left="2160" w:hanging="360"/>
      </w:pPr>
      <w:rPr>
        <w:rFonts w:ascii="Wingdings" w:hAnsi="Wingdings"/>
      </w:rPr>
    </w:lvl>
    <w:lvl w:ilvl="3" w:tplc="76589B9A">
      <w:start w:val="1"/>
      <w:numFmt w:val="bullet"/>
      <w:lvlText w:val=""/>
      <w:lvlJc w:val="left"/>
      <w:pPr>
        <w:tabs>
          <w:tab w:val="num" w:pos="2880"/>
        </w:tabs>
        <w:ind w:left="2880" w:hanging="360"/>
      </w:pPr>
      <w:rPr>
        <w:rFonts w:ascii="Symbol" w:hAnsi="Symbol"/>
      </w:rPr>
    </w:lvl>
    <w:lvl w:ilvl="4" w:tplc="FA2C0016">
      <w:start w:val="1"/>
      <w:numFmt w:val="bullet"/>
      <w:lvlText w:val="o"/>
      <w:lvlJc w:val="left"/>
      <w:pPr>
        <w:tabs>
          <w:tab w:val="num" w:pos="3600"/>
        </w:tabs>
        <w:ind w:left="3600" w:hanging="360"/>
      </w:pPr>
      <w:rPr>
        <w:rFonts w:ascii="Courier New" w:hAnsi="Courier New"/>
      </w:rPr>
    </w:lvl>
    <w:lvl w:ilvl="5" w:tplc="C58E905C">
      <w:start w:val="1"/>
      <w:numFmt w:val="bullet"/>
      <w:lvlText w:val=""/>
      <w:lvlJc w:val="left"/>
      <w:pPr>
        <w:tabs>
          <w:tab w:val="num" w:pos="4320"/>
        </w:tabs>
        <w:ind w:left="4320" w:hanging="360"/>
      </w:pPr>
      <w:rPr>
        <w:rFonts w:ascii="Wingdings" w:hAnsi="Wingdings"/>
      </w:rPr>
    </w:lvl>
    <w:lvl w:ilvl="6" w:tplc="AD9604B6">
      <w:start w:val="1"/>
      <w:numFmt w:val="bullet"/>
      <w:lvlText w:val=""/>
      <w:lvlJc w:val="left"/>
      <w:pPr>
        <w:tabs>
          <w:tab w:val="num" w:pos="5040"/>
        </w:tabs>
        <w:ind w:left="5040" w:hanging="360"/>
      </w:pPr>
      <w:rPr>
        <w:rFonts w:ascii="Symbol" w:hAnsi="Symbol"/>
      </w:rPr>
    </w:lvl>
    <w:lvl w:ilvl="7" w:tplc="0BD06CB2">
      <w:start w:val="1"/>
      <w:numFmt w:val="bullet"/>
      <w:lvlText w:val="o"/>
      <w:lvlJc w:val="left"/>
      <w:pPr>
        <w:tabs>
          <w:tab w:val="num" w:pos="5760"/>
        </w:tabs>
        <w:ind w:left="5760" w:hanging="360"/>
      </w:pPr>
      <w:rPr>
        <w:rFonts w:ascii="Courier New" w:hAnsi="Courier New"/>
      </w:rPr>
    </w:lvl>
    <w:lvl w:ilvl="8" w:tplc="88605AAA">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1C"/>
    <w:multiLevelType w:val="hybridMultilevel"/>
    <w:tmpl w:val="00000064"/>
    <w:lvl w:ilvl="0" w:tplc="DC6A7A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2CA7A6">
      <w:start w:val="1"/>
      <w:numFmt w:val="bullet"/>
      <w:lvlText w:val="o"/>
      <w:lvlJc w:val="left"/>
      <w:pPr>
        <w:tabs>
          <w:tab w:val="num" w:pos="1440"/>
        </w:tabs>
        <w:ind w:left="1440" w:hanging="360"/>
      </w:pPr>
      <w:rPr>
        <w:rFonts w:ascii="Courier New" w:hAnsi="Courier New"/>
      </w:rPr>
    </w:lvl>
    <w:lvl w:ilvl="2" w:tplc="253003A2">
      <w:start w:val="1"/>
      <w:numFmt w:val="bullet"/>
      <w:lvlText w:val=""/>
      <w:lvlJc w:val="left"/>
      <w:pPr>
        <w:tabs>
          <w:tab w:val="num" w:pos="2160"/>
        </w:tabs>
        <w:ind w:left="2160" w:hanging="360"/>
      </w:pPr>
      <w:rPr>
        <w:rFonts w:ascii="Wingdings" w:hAnsi="Wingdings"/>
      </w:rPr>
    </w:lvl>
    <w:lvl w:ilvl="3" w:tplc="A5B0E6D4">
      <w:start w:val="1"/>
      <w:numFmt w:val="bullet"/>
      <w:lvlText w:val=""/>
      <w:lvlJc w:val="left"/>
      <w:pPr>
        <w:tabs>
          <w:tab w:val="num" w:pos="2880"/>
        </w:tabs>
        <w:ind w:left="2880" w:hanging="360"/>
      </w:pPr>
      <w:rPr>
        <w:rFonts w:ascii="Symbol" w:hAnsi="Symbol"/>
      </w:rPr>
    </w:lvl>
    <w:lvl w:ilvl="4" w:tplc="E510462E">
      <w:start w:val="1"/>
      <w:numFmt w:val="bullet"/>
      <w:lvlText w:val="o"/>
      <w:lvlJc w:val="left"/>
      <w:pPr>
        <w:tabs>
          <w:tab w:val="num" w:pos="3600"/>
        </w:tabs>
        <w:ind w:left="3600" w:hanging="360"/>
      </w:pPr>
      <w:rPr>
        <w:rFonts w:ascii="Courier New" w:hAnsi="Courier New"/>
      </w:rPr>
    </w:lvl>
    <w:lvl w:ilvl="5" w:tplc="C400D424">
      <w:start w:val="1"/>
      <w:numFmt w:val="bullet"/>
      <w:lvlText w:val=""/>
      <w:lvlJc w:val="left"/>
      <w:pPr>
        <w:tabs>
          <w:tab w:val="num" w:pos="4320"/>
        </w:tabs>
        <w:ind w:left="4320" w:hanging="360"/>
      </w:pPr>
      <w:rPr>
        <w:rFonts w:ascii="Wingdings" w:hAnsi="Wingdings"/>
      </w:rPr>
    </w:lvl>
    <w:lvl w:ilvl="6" w:tplc="18EA50CE">
      <w:start w:val="1"/>
      <w:numFmt w:val="bullet"/>
      <w:lvlText w:val=""/>
      <w:lvlJc w:val="left"/>
      <w:pPr>
        <w:tabs>
          <w:tab w:val="num" w:pos="5040"/>
        </w:tabs>
        <w:ind w:left="5040" w:hanging="360"/>
      </w:pPr>
      <w:rPr>
        <w:rFonts w:ascii="Symbol" w:hAnsi="Symbol"/>
      </w:rPr>
    </w:lvl>
    <w:lvl w:ilvl="7" w:tplc="505C4B34">
      <w:start w:val="1"/>
      <w:numFmt w:val="bullet"/>
      <w:lvlText w:val="o"/>
      <w:lvlJc w:val="left"/>
      <w:pPr>
        <w:tabs>
          <w:tab w:val="num" w:pos="5760"/>
        </w:tabs>
        <w:ind w:left="5760" w:hanging="360"/>
      </w:pPr>
      <w:rPr>
        <w:rFonts w:ascii="Courier New" w:hAnsi="Courier New"/>
      </w:rPr>
    </w:lvl>
    <w:lvl w:ilvl="8" w:tplc="9B269B52">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1D"/>
    <w:multiLevelType w:val="hybridMultilevel"/>
    <w:tmpl w:val="00000065"/>
    <w:lvl w:ilvl="0" w:tplc="43AA5F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181B10">
      <w:start w:val="1"/>
      <w:numFmt w:val="bullet"/>
      <w:lvlText w:val="o"/>
      <w:lvlJc w:val="left"/>
      <w:pPr>
        <w:tabs>
          <w:tab w:val="num" w:pos="1440"/>
        </w:tabs>
        <w:ind w:left="1440" w:hanging="360"/>
      </w:pPr>
      <w:rPr>
        <w:rFonts w:ascii="Courier New" w:hAnsi="Courier New"/>
      </w:rPr>
    </w:lvl>
    <w:lvl w:ilvl="2" w:tplc="9E084918">
      <w:start w:val="1"/>
      <w:numFmt w:val="bullet"/>
      <w:lvlText w:val=""/>
      <w:lvlJc w:val="left"/>
      <w:pPr>
        <w:tabs>
          <w:tab w:val="num" w:pos="2160"/>
        </w:tabs>
        <w:ind w:left="2160" w:hanging="360"/>
      </w:pPr>
      <w:rPr>
        <w:rFonts w:ascii="Wingdings" w:hAnsi="Wingdings"/>
      </w:rPr>
    </w:lvl>
    <w:lvl w:ilvl="3" w:tplc="74BCDC34">
      <w:start w:val="1"/>
      <w:numFmt w:val="bullet"/>
      <w:lvlText w:val=""/>
      <w:lvlJc w:val="left"/>
      <w:pPr>
        <w:tabs>
          <w:tab w:val="num" w:pos="2880"/>
        </w:tabs>
        <w:ind w:left="2880" w:hanging="360"/>
      </w:pPr>
      <w:rPr>
        <w:rFonts w:ascii="Symbol" w:hAnsi="Symbol"/>
      </w:rPr>
    </w:lvl>
    <w:lvl w:ilvl="4" w:tplc="65000838">
      <w:start w:val="1"/>
      <w:numFmt w:val="bullet"/>
      <w:lvlText w:val="o"/>
      <w:lvlJc w:val="left"/>
      <w:pPr>
        <w:tabs>
          <w:tab w:val="num" w:pos="3600"/>
        </w:tabs>
        <w:ind w:left="3600" w:hanging="360"/>
      </w:pPr>
      <w:rPr>
        <w:rFonts w:ascii="Courier New" w:hAnsi="Courier New"/>
      </w:rPr>
    </w:lvl>
    <w:lvl w:ilvl="5" w:tplc="8A6E08EC">
      <w:start w:val="1"/>
      <w:numFmt w:val="bullet"/>
      <w:lvlText w:val=""/>
      <w:lvlJc w:val="left"/>
      <w:pPr>
        <w:tabs>
          <w:tab w:val="num" w:pos="4320"/>
        </w:tabs>
        <w:ind w:left="4320" w:hanging="360"/>
      </w:pPr>
      <w:rPr>
        <w:rFonts w:ascii="Wingdings" w:hAnsi="Wingdings"/>
      </w:rPr>
    </w:lvl>
    <w:lvl w:ilvl="6" w:tplc="BB9E4CC2">
      <w:start w:val="1"/>
      <w:numFmt w:val="bullet"/>
      <w:lvlText w:val=""/>
      <w:lvlJc w:val="left"/>
      <w:pPr>
        <w:tabs>
          <w:tab w:val="num" w:pos="5040"/>
        </w:tabs>
        <w:ind w:left="5040" w:hanging="360"/>
      </w:pPr>
      <w:rPr>
        <w:rFonts w:ascii="Symbol" w:hAnsi="Symbol"/>
      </w:rPr>
    </w:lvl>
    <w:lvl w:ilvl="7" w:tplc="2E5C0A18">
      <w:start w:val="1"/>
      <w:numFmt w:val="bullet"/>
      <w:lvlText w:val="o"/>
      <w:lvlJc w:val="left"/>
      <w:pPr>
        <w:tabs>
          <w:tab w:val="num" w:pos="5760"/>
        </w:tabs>
        <w:ind w:left="5760" w:hanging="360"/>
      </w:pPr>
      <w:rPr>
        <w:rFonts w:ascii="Courier New" w:hAnsi="Courier New"/>
      </w:rPr>
    </w:lvl>
    <w:lvl w:ilvl="8" w:tplc="86BA2152">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1E"/>
    <w:multiLevelType w:val="hybridMultilevel"/>
    <w:tmpl w:val="00000066"/>
    <w:lvl w:ilvl="0" w:tplc="1A50B2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021D6E">
      <w:start w:val="1"/>
      <w:numFmt w:val="bullet"/>
      <w:lvlText w:val="o"/>
      <w:lvlJc w:val="left"/>
      <w:pPr>
        <w:tabs>
          <w:tab w:val="num" w:pos="1440"/>
        </w:tabs>
        <w:ind w:left="1440" w:hanging="360"/>
      </w:pPr>
      <w:rPr>
        <w:rFonts w:ascii="Courier New" w:hAnsi="Courier New"/>
      </w:rPr>
    </w:lvl>
    <w:lvl w:ilvl="2" w:tplc="70A4B274">
      <w:start w:val="1"/>
      <w:numFmt w:val="bullet"/>
      <w:lvlText w:val=""/>
      <w:lvlJc w:val="left"/>
      <w:pPr>
        <w:tabs>
          <w:tab w:val="num" w:pos="2160"/>
        </w:tabs>
        <w:ind w:left="2160" w:hanging="360"/>
      </w:pPr>
      <w:rPr>
        <w:rFonts w:ascii="Wingdings" w:hAnsi="Wingdings"/>
      </w:rPr>
    </w:lvl>
    <w:lvl w:ilvl="3" w:tplc="95763A5A">
      <w:start w:val="1"/>
      <w:numFmt w:val="bullet"/>
      <w:lvlText w:val=""/>
      <w:lvlJc w:val="left"/>
      <w:pPr>
        <w:tabs>
          <w:tab w:val="num" w:pos="2880"/>
        </w:tabs>
        <w:ind w:left="2880" w:hanging="360"/>
      </w:pPr>
      <w:rPr>
        <w:rFonts w:ascii="Symbol" w:hAnsi="Symbol"/>
      </w:rPr>
    </w:lvl>
    <w:lvl w:ilvl="4" w:tplc="EBB64998">
      <w:start w:val="1"/>
      <w:numFmt w:val="bullet"/>
      <w:lvlText w:val="o"/>
      <w:lvlJc w:val="left"/>
      <w:pPr>
        <w:tabs>
          <w:tab w:val="num" w:pos="3600"/>
        </w:tabs>
        <w:ind w:left="3600" w:hanging="360"/>
      </w:pPr>
      <w:rPr>
        <w:rFonts w:ascii="Courier New" w:hAnsi="Courier New"/>
      </w:rPr>
    </w:lvl>
    <w:lvl w:ilvl="5" w:tplc="D4927370">
      <w:start w:val="1"/>
      <w:numFmt w:val="bullet"/>
      <w:lvlText w:val=""/>
      <w:lvlJc w:val="left"/>
      <w:pPr>
        <w:tabs>
          <w:tab w:val="num" w:pos="4320"/>
        </w:tabs>
        <w:ind w:left="4320" w:hanging="360"/>
      </w:pPr>
      <w:rPr>
        <w:rFonts w:ascii="Wingdings" w:hAnsi="Wingdings"/>
      </w:rPr>
    </w:lvl>
    <w:lvl w:ilvl="6" w:tplc="1A02396E">
      <w:start w:val="1"/>
      <w:numFmt w:val="bullet"/>
      <w:lvlText w:val=""/>
      <w:lvlJc w:val="left"/>
      <w:pPr>
        <w:tabs>
          <w:tab w:val="num" w:pos="5040"/>
        </w:tabs>
        <w:ind w:left="5040" w:hanging="360"/>
      </w:pPr>
      <w:rPr>
        <w:rFonts w:ascii="Symbol" w:hAnsi="Symbol"/>
      </w:rPr>
    </w:lvl>
    <w:lvl w:ilvl="7" w:tplc="81261FE6">
      <w:start w:val="1"/>
      <w:numFmt w:val="bullet"/>
      <w:lvlText w:val="o"/>
      <w:lvlJc w:val="left"/>
      <w:pPr>
        <w:tabs>
          <w:tab w:val="num" w:pos="5760"/>
        </w:tabs>
        <w:ind w:left="5760" w:hanging="360"/>
      </w:pPr>
      <w:rPr>
        <w:rFonts w:ascii="Courier New" w:hAnsi="Courier New"/>
      </w:rPr>
    </w:lvl>
    <w:lvl w:ilvl="8" w:tplc="27B48724">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1F"/>
    <w:multiLevelType w:val="hybridMultilevel"/>
    <w:tmpl w:val="00000067"/>
    <w:lvl w:ilvl="0" w:tplc="FD30B0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0C4F4E">
      <w:start w:val="1"/>
      <w:numFmt w:val="bullet"/>
      <w:lvlText w:val="o"/>
      <w:lvlJc w:val="left"/>
      <w:pPr>
        <w:tabs>
          <w:tab w:val="num" w:pos="1440"/>
        </w:tabs>
        <w:ind w:left="1440" w:hanging="360"/>
      </w:pPr>
      <w:rPr>
        <w:rFonts w:ascii="Courier New" w:hAnsi="Courier New"/>
      </w:rPr>
    </w:lvl>
    <w:lvl w:ilvl="2" w:tplc="DC74EC5C">
      <w:start w:val="1"/>
      <w:numFmt w:val="bullet"/>
      <w:lvlText w:val=""/>
      <w:lvlJc w:val="left"/>
      <w:pPr>
        <w:tabs>
          <w:tab w:val="num" w:pos="2160"/>
        </w:tabs>
        <w:ind w:left="2160" w:hanging="360"/>
      </w:pPr>
      <w:rPr>
        <w:rFonts w:ascii="Wingdings" w:hAnsi="Wingdings"/>
      </w:rPr>
    </w:lvl>
    <w:lvl w:ilvl="3" w:tplc="3C9EFBD0">
      <w:start w:val="1"/>
      <w:numFmt w:val="bullet"/>
      <w:lvlText w:val=""/>
      <w:lvlJc w:val="left"/>
      <w:pPr>
        <w:tabs>
          <w:tab w:val="num" w:pos="2880"/>
        </w:tabs>
        <w:ind w:left="2880" w:hanging="360"/>
      </w:pPr>
      <w:rPr>
        <w:rFonts w:ascii="Symbol" w:hAnsi="Symbol"/>
      </w:rPr>
    </w:lvl>
    <w:lvl w:ilvl="4" w:tplc="E132D360">
      <w:start w:val="1"/>
      <w:numFmt w:val="bullet"/>
      <w:lvlText w:val="o"/>
      <w:lvlJc w:val="left"/>
      <w:pPr>
        <w:tabs>
          <w:tab w:val="num" w:pos="3600"/>
        </w:tabs>
        <w:ind w:left="3600" w:hanging="360"/>
      </w:pPr>
      <w:rPr>
        <w:rFonts w:ascii="Courier New" w:hAnsi="Courier New"/>
      </w:rPr>
    </w:lvl>
    <w:lvl w:ilvl="5" w:tplc="B0DEDFB0">
      <w:start w:val="1"/>
      <w:numFmt w:val="bullet"/>
      <w:lvlText w:val=""/>
      <w:lvlJc w:val="left"/>
      <w:pPr>
        <w:tabs>
          <w:tab w:val="num" w:pos="4320"/>
        </w:tabs>
        <w:ind w:left="4320" w:hanging="360"/>
      </w:pPr>
      <w:rPr>
        <w:rFonts w:ascii="Wingdings" w:hAnsi="Wingdings"/>
      </w:rPr>
    </w:lvl>
    <w:lvl w:ilvl="6" w:tplc="009A5A2C">
      <w:start w:val="1"/>
      <w:numFmt w:val="bullet"/>
      <w:lvlText w:val=""/>
      <w:lvlJc w:val="left"/>
      <w:pPr>
        <w:tabs>
          <w:tab w:val="num" w:pos="5040"/>
        </w:tabs>
        <w:ind w:left="5040" w:hanging="360"/>
      </w:pPr>
      <w:rPr>
        <w:rFonts w:ascii="Symbol" w:hAnsi="Symbol"/>
      </w:rPr>
    </w:lvl>
    <w:lvl w:ilvl="7" w:tplc="DCA2CEB8">
      <w:start w:val="1"/>
      <w:numFmt w:val="bullet"/>
      <w:lvlText w:val="o"/>
      <w:lvlJc w:val="left"/>
      <w:pPr>
        <w:tabs>
          <w:tab w:val="num" w:pos="5760"/>
        </w:tabs>
        <w:ind w:left="5760" w:hanging="360"/>
      </w:pPr>
      <w:rPr>
        <w:rFonts w:ascii="Courier New" w:hAnsi="Courier New"/>
      </w:rPr>
    </w:lvl>
    <w:lvl w:ilvl="8" w:tplc="F46A4C7C">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20"/>
    <w:multiLevelType w:val="hybridMultilevel"/>
    <w:tmpl w:val="00000068"/>
    <w:lvl w:ilvl="0" w:tplc="9768F1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309F0C">
      <w:start w:val="1"/>
      <w:numFmt w:val="bullet"/>
      <w:lvlText w:val="o"/>
      <w:lvlJc w:val="left"/>
      <w:pPr>
        <w:tabs>
          <w:tab w:val="num" w:pos="1440"/>
        </w:tabs>
        <w:ind w:left="1440" w:hanging="360"/>
      </w:pPr>
      <w:rPr>
        <w:rFonts w:ascii="Courier New" w:hAnsi="Courier New"/>
      </w:rPr>
    </w:lvl>
    <w:lvl w:ilvl="2" w:tplc="03169FB0">
      <w:start w:val="1"/>
      <w:numFmt w:val="bullet"/>
      <w:lvlText w:val=""/>
      <w:lvlJc w:val="left"/>
      <w:pPr>
        <w:tabs>
          <w:tab w:val="num" w:pos="2160"/>
        </w:tabs>
        <w:ind w:left="2160" w:hanging="360"/>
      </w:pPr>
      <w:rPr>
        <w:rFonts w:ascii="Wingdings" w:hAnsi="Wingdings"/>
      </w:rPr>
    </w:lvl>
    <w:lvl w:ilvl="3" w:tplc="C7628832">
      <w:start w:val="1"/>
      <w:numFmt w:val="bullet"/>
      <w:lvlText w:val=""/>
      <w:lvlJc w:val="left"/>
      <w:pPr>
        <w:tabs>
          <w:tab w:val="num" w:pos="2880"/>
        </w:tabs>
        <w:ind w:left="2880" w:hanging="360"/>
      </w:pPr>
      <w:rPr>
        <w:rFonts w:ascii="Symbol" w:hAnsi="Symbol"/>
      </w:rPr>
    </w:lvl>
    <w:lvl w:ilvl="4" w:tplc="71287400">
      <w:start w:val="1"/>
      <w:numFmt w:val="bullet"/>
      <w:lvlText w:val="o"/>
      <w:lvlJc w:val="left"/>
      <w:pPr>
        <w:tabs>
          <w:tab w:val="num" w:pos="3600"/>
        </w:tabs>
        <w:ind w:left="3600" w:hanging="360"/>
      </w:pPr>
      <w:rPr>
        <w:rFonts w:ascii="Courier New" w:hAnsi="Courier New"/>
      </w:rPr>
    </w:lvl>
    <w:lvl w:ilvl="5" w:tplc="BEF417B8">
      <w:start w:val="1"/>
      <w:numFmt w:val="bullet"/>
      <w:lvlText w:val=""/>
      <w:lvlJc w:val="left"/>
      <w:pPr>
        <w:tabs>
          <w:tab w:val="num" w:pos="4320"/>
        </w:tabs>
        <w:ind w:left="4320" w:hanging="360"/>
      </w:pPr>
      <w:rPr>
        <w:rFonts w:ascii="Wingdings" w:hAnsi="Wingdings"/>
      </w:rPr>
    </w:lvl>
    <w:lvl w:ilvl="6" w:tplc="3B2A1D80">
      <w:start w:val="1"/>
      <w:numFmt w:val="bullet"/>
      <w:lvlText w:val=""/>
      <w:lvlJc w:val="left"/>
      <w:pPr>
        <w:tabs>
          <w:tab w:val="num" w:pos="5040"/>
        </w:tabs>
        <w:ind w:left="5040" w:hanging="360"/>
      </w:pPr>
      <w:rPr>
        <w:rFonts w:ascii="Symbol" w:hAnsi="Symbol"/>
      </w:rPr>
    </w:lvl>
    <w:lvl w:ilvl="7" w:tplc="35A8E2BA">
      <w:start w:val="1"/>
      <w:numFmt w:val="bullet"/>
      <w:lvlText w:val="o"/>
      <w:lvlJc w:val="left"/>
      <w:pPr>
        <w:tabs>
          <w:tab w:val="num" w:pos="5760"/>
        </w:tabs>
        <w:ind w:left="5760" w:hanging="360"/>
      </w:pPr>
      <w:rPr>
        <w:rFonts w:ascii="Courier New" w:hAnsi="Courier New"/>
      </w:rPr>
    </w:lvl>
    <w:lvl w:ilvl="8" w:tplc="840C6308">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21"/>
    <w:multiLevelType w:val="hybridMultilevel"/>
    <w:tmpl w:val="00000069"/>
    <w:lvl w:ilvl="0" w:tplc="329E60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BC168E">
      <w:start w:val="1"/>
      <w:numFmt w:val="bullet"/>
      <w:lvlText w:val="o"/>
      <w:lvlJc w:val="left"/>
      <w:pPr>
        <w:tabs>
          <w:tab w:val="num" w:pos="1440"/>
        </w:tabs>
        <w:ind w:left="1440" w:hanging="360"/>
      </w:pPr>
      <w:rPr>
        <w:rFonts w:ascii="Courier New" w:hAnsi="Courier New"/>
      </w:rPr>
    </w:lvl>
    <w:lvl w:ilvl="2" w:tplc="9F224FC8">
      <w:start w:val="1"/>
      <w:numFmt w:val="bullet"/>
      <w:lvlText w:val=""/>
      <w:lvlJc w:val="left"/>
      <w:pPr>
        <w:tabs>
          <w:tab w:val="num" w:pos="2160"/>
        </w:tabs>
        <w:ind w:left="2160" w:hanging="360"/>
      </w:pPr>
      <w:rPr>
        <w:rFonts w:ascii="Wingdings" w:hAnsi="Wingdings"/>
      </w:rPr>
    </w:lvl>
    <w:lvl w:ilvl="3" w:tplc="41442824">
      <w:start w:val="1"/>
      <w:numFmt w:val="bullet"/>
      <w:lvlText w:val=""/>
      <w:lvlJc w:val="left"/>
      <w:pPr>
        <w:tabs>
          <w:tab w:val="num" w:pos="2880"/>
        </w:tabs>
        <w:ind w:left="2880" w:hanging="360"/>
      </w:pPr>
      <w:rPr>
        <w:rFonts w:ascii="Symbol" w:hAnsi="Symbol"/>
      </w:rPr>
    </w:lvl>
    <w:lvl w:ilvl="4" w:tplc="79B0C95E">
      <w:start w:val="1"/>
      <w:numFmt w:val="bullet"/>
      <w:lvlText w:val="o"/>
      <w:lvlJc w:val="left"/>
      <w:pPr>
        <w:tabs>
          <w:tab w:val="num" w:pos="3600"/>
        </w:tabs>
        <w:ind w:left="3600" w:hanging="360"/>
      </w:pPr>
      <w:rPr>
        <w:rFonts w:ascii="Courier New" w:hAnsi="Courier New"/>
      </w:rPr>
    </w:lvl>
    <w:lvl w:ilvl="5" w:tplc="CF06B276">
      <w:start w:val="1"/>
      <w:numFmt w:val="bullet"/>
      <w:lvlText w:val=""/>
      <w:lvlJc w:val="left"/>
      <w:pPr>
        <w:tabs>
          <w:tab w:val="num" w:pos="4320"/>
        </w:tabs>
        <w:ind w:left="4320" w:hanging="360"/>
      </w:pPr>
      <w:rPr>
        <w:rFonts w:ascii="Wingdings" w:hAnsi="Wingdings"/>
      </w:rPr>
    </w:lvl>
    <w:lvl w:ilvl="6" w:tplc="C54A34B2">
      <w:start w:val="1"/>
      <w:numFmt w:val="bullet"/>
      <w:lvlText w:val=""/>
      <w:lvlJc w:val="left"/>
      <w:pPr>
        <w:tabs>
          <w:tab w:val="num" w:pos="5040"/>
        </w:tabs>
        <w:ind w:left="5040" w:hanging="360"/>
      </w:pPr>
      <w:rPr>
        <w:rFonts w:ascii="Symbol" w:hAnsi="Symbol"/>
      </w:rPr>
    </w:lvl>
    <w:lvl w:ilvl="7" w:tplc="FBD4A4A2">
      <w:start w:val="1"/>
      <w:numFmt w:val="bullet"/>
      <w:lvlText w:val="o"/>
      <w:lvlJc w:val="left"/>
      <w:pPr>
        <w:tabs>
          <w:tab w:val="num" w:pos="5760"/>
        </w:tabs>
        <w:ind w:left="5760" w:hanging="360"/>
      </w:pPr>
      <w:rPr>
        <w:rFonts w:ascii="Courier New" w:hAnsi="Courier New"/>
      </w:rPr>
    </w:lvl>
    <w:lvl w:ilvl="8" w:tplc="85AECE60">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22"/>
    <w:multiLevelType w:val="hybridMultilevel"/>
    <w:tmpl w:val="0000006A"/>
    <w:lvl w:ilvl="0" w:tplc="E4FE9D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56904C">
      <w:start w:val="1"/>
      <w:numFmt w:val="bullet"/>
      <w:lvlText w:val="o"/>
      <w:lvlJc w:val="left"/>
      <w:pPr>
        <w:tabs>
          <w:tab w:val="num" w:pos="1440"/>
        </w:tabs>
        <w:ind w:left="1440" w:hanging="360"/>
      </w:pPr>
      <w:rPr>
        <w:rFonts w:ascii="Courier New" w:hAnsi="Courier New"/>
      </w:rPr>
    </w:lvl>
    <w:lvl w:ilvl="2" w:tplc="2D14A208">
      <w:start w:val="1"/>
      <w:numFmt w:val="bullet"/>
      <w:lvlText w:val=""/>
      <w:lvlJc w:val="left"/>
      <w:pPr>
        <w:tabs>
          <w:tab w:val="num" w:pos="2160"/>
        </w:tabs>
        <w:ind w:left="2160" w:hanging="360"/>
      </w:pPr>
      <w:rPr>
        <w:rFonts w:ascii="Wingdings" w:hAnsi="Wingdings"/>
      </w:rPr>
    </w:lvl>
    <w:lvl w:ilvl="3" w:tplc="75DCD66C">
      <w:start w:val="1"/>
      <w:numFmt w:val="bullet"/>
      <w:lvlText w:val=""/>
      <w:lvlJc w:val="left"/>
      <w:pPr>
        <w:tabs>
          <w:tab w:val="num" w:pos="2880"/>
        </w:tabs>
        <w:ind w:left="2880" w:hanging="360"/>
      </w:pPr>
      <w:rPr>
        <w:rFonts w:ascii="Symbol" w:hAnsi="Symbol"/>
      </w:rPr>
    </w:lvl>
    <w:lvl w:ilvl="4" w:tplc="A782D4C6">
      <w:start w:val="1"/>
      <w:numFmt w:val="bullet"/>
      <w:lvlText w:val="o"/>
      <w:lvlJc w:val="left"/>
      <w:pPr>
        <w:tabs>
          <w:tab w:val="num" w:pos="3600"/>
        </w:tabs>
        <w:ind w:left="3600" w:hanging="360"/>
      </w:pPr>
      <w:rPr>
        <w:rFonts w:ascii="Courier New" w:hAnsi="Courier New"/>
      </w:rPr>
    </w:lvl>
    <w:lvl w:ilvl="5" w:tplc="6D6C3000">
      <w:start w:val="1"/>
      <w:numFmt w:val="bullet"/>
      <w:lvlText w:val=""/>
      <w:lvlJc w:val="left"/>
      <w:pPr>
        <w:tabs>
          <w:tab w:val="num" w:pos="4320"/>
        </w:tabs>
        <w:ind w:left="4320" w:hanging="360"/>
      </w:pPr>
      <w:rPr>
        <w:rFonts w:ascii="Wingdings" w:hAnsi="Wingdings"/>
      </w:rPr>
    </w:lvl>
    <w:lvl w:ilvl="6" w:tplc="C29EC2B0">
      <w:start w:val="1"/>
      <w:numFmt w:val="bullet"/>
      <w:lvlText w:val=""/>
      <w:lvlJc w:val="left"/>
      <w:pPr>
        <w:tabs>
          <w:tab w:val="num" w:pos="5040"/>
        </w:tabs>
        <w:ind w:left="5040" w:hanging="360"/>
      </w:pPr>
      <w:rPr>
        <w:rFonts w:ascii="Symbol" w:hAnsi="Symbol"/>
      </w:rPr>
    </w:lvl>
    <w:lvl w:ilvl="7" w:tplc="8924B084">
      <w:start w:val="1"/>
      <w:numFmt w:val="bullet"/>
      <w:lvlText w:val="o"/>
      <w:lvlJc w:val="left"/>
      <w:pPr>
        <w:tabs>
          <w:tab w:val="num" w:pos="5760"/>
        </w:tabs>
        <w:ind w:left="5760" w:hanging="360"/>
      </w:pPr>
      <w:rPr>
        <w:rFonts w:ascii="Courier New" w:hAnsi="Courier New"/>
      </w:rPr>
    </w:lvl>
    <w:lvl w:ilvl="8" w:tplc="3CDC1B08">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23"/>
    <w:multiLevelType w:val="hybridMultilevel"/>
    <w:tmpl w:val="0000006B"/>
    <w:lvl w:ilvl="0" w:tplc="57B8AD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483B08">
      <w:start w:val="1"/>
      <w:numFmt w:val="bullet"/>
      <w:lvlText w:val="o"/>
      <w:lvlJc w:val="left"/>
      <w:pPr>
        <w:tabs>
          <w:tab w:val="num" w:pos="1440"/>
        </w:tabs>
        <w:ind w:left="1440" w:hanging="360"/>
      </w:pPr>
      <w:rPr>
        <w:rFonts w:ascii="Courier New" w:hAnsi="Courier New"/>
      </w:rPr>
    </w:lvl>
    <w:lvl w:ilvl="2" w:tplc="1728D4AE">
      <w:start w:val="1"/>
      <w:numFmt w:val="bullet"/>
      <w:lvlText w:val=""/>
      <w:lvlJc w:val="left"/>
      <w:pPr>
        <w:tabs>
          <w:tab w:val="num" w:pos="2160"/>
        </w:tabs>
        <w:ind w:left="2160" w:hanging="360"/>
      </w:pPr>
      <w:rPr>
        <w:rFonts w:ascii="Wingdings" w:hAnsi="Wingdings"/>
      </w:rPr>
    </w:lvl>
    <w:lvl w:ilvl="3" w:tplc="AA7A73DA">
      <w:start w:val="1"/>
      <w:numFmt w:val="bullet"/>
      <w:lvlText w:val=""/>
      <w:lvlJc w:val="left"/>
      <w:pPr>
        <w:tabs>
          <w:tab w:val="num" w:pos="2880"/>
        </w:tabs>
        <w:ind w:left="2880" w:hanging="360"/>
      </w:pPr>
      <w:rPr>
        <w:rFonts w:ascii="Symbol" w:hAnsi="Symbol"/>
      </w:rPr>
    </w:lvl>
    <w:lvl w:ilvl="4" w:tplc="FBA8192E">
      <w:start w:val="1"/>
      <w:numFmt w:val="bullet"/>
      <w:lvlText w:val="o"/>
      <w:lvlJc w:val="left"/>
      <w:pPr>
        <w:tabs>
          <w:tab w:val="num" w:pos="3600"/>
        </w:tabs>
        <w:ind w:left="3600" w:hanging="360"/>
      </w:pPr>
      <w:rPr>
        <w:rFonts w:ascii="Courier New" w:hAnsi="Courier New"/>
      </w:rPr>
    </w:lvl>
    <w:lvl w:ilvl="5" w:tplc="82A6AC0C">
      <w:start w:val="1"/>
      <w:numFmt w:val="bullet"/>
      <w:lvlText w:val=""/>
      <w:lvlJc w:val="left"/>
      <w:pPr>
        <w:tabs>
          <w:tab w:val="num" w:pos="4320"/>
        </w:tabs>
        <w:ind w:left="4320" w:hanging="360"/>
      </w:pPr>
      <w:rPr>
        <w:rFonts w:ascii="Wingdings" w:hAnsi="Wingdings"/>
      </w:rPr>
    </w:lvl>
    <w:lvl w:ilvl="6" w:tplc="E3F26660">
      <w:start w:val="1"/>
      <w:numFmt w:val="bullet"/>
      <w:lvlText w:val=""/>
      <w:lvlJc w:val="left"/>
      <w:pPr>
        <w:tabs>
          <w:tab w:val="num" w:pos="5040"/>
        </w:tabs>
        <w:ind w:left="5040" w:hanging="360"/>
      </w:pPr>
      <w:rPr>
        <w:rFonts w:ascii="Symbol" w:hAnsi="Symbol"/>
      </w:rPr>
    </w:lvl>
    <w:lvl w:ilvl="7" w:tplc="D0AC0B08">
      <w:start w:val="1"/>
      <w:numFmt w:val="bullet"/>
      <w:lvlText w:val="o"/>
      <w:lvlJc w:val="left"/>
      <w:pPr>
        <w:tabs>
          <w:tab w:val="num" w:pos="5760"/>
        </w:tabs>
        <w:ind w:left="5760" w:hanging="360"/>
      </w:pPr>
      <w:rPr>
        <w:rFonts w:ascii="Courier New" w:hAnsi="Courier New"/>
      </w:rPr>
    </w:lvl>
    <w:lvl w:ilvl="8" w:tplc="721627B2">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24"/>
    <w:multiLevelType w:val="hybridMultilevel"/>
    <w:tmpl w:val="0000006C"/>
    <w:lvl w:ilvl="0" w:tplc="914817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0C4C18">
      <w:start w:val="1"/>
      <w:numFmt w:val="bullet"/>
      <w:lvlText w:val="o"/>
      <w:lvlJc w:val="left"/>
      <w:pPr>
        <w:tabs>
          <w:tab w:val="num" w:pos="1440"/>
        </w:tabs>
        <w:ind w:left="1440" w:hanging="360"/>
      </w:pPr>
      <w:rPr>
        <w:rFonts w:ascii="Courier New" w:hAnsi="Courier New"/>
      </w:rPr>
    </w:lvl>
    <w:lvl w:ilvl="2" w:tplc="AE9ACBB2">
      <w:start w:val="1"/>
      <w:numFmt w:val="bullet"/>
      <w:lvlText w:val=""/>
      <w:lvlJc w:val="left"/>
      <w:pPr>
        <w:tabs>
          <w:tab w:val="num" w:pos="2160"/>
        </w:tabs>
        <w:ind w:left="2160" w:hanging="360"/>
      </w:pPr>
      <w:rPr>
        <w:rFonts w:ascii="Wingdings" w:hAnsi="Wingdings"/>
      </w:rPr>
    </w:lvl>
    <w:lvl w:ilvl="3" w:tplc="058C3FC2">
      <w:start w:val="1"/>
      <w:numFmt w:val="bullet"/>
      <w:lvlText w:val=""/>
      <w:lvlJc w:val="left"/>
      <w:pPr>
        <w:tabs>
          <w:tab w:val="num" w:pos="2880"/>
        </w:tabs>
        <w:ind w:left="2880" w:hanging="360"/>
      </w:pPr>
      <w:rPr>
        <w:rFonts w:ascii="Symbol" w:hAnsi="Symbol"/>
      </w:rPr>
    </w:lvl>
    <w:lvl w:ilvl="4" w:tplc="602A9F42">
      <w:start w:val="1"/>
      <w:numFmt w:val="bullet"/>
      <w:lvlText w:val="o"/>
      <w:lvlJc w:val="left"/>
      <w:pPr>
        <w:tabs>
          <w:tab w:val="num" w:pos="3600"/>
        </w:tabs>
        <w:ind w:left="3600" w:hanging="360"/>
      </w:pPr>
      <w:rPr>
        <w:rFonts w:ascii="Courier New" w:hAnsi="Courier New"/>
      </w:rPr>
    </w:lvl>
    <w:lvl w:ilvl="5" w:tplc="3DCC2AD6">
      <w:start w:val="1"/>
      <w:numFmt w:val="bullet"/>
      <w:lvlText w:val=""/>
      <w:lvlJc w:val="left"/>
      <w:pPr>
        <w:tabs>
          <w:tab w:val="num" w:pos="4320"/>
        </w:tabs>
        <w:ind w:left="4320" w:hanging="360"/>
      </w:pPr>
      <w:rPr>
        <w:rFonts w:ascii="Wingdings" w:hAnsi="Wingdings"/>
      </w:rPr>
    </w:lvl>
    <w:lvl w:ilvl="6" w:tplc="D6225F52">
      <w:start w:val="1"/>
      <w:numFmt w:val="bullet"/>
      <w:lvlText w:val=""/>
      <w:lvlJc w:val="left"/>
      <w:pPr>
        <w:tabs>
          <w:tab w:val="num" w:pos="5040"/>
        </w:tabs>
        <w:ind w:left="5040" w:hanging="360"/>
      </w:pPr>
      <w:rPr>
        <w:rFonts w:ascii="Symbol" w:hAnsi="Symbol"/>
      </w:rPr>
    </w:lvl>
    <w:lvl w:ilvl="7" w:tplc="35184786">
      <w:start w:val="1"/>
      <w:numFmt w:val="bullet"/>
      <w:lvlText w:val="o"/>
      <w:lvlJc w:val="left"/>
      <w:pPr>
        <w:tabs>
          <w:tab w:val="num" w:pos="5760"/>
        </w:tabs>
        <w:ind w:left="5760" w:hanging="360"/>
      </w:pPr>
      <w:rPr>
        <w:rFonts w:ascii="Courier New" w:hAnsi="Courier New"/>
      </w:rPr>
    </w:lvl>
    <w:lvl w:ilvl="8" w:tplc="6B3A1084">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25"/>
    <w:multiLevelType w:val="hybridMultilevel"/>
    <w:tmpl w:val="0000006D"/>
    <w:lvl w:ilvl="0" w:tplc="E2CC49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1EE25A">
      <w:start w:val="1"/>
      <w:numFmt w:val="bullet"/>
      <w:lvlText w:val="o"/>
      <w:lvlJc w:val="left"/>
      <w:pPr>
        <w:tabs>
          <w:tab w:val="num" w:pos="1440"/>
        </w:tabs>
        <w:ind w:left="1440" w:hanging="360"/>
      </w:pPr>
      <w:rPr>
        <w:rFonts w:ascii="Courier New" w:hAnsi="Courier New"/>
      </w:rPr>
    </w:lvl>
    <w:lvl w:ilvl="2" w:tplc="2AF21164">
      <w:start w:val="1"/>
      <w:numFmt w:val="bullet"/>
      <w:lvlText w:val=""/>
      <w:lvlJc w:val="left"/>
      <w:pPr>
        <w:tabs>
          <w:tab w:val="num" w:pos="2160"/>
        </w:tabs>
        <w:ind w:left="2160" w:hanging="360"/>
      </w:pPr>
      <w:rPr>
        <w:rFonts w:ascii="Wingdings" w:hAnsi="Wingdings"/>
      </w:rPr>
    </w:lvl>
    <w:lvl w:ilvl="3" w:tplc="83B67C4E">
      <w:start w:val="1"/>
      <w:numFmt w:val="bullet"/>
      <w:lvlText w:val=""/>
      <w:lvlJc w:val="left"/>
      <w:pPr>
        <w:tabs>
          <w:tab w:val="num" w:pos="2880"/>
        </w:tabs>
        <w:ind w:left="2880" w:hanging="360"/>
      </w:pPr>
      <w:rPr>
        <w:rFonts w:ascii="Symbol" w:hAnsi="Symbol"/>
      </w:rPr>
    </w:lvl>
    <w:lvl w:ilvl="4" w:tplc="2098AD8C">
      <w:start w:val="1"/>
      <w:numFmt w:val="bullet"/>
      <w:lvlText w:val="o"/>
      <w:lvlJc w:val="left"/>
      <w:pPr>
        <w:tabs>
          <w:tab w:val="num" w:pos="3600"/>
        </w:tabs>
        <w:ind w:left="3600" w:hanging="360"/>
      </w:pPr>
      <w:rPr>
        <w:rFonts w:ascii="Courier New" w:hAnsi="Courier New"/>
      </w:rPr>
    </w:lvl>
    <w:lvl w:ilvl="5" w:tplc="3F167A3A">
      <w:start w:val="1"/>
      <w:numFmt w:val="bullet"/>
      <w:lvlText w:val=""/>
      <w:lvlJc w:val="left"/>
      <w:pPr>
        <w:tabs>
          <w:tab w:val="num" w:pos="4320"/>
        </w:tabs>
        <w:ind w:left="4320" w:hanging="360"/>
      </w:pPr>
      <w:rPr>
        <w:rFonts w:ascii="Wingdings" w:hAnsi="Wingdings"/>
      </w:rPr>
    </w:lvl>
    <w:lvl w:ilvl="6" w:tplc="72441E60">
      <w:start w:val="1"/>
      <w:numFmt w:val="bullet"/>
      <w:lvlText w:val=""/>
      <w:lvlJc w:val="left"/>
      <w:pPr>
        <w:tabs>
          <w:tab w:val="num" w:pos="5040"/>
        </w:tabs>
        <w:ind w:left="5040" w:hanging="360"/>
      </w:pPr>
      <w:rPr>
        <w:rFonts w:ascii="Symbol" w:hAnsi="Symbol"/>
      </w:rPr>
    </w:lvl>
    <w:lvl w:ilvl="7" w:tplc="9F20FCE2">
      <w:start w:val="1"/>
      <w:numFmt w:val="bullet"/>
      <w:lvlText w:val="o"/>
      <w:lvlJc w:val="left"/>
      <w:pPr>
        <w:tabs>
          <w:tab w:val="num" w:pos="5760"/>
        </w:tabs>
        <w:ind w:left="5760" w:hanging="360"/>
      </w:pPr>
      <w:rPr>
        <w:rFonts w:ascii="Courier New" w:hAnsi="Courier New"/>
      </w:rPr>
    </w:lvl>
    <w:lvl w:ilvl="8" w:tplc="26BED3F6">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26"/>
    <w:multiLevelType w:val="hybridMultilevel"/>
    <w:tmpl w:val="0000006E"/>
    <w:lvl w:ilvl="0" w:tplc="58F64C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BEA8DA">
      <w:start w:val="1"/>
      <w:numFmt w:val="bullet"/>
      <w:lvlText w:val="o"/>
      <w:lvlJc w:val="left"/>
      <w:pPr>
        <w:tabs>
          <w:tab w:val="num" w:pos="1440"/>
        </w:tabs>
        <w:ind w:left="1440" w:hanging="360"/>
      </w:pPr>
      <w:rPr>
        <w:rFonts w:ascii="Courier New" w:hAnsi="Courier New"/>
      </w:rPr>
    </w:lvl>
    <w:lvl w:ilvl="2" w:tplc="30D85D8E">
      <w:start w:val="1"/>
      <w:numFmt w:val="bullet"/>
      <w:lvlText w:val=""/>
      <w:lvlJc w:val="left"/>
      <w:pPr>
        <w:tabs>
          <w:tab w:val="num" w:pos="2160"/>
        </w:tabs>
        <w:ind w:left="2160" w:hanging="360"/>
      </w:pPr>
      <w:rPr>
        <w:rFonts w:ascii="Wingdings" w:hAnsi="Wingdings"/>
      </w:rPr>
    </w:lvl>
    <w:lvl w:ilvl="3" w:tplc="7C147712">
      <w:start w:val="1"/>
      <w:numFmt w:val="bullet"/>
      <w:lvlText w:val=""/>
      <w:lvlJc w:val="left"/>
      <w:pPr>
        <w:tabs>
          <w:tab w:val="num" w:pos="2880"/>
        </w:tabs>
        <w:ind w:left="2880" w:hanging="360"/>
      </w:pPr>
      <w:rPr>
        <w:rFonts w:ascii="Symbol" w:hAnsi="Symbol"/>
      </w:rPr>
    </w:lvl>
    <w:lvl w:ilvl="4" w:tplc="931621CA">
      <w:start w:val="1"/>
      <w:numFmt w:val="bullet"/>
      <w:lvlText w:val="o"/>
      <w:lvlJc w:val="left"/>
      <w:pPr>
        <w:tabs>
          <w:tab w:val="num" w:pos="3600"/>
        </w:tabs>
        <w:ind w:left="3600" w:hanging="360"/>
      </w:pPr>
      <w:rPr>
        <w:rFonts w:ascii="Courier New" w:hAnsi="Courier New"/>
      </w:rPr>
    </w:lvl>
    <w:lvl w:ilvl="5" w:tplc="8CC049B0">
      <w:start w:val="1"/>
      <w:numFmt w:val="bullet"/>
      <w:lvlText w:val=""/>
      <w:lvlJc w:val="left"/>
      <w:pPr>
        <w:tabs>
          <w:tab w:val="num" w:pos="4320"/>
        </w:tabs>
        <w:ind w:left="4320" w:hanging="360"/>
      </w:pPr>
      <w:rPr>
        <w:rFonts w:ascii="Wingdings" w:hAnsi="Wingdings"/>
      </w:rPr>
    </w:lvl>
    <w:lvl w:ilvl="6" w:tplc="59F482E8">
      <w:start w:val="1"/>
      <w:numFmt w:val="bullet"/>
      <w:lvlText w:val=""/>
      <w:lvlJc w:val="left"/>
      <w:pPr>
        <w:tabs>
          <w:tab w:val="num" w:pos="5040"/>
        </w:tabs>
        <w:ind w:left="5040" w:hanging="360"/>
      </w:pPr>
      <w:rPr>
        <w:rFonts w:ascii="Symbol" w:hAnsi="Symbol"/>
      </w:rPr>
    </w:lvl>
    <w:lvl w:ilvl="7" w:tplc="628C2594">
      <w:start w:val="1"/>
      <w:numFmt w:val="bullet"/>
      <w:lvlText w:val="o"/>
      <w:lvlJc w:val="left"/>
      <w:pPr>
        <w:tabs>
          <w:tab w:val="num" w:pos="5760"/>
        </w:tabs>
        <w:ind w:left="5760" w:hanging="360"/>
      </w:pPr>
      <w:rPr>
        <w:rFonts w:ascii="Courier New" w:hAnsi="Courier New"/>
      </w:rPr>
    </w:lvl>
    <w:lvl w:ilvl="8" w:tplc="E1C035C4">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27"/>
    <w:multiLevelType w:val="hybridMultilevel"/>
    <w:tmpl w:val="0000006F"/>
    <w:lvl w:ilvl="0" w:tplc="18A011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9EAC90">
      <w:start w:val="1"/>
      <w:numFmt w:val="bullet"/>
      <w:lvlText w:val="o"/>
      <w:lvlJc w:val="left"/>
      <w:pPr>
        <w:tabs>
          <w:tab w:val="num" w:pos="1440"/>
        </w:tabs>
        <w:ind w:left="1440" w:hanging="360"/>
      </w:pPr>
      <w:rPr>
        <w:rFonts w:ascii="Courier New" w:hAnsi="Courier New"/>
      </w:rPr>
    </w:lvl>
    <w:lvl w:ilvl="2" w:tplc="93302A06">
      <w:start w:val="1"/>
      <w:numFmt w:val="bullet"/>
      <w:lvlText w:val=""/>
      <w:lvlJc w:val="left"/>
      <w:pPr>
        <w:tabs>
          <w:tab w:val="num" w:pos="2160"/>
        </w:tabs>
        <w:ind w:left="2160" w:hanging="360"/>
      </w:pPr>
      <w:rPr>
        <w:rFonts w:ascii="Wingdings" w:hAnsi="Wingdings"/>
      </w:rPr>
    </w:lvl>
    <w:lvl w:ilvl="3" w:tplc="9D7AFD40">
      <w:start w:val="1"/>
      <w:numFmt w:val="bullet"/>
      <w:lvlText w:val=""/>
      <w:lvlJc w:val="left"/>
      <w:pPr>
        <w:tabs>
          <w:tab w:val="num" w:pos="2880"/>
        </w:tabs>
        <w:ind w:left="2880" w:hanging="360"/>
      </w:pPr>
      <w:rPr>
        <w:rFonts w:ascii="Symbol" w:hAnsi="Symbol"/>
      </w:rPr>
    </w:lvl>
    <w:lvl w:ilvl="4" w:tplc="3D74F036">
      <w:start w:val="1"/>
      <w:numFmt w:val="bullet"/>
      <w:lvlText w:val="o"/>
      <w:lvlJc w:val="left"/>
      <w:pPr>
        <w:tabs>
          <w:tab w:val="num" w:pos="3600"/>
        </w:tabs>
        <w:ind w:left="3600" w:hanging="360"/>
      </w:pPr>
      <w:rPr>
        <w:rFonts w:ascii="Courier New" w:hAnsi="Courier New"/>
      </w:rPr>
    </w:lvl>
    <w:lvl w:ilvl="5" w:tplc="CDDE4A22">
      <w:start w:val="1"/>
      <w:numFmt w:val="bullet"/>
      <w:lvlText w:val=""/>
      <w:lvlJc w:val="left"/>
      <w:pPr>
        <w:tabs>
          <w:tab w:val="num" w:pos="4320"/>
        </w:tabs>
        <w:ind w:left="4320" w:hanging="360"/>
      </w:pPr>
      <w:rPr>
        <w:rFonts w:ascii="Wingdings" w:hAnsi="Wingdings"/>
      </w:rPr>
    </w:lvl>
    <w:lvl w:ilvl="6" w:tplc="482C55E8">
      <w:start w:val="1"/>
      <w:numFmt w:val="bullet"/>
      <w:lvlText w:val=""/>
      <w:lvlJc w:val="left"/>
      <w:pPr>
        <w:tabs>
          <w:tab w:val="num" w:pos="5040"/>
        </w:tabs>
        <w:ind w:left="5040" w:hanging="360"/>
      </w:pPr>
      <w:rPr>
        <w:rFonts w:ascii="Symbol" w:hAnsi="Symbol"/>
      </w:rPr>
    </w:lvl>
    <w:lvl w:ilvl="7" w:tplc="FEB4FAA4">
      <w:start w:val="1"/>
      <w:numFmt w:val="bullet"/>
      <w:lvlText w:val="o"/>
      <w:lvlJc w:val="left"/>
      <w:pPr>
        <w:tabs>
          <w:tab w:val="num" w:pos="5760"/>
        </w:tabs>
        <w:ind w:left="5760" w:hanging="360"/>
      </w:pPr>
      <w:rPr>
        <w:rFonts w:ascii="Courier New" w:hAnsi="Courier New"/>
      </w:rPr>
    </w:lvl>
    <w:lvl w:ilvl="8" w:tplc="FCEECF4E">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28"/>
    <w:multiLevelType w:val="hybridMultilevel"/>
    <w:tmpl w:val="00000070"/>
    <w:lvl w:ilvl="0" w:tplc="48FEAA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F6E470">
      <w:start w:val="1"/>
      <w:numFmt w:val="bullet"/>
      <w:lvlText w:val="o"/>
      <w:lvlJc w:val="left"/>
      <w:pPr>
        <w:tabs>
          <w:tab w:val="num" w:pos="1440"/>
        </w:tabs>
        <w:ind w:left="1440" w:hanging="360"/>
      </w:pPr>
      <w:rPr>
        <w:rFonts w:ascii="Courier New" w:hAnsi="Courier New"/>
      </w:rPr>
    </w:lvl>
    <w:lvl w:ilvl="2" w:tplc="26A00ECE">
      <w:start w:val="1"/>
      <w:numFmt w:val="bullet"/>
      <w:lvlText w:val=""/>
      <w:lvlJc w:val="left"/>
      <w:pPr>
        <w:tabs>
          <w:tab w:val="num" w:pos="2160"/>
        </w:tabs>
        <w:ind w:left="2160" w:hanging="360"/>
      </w:pPr>
      <w:rPr>
        <w:rFonts w:ascii="Wingdings" w:hAnsi="Wingdings"/>
      </w:rPr>
    </w:lvl>
    <w:lvl w:ilvl="3" w:tplc="4498E8D4">
      <w:start w:val="1"/>
      <w:numFmt w:val="bullet"/>
      <w:lvlText w:val=""/>
      <w:lvlJc w:val="left"/>
      <w:pPr>
        <w:tabs>
          <w:tab w:val="num" w:pos="2880"/>
        </w:tabs>
        <w:ind w:left="2880" w:hanging="360"/>
      </w:pPr>
      <w:rPr>
        <w:rFonts w:ascii="Symbol" w:hAnsi="Symbol"/>
      </w:rPr>
    </w:lvl>
    <w:lvl w:ilvl="4" w:tplc="953CCD3E">
      <w:start w:val="1"/>
      <w:numFmt w:val="bullet"/>
      <w:lvlText w:val="o"/>
      <w:lvlJc w:val="left"/>
      <w:pPr>
        <w:tabs>
          <w:tab w:val="num" w:pos="3600"/>
        </w:tabs>
        <w:ind w:left="3600" w:hanging="360"/>
      </w:pPr>
      <w:rPr>
        <w:rFonts w:ascii="Courier New" w:hAnsi="Courier New"/>
      </w:rPr>
    </w:lvl>
    <w:lvl w:ilvl="5" w:tplc="73F04AF0">
      <w:start w:val="1"/>
      <w:numFmt w:val="bullet"/>
      <w:lvlText w:val=""/>
      <w:lvlJc w:val="left"/>
      <w:pPr>
        <w:tabs>
          <w:tab w:val="num" w:pos="4320"/>
        </w:tabs>
        <w:ind w:left="4320" w:hanging="360"/>
      </w:pPr>
      <w:rPr>
        <w:rFonts w:ascii="Wingdings" w:hAnsi="Wingdings"/>
      </w:rPr>
    </w:lvl>
    <w:lvl w:ilvl="6" w:tplc="3DC648A4">
      <w:start w:val="1"/>
      <w:numFmt w:val="bullet"/>
      <w:lvlText w:val=""/>
      <w:lvlJc w:val="left"/>
      <w:pPr>
        <w:tabs>
          <w:tab w:val="num" w:pos="5040"/>
        </w:tabs>
        <w:ind w:left="5040" w:hanging="360"/>
      </w:pPr>
      <w:rPr>
        <w:rFonts w:ascii="Symbol" w:hAnsi="Symbol"/>
      </w:rPr>
    </w:lvl>
    <w:lvl w:ilvl="7" w:tplc="12A6D3F6">
      <w:start w:val="1"/>
      <w:numFmt w:val="bullet"/>
      <w:lvlText w:val="o"/>
      <w:lvlJc w:val="left"/>
      <w:pPr>
        <w:tabs>
          <w:tab w:val="num" w:pos="5760"/>
        </w:tabs>
        <w:ind w:left="5760" w:hanging="360"/>
      </w:pPr>
      <w:rPr>
        <w:rFonts w:ascii="Courier New" w:hAnsi="Courier New"/>
      </w:rPr>
    </w:lvl>
    <w:lvl w:ilvl="8" w:tplc="242CECF8">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29"/>
    <w:multiLevelType w:val="hybridMultilevel"/>
    <w:tmpl w:val="00000071"/>
    <w:lvl w:ilvl="0" w:tplc="67743F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AC9E30">
      <w:start w:val="1"/>
      <w:numFmt w:val="bullet"/>
      <w:lvlText w:val="o"/>
      <w:lvlJc w:val="left"/>
      <w:pPr>
        <w:tabs>
          <w:tab w:val="num" w:pos="1440"/>
        </w:tabs>
        <w:ind w:left="1440" w:hanging="360"/>
      </w:pPr>
      <w:rPr>
        <w:rFonts w:ascii="Courier New" w:hAnsi="Courier New"/>
      </w:rPr>
    </w:lvl>
    <w:lvl w:ilvl="2" w:tplc="FDAA307A">
      <w:start w:val="1"/>
      <w:numFmt w:val="bullet"/>
      <w:lvlText w:val=""/>
      <w:lvlJc w:val="left"/>
      <w:pPr>
        <w:tabs>
          <w:tab w:val="num" w:pos="2160"/>
        </w:tabs>
        <w:ind w:left="2160" w:hanging="360"/>
      </w:pPr>
      <w:rPr>
        <w:rFonts w:ascii="Wingdings" w:hAnsi="Wingdings"/>
      </w:rPr>
    </w:lvl>
    <w:lvl w:ilvl="3" w:tplc="FD74D838">
      <w:start w:val="1"/>
      <w:numFmt w:val="bullet"/>
      <w:lvlText w:val=""/>
      <w:lvlJc w:val="left"/>
      <w:pPr>
        <w:tabs>
          <w:tab w:val="num" w:pos="2880"/>
        </w:tabs>
        <w:ind w:left="2880" w:hanging="360"/>
      </w:pPr>
      <w:rPr>
        <w:rFonts w:ascii="Symbol" w:hAnsi="Symbol"/>
      </w:rPr>
    </w:lvl>
    <w:lvl w:ilvl="4" w:tplc="8C841284">
      <w:start w:val="1"/>
      <w:numFmt w:val="bullet"/>
      <w:lvlText w:val="o"/>
      <w:lvlJc w:val="left"/>
      <w:pPr>
        <w:tabs>
          <w:tab w:val="num" w:pos="3600"/>
        </w:tabs>
        <w:ind w:left="3600" w:hanging="360"/>
      </w:pPr>
      <w:rPr>
        <w:rFonts w:ascii="Courier New" w:hAnsi="Courier New"/>
      </w:rPr>
    </w:lvl>
    <w:lvl w:ilvl="5" w:tplc="94CC03BC">
      <w:start w:val="1"/>
      <w:numFmt w:val="bullet"/>
      <w:lvlText w:val=""/>
      <w:lvlJc w:val="left"/>
      <w:pPr>
        <w:tabs>
          <w:tab w:val="num" w:pos="4320"/>
        </w:tabs>
        <w:ind w:left="4320" w:hanging="360"/>
      </w:pPr>
      <w:rPr>
        <w:rFonts w:ascii="Wingdings" w:hAnsi="Wingdings"/>
      </w:rPr>
    </w:lvl>
    <w:lvl w:ilvl="6" w:tplc="9BF8289E">
      <w:start w:val="1"/>
      <w:numFmt w:val="bullet"/>
      <w:lvlText w:val=""/>
      <w:lvlJc w:val="left"/>
      <w:pPr>
        <w:tabs>
          <w:tab w:val="num" w:pos="5040"/>
        </w:tabs>
        <w:ind w:left="5040" w:hanging="360"/>
      </w:pPr>
      <w:rPr>
        <w:rFonts w:ascii="Symbol" w:hAnsi="Symbol"/>
      </w:rPr>
    </w:lvl>
    <w:lvl w:ilvl="7" w:tplc="A3465FD0">
      <w:start w:val="1"/>
      <w:numFmt w:val="bullet"/>
      <w:lvlText w:val="o"/>
      <w:lvlJc w:val="left"/>
      <w:pPr>
        <w:tabs>
          <w:tab w:val="num" w:pos="5760"/>
        </w:tabs>
        <w:ind w:left="5760" w:hanging="360"/>
      </w:pPr>
      <w:rPr>
        <w:rFonts w:ascii="Courier New" w:hAnsi="Courier New"/>
      </w:rPr>
    </w:lvl>
    <w:lvl w:ilvl="8" w:tplc="25688122">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2A"/>
    <w:multiLevelType w:val="hybridMultilevel"/>
    <w:tmpl w:val="00000072"/>
    <w:lvl w:ilvl="0" w:tplc="764E26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A68C40">
      <w:start w:val="1"/>
      <w:numFmt w:val="bullet"/>
      <w:lvlText w:val="o"/>
      <w:lvlJc w:val="left"/>
      <w:pPr>
        <w:tabs>
          <w:tab w:val="num" w:pos="1440"/>
        </w:tabs>
        <w:ind w:left="1440" w:hanging="360"/>
      </w:pPr>
      <w:rPr>
        <w:rFonts w:ascii="Courier New" w:hAnsi="Courier New"/>
      </w:rPr>
    </w:lvl>
    <w:lvl w:ilvl="2" w:tplc="F0CED9BA">
      <w:start w:val="1"/>
      <w:numFmt w:val="bullet"/>
      <w:lvlText w:val=""/>
      <w:lvlJc w:val="left"/>
      <w:pPr>
        <w:tabs>
          <w:tab w:val="num" w:pos="2160"/>
        </w:tabs>
        <w:ind w:left="2160" w:hanging="360"/>
      </w:pPr>
      <w:rPr>
        <w:rFonts w:ascii="Wingdings" w:hAnsi="Wingdings"/>
      </w:rPr>
    </w:lvl>
    <w:lvl w:ilvl="3" w:tplc="3C305F84">
      <w:start w:val="1"/>
      <w:numFmt w:val="bullet"/>
      <w:lvlText w:val=""/>
      <w:lvlJc w:val="left"/>
      <w:pPr>
        <w:tabs>
          <w:tab w:val="num" w:pos="2880"/>
        </w:tabs>
        <w:ind w:left="2880" w:hanging="360"/>
      </w:pPr>
      <w:rPr>
        <w:rFonts w:ascii="Symbol" w:hAnsi="Symbol"/>
      </w:rPr>
    </w:lvl>
    <w:lvl w:ilvl="4" w:tplc="D4927006">
      <w:start w:val="1"/>
      <w:numFmt w:val="bullet"/>
      <w:lvlText w:val="o"/>
      <w:lvlJc w:val="left"/>
      <w:pPr>
        <w:tabs>
          <w:tab w:val="num" w:pos="3600"/>
        </w:tabs>
        <w:ind w:left="3600" w:hanging="360"/>
      </w:pPr>
      <w:rPr>
        <w:rFonts w:ascii="Courier New" w:hAnsi="Courier New"/>
      </w:rPr>
    </w:lvl>
    <w:lvl w:ilvl="5" w:tplc="EDE89348">
      <w:start w:val="1"/>
      <w:numFmt w:val="bullet"/>
      <w:lvlText w:val=""/>
      <w:lvlJc w:val="left"/>
      <w:pPr>
        <w:tabs>
          <w:tab w:val="num" w:pos="4320"/>
        </w:tabs>
        <w:ind w:left="4320" w:hanging="360"/>
      </w:pPr>
      <w:rPr>
        <w:rFonts w:ascii="Wingdings" w:hAnsi="Wingdings"/>
      </w:rPr>
    </w:lvl>
    <w:lvl w:ilvl="6" w:tplc="D4B6EA34">
      <w:start w:val="1"/>
      <w:numFmt w:val="bullet"/>
      <w:lvlText w:val=""/>
      <w:lvlJc w:val="left"/>
      <w:pPr>
        <w:tabs>
          <w:tab w:val="num" w:pos="5040"/>
        </w:tabs>
        <w:ind w:left="5040" w:hanging="360"/>
      </w:pPr>
      <w:rPr>
        <w:rFonts w:ascii="Symbol" w:hAnsi="Symbol"/>
      </w:rPr>
    </w:lvl>
    <w:lvl w:ilvl="7" w:tplc="5256116A">
      <w:start w:val="1"/>
      <w:numFmt w:val="bullet"/>
      <w:lvlText w:val="o"/>
      <w:lvlJc w:val="left"/>
      <w:pPr>
        <w:tabs>
          <w:tab w:val="num" w:pos="5760"/>
        </w:tabs>
        <w:ind w:left="5760" w:hanging="360"/>
      </w:pPr>
      <w:rPr>
        <w:rFonts w:ascii="Courier New" w:hAnsi="Courier New"/>
      </w:rPr>
    </w:lvl>
    <w:lvl w:ilvl="8" w:tplc="4EB00FA8">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2B"/>
    <w:multiLevelType w:val="hybridMultilevel"/>
    <w:tmpl w:val="00000073"/>
    <w:lvl w:ilvl="0" w:tplc="ED6627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F08C1C">
      <w:start w:val="1"/>
      <w:numFmt w:val="bullet"/>
      <w:lvlText w:val="o"/>
      <w:lvlJc w:val="left"/>
      <w:pPr>
        <w:tabs>
          <w:tab w:val="num" w:pos="1440"/>
        </w:tabs>
        <w:ind w:left="1440" w:hanging="360"/>
      </w:pPr>
      <w:rPr>
        <w:rFonts w:ascii="Courier New" w:hAnsi="Courier New"/>
      </w:rPr>
    </w:lvl>
    <w:lvl w:ilvl="2" w:tplc="79C03ECC">
      <w:start w:val="1"/>
      <w:numFmt w:val="bullet"/>
      <w:lvlText w:val=""/>
      <w:lvlJc w:val="left"/>
      <w:pPr>
        <w:tabs>
          <w:tab w:val="num" w:pos="2160"/>
        </w:tabs>
        <w:ind w:left="2160" w:hanging="360"/>
      </w:pPr>
      <w:rPr>
        <w:rFonts w:ascii="Wingdings" w:hAnsi="Wingdings"/>
      </w:rPr>
    </w:lvl>
    <w:lvl w:ilvl="3" w:tplc="A81473E8">
      <w:start w:val="1"/>
      <w:numFmt w:val="bullet"/>
      <w:lvlText w:val=""/>
      <w:lvlJc w:val="left"/>
      <w:pPr>
        <w:tabs>
          <w:tab w:val="num" w:pos="2880"/>
        </w:tabs>
        <w:ind w:left="2880" w:hanging="360"/>
      </w:pPr>
      <w:rPr>
        <w:rFonts w:ascii="Symbol" w:hAnsi="Symbol"/>
      </w:rPr>
    </w:lvl>
    <w:lvl w:ilvl="4" w:tplc="FBD23D48">
      <w:start w:val="1"/>
      <w:numFmt w:val="bullet"/>
      <w:lvlText w:val="o"/>
      <w:lvlJc w:val="left"/>
      <w:pPr>
        <w:tabs>
          <w:tab w:val="num" w:pos="3600"/>
        </w:tabs>
        <w:ind w:left="3600" w:hanging="360"/>
      </w:pPr>
      <w:rPr>
        <w:rFonts w:ascii="Courier New" w:hAnsi="Courier New"/>
      </w:rPr>
    </w:lvl>
    <w:lvl w:ilvl="5" w:tplc="3D429CF0">
      <w:start w:val="1"/>
      <w:numFmt w:val="bullet"/>
      <w:lvlText w:val=""/>
      <w:lvlJc w:val="left"/>
      <w:pPr>
        <w:tabs>
          <w:tab w:val="num" w:pos="4320"/>
        </w:tabs>
        <w:ind w:left="4320" w:hanging="360"/>
      </w:pPr>
      <w:rPr>
        <w:rFonts w:ascii="Wingdings" w:hAnsi="Wingdings"/>
      </w:rPr>
    </w:lvl>
    <w:lvl w:ilvl="6" w:tplc="29540156">
      <w:start w:val="1"/>
      <w:numFmt w:val="bullet"/>
      <w:lvlText w:val=""/>
      <w:lvlJc w:val="left"/>
      <w:pPr>
        <w:tabs>
          <w:tab w:val="num" w:pos="5040"/>
        </w:tabs>
        <w:ind w:left="5040" w:hanging="360"/>
      </w:pPr>
      <w:rPr>
        <w:rFonts w:ascii="Symbol" w:hAnsi="Symbol"/>
      </w:rPr>
    </w:lvl>
    <w:lvl w:ilvl="7" w:tplc="AFAE5A42">
      <w:start w:val="1"/>
      <w:numFmt w:val="bullet"/>
      <w:lvlText w:val="o"/>
      <w:lvlJc w:val="left"/>
      <w:pPr>
        <w:tabs>
          <w:tab w:val="num" w:pos="5760"/>
        </w:tabs>
        <w:ind w:left="5760" w:hanging="360"/>
      </w:pPr>
      <w:rPr>
        <w:rFonts w:ascii="Courier New" w:hAnsi="Courier New"/>
      </w:rPr>
    </w:lvl>
    <w:lvl w:ilvl="8" w:tplc="28221EAA">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2C"/>
    <w:multiLevelType w:val="hybridMultilevel"/>
    <w:tmpl w:val="00000074"/>
    <w:lvl w:ilvl="0" w:tplc="A4084A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B6EC86">
      <w:start w:val="1"/>
      <w:numFmt w:val="bullet"/>
      <w:lvlText w:val="o"/>
      <w:lvlJc w:val="left"/>
      <w:pPr>
        <w:tabs>
          <w:tab w:val="num" w:pos="1440"/>
        </w:tabs>
        <w:ind w:left="1440" w:hanging="360"/>
      </w:pPr>
      <w:rPr>
        <w:rFonts w:ascii="Courier New" w:hAnsi="Courier New"/>
      </w:rPr>
    </w:lvl>
    <w:lvl w:ilvl="2" w:tplc="8F147796">
      <w:start w:val="1"/>
      <w:numFmt w:val="bullet"/>
      <w:lvlText w:val=""/>
      <w:lvlJc w:val="left"/>
      <w:pPr>
        <w:tabs>
          <w:tab w:val="num" w:pos="2160"/>
        </w:tabs>
        <w:ind w:left="2160" w:hanging="360"/>
      </w:pPr>
      <w:rPr>
        <w:rFonts w:ascii="Wingdings" w:hAnsi="Wingdings"/>
      </w:rPr>
    </w:lvl>
    <w:lvl w:ilvl="3" w:tplc="4AE0ECBE">
      <w:start w:val="1"/>
      <w:numFmt w:val="bullet"/>
      <w:lvlText w:val=""/>
      <w:lvlJc w:val="left"/>
      <w:pPr>
        <w:tabs>
          <w:tab w:val="num" w:pos="2880"/>
        </w:tabs>
        <w:ind w:left="2880" w:hanging="360"/>
      </w:pPr>
      <w:rPr>
        <w:rFonts w:ascii="Symbol" w:hAnsi="Symbol"/>
      </w:rPr>
    </w:lvl>
    <w:lvl w:ilvl="4" w:tplc="DD1AAFAA">
      <w:start w:val="1"/>
      <w:numFmt w:val="bullet"/>
      <w:lvlText w:val="o"/>
      <w:lvlJc w:val="left"/>
      <w:pPr>
        <w:tabs>
          <w:tab w:val="num" w:pos="3600"/>
        </w:tabs>
        <w:ind w:left="3600" w:hanging="360"/>
      </w:pPr>
      <w:rPr>
        <w:rFonts w:ascii="Courier New" w:hAnsi="Courier New"/>
      </w:rPr>
    </w:lvl>
    <w:lvl w:ilvl="5" w:tplc="7C928C3A">
      <w:start w:val="1"/>
      <w:numFmt w:val="bullet"/>
      <w:lvlText w:val=""/>
      <w:lvlJc w:val="left"/>
      <w:pPr>
        <w:tabs>
          <w:tab w:val="num" w:pos="4320"/>
        </w:tabs>
        <w:ind w:left="4320" w:hanging="360"/>
      </w:pPr>
      <w:rPr>
        <w:rFonts w:ascii="Wingdings" w:hAnsi="Wingdings"/>
      </w:rPr>
    </w:lvl>
    <w:lvl w:ilvl="6" w:tplc="288CE68C">
      <w:start w:val="1"/>
      <w:numFmt w:val="bullet"/>
      <w:lvlText w:val=""/>
      <w:lvlJc w:val="left"/>
      <w:pPr>
        <w:tabs>
          <w:tab w:val="num" w:pos="5040"/>
        </w:tabs>
        <w:ind w:left="5040" w:hanging="360"/>
      </w:pPr>
      <w:rPr>
        <w:rFonts w:ascii="Symbol" w:hAnsi="Symbol"/>
      </w:rPr>
    </w:lvl>
    <w:lvl w:ilvl="7" w:tplc="4ABEC3CE">
      <w:start w:val="1"/>
      <w:numFmt w:val="bullet"/>
      <w:lvlText w:val="o"/>
      <w:lvlJc w:val="left"/>
      <w:pPr>
        <w:tabs>
          <w:tab w:val="num" w:pos="5760"/>
        </w:tabs>
        <w:ind w:left="5760" w:hanging="360"/>
      </w:pPr>
      <w:rPr>
        <w:rFonts w:ascii="Courier New" w:hAnsi="Courier New"/>
      </w:rPr>
    </w:lvl>
    <w:lvl w:ilvl="8" w:tplc="5C50C99A">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2D"/>
    <w:multiLevelType w:val="hybridMultilevel"/>
    <w:tmpl w:val="00000075"/>
    <w:lvl w:ilvl="0" w:tplc="7E506A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BA4740">
      <w:start w:val="1"/>
      <w:numFmt w:val="bullet"/>
      <w:lvlText w:val="o"/>
      <w:lvlJc w:val="left"/>
      <w:pPr>
        <w:tabs>
          <w:tab w:val="num" w:pos="1440"/>
        </w:tabs>
        <w:ind w:left="1440" w:hanging="360"/>
      </w:pPr>
      <w:rPr>
        <w:rFonts w:ascii="Courier New" w:hAnsi="Courier New"/>
      </w:rPr>
    </w:lvl>
    <w:lvl w:ilvl="2" w:tplc="C27491AA">
      <w:start w:val="1"/>
      <w:numFmt w:val="bullet"/>
      <w:lvlText w:val=""/>
      <w:lvlJc w:val="left"/>
      <w:pPr>
        <w:tabs>
          <w:tab w:val="num" w:pos="2160"/>
        </w:tabs>
        <w:ind w:left="2160" w:hanging="360"/>
      </w:pPr>
      <w:rPr>
        <w:rFonts w:ascii="Wingdings" w:hAnsi="Wingdings"/>
      </w:rPr>
    </w:lvl>
    <w:lvl w:ilvl="3" w:tplc="A83EBD0C">
      <w:start w:val="1"/>
      <w:numFmt w:val="bullet"/>
      <w:lvlText w:val=""/>
      <w:lvlJc w:val="left"/>
      <w:pPr>
        <w:tabs>
          <w:tab w:val="num" w:pos="2880"/>
        </w:tabs>
        <w:ind w:left="2880" w:hanging="360"/>
      </w:pPr>
      <w:rPr>
        <w:rFonts w:ascii="Symbol" w:hAnsi="Symbol"/>
      </w:rPr>
    </w:lvl>
    <w:lvl w:ilvl="4" w:tplc="2C52B826">
      <w:start w:val="1"/>
      <w:numFmt w:val="bullet"/>
      <w:lvlText w:val="o"/>
      <w:lvlJc w:val="left"/>
      <w:pPr>
        <w:tabs>
          <w:tab w:val="num" w:pos="3600"/>
        </w:tabs>
        <w:ind w:left="3600" w:hanging="360"/>
      </w:pPr>
      <w:rPr>
        <w:rFonts w:ascii="Courier New" w:hAnsi="Courier New"/>
      </w:rPr>
    </w:lvl>
    <w:lvl w:ilvl="5" w:tplc="FE76B92C">
      <w:start w:val="1"/>
      <w:numFmt w:val="bullet"/>
      <w:lvlText w:val=""/>
      <w:lvlJc w:val="left"/>
      <w:pPr>
        <w:tabs>
          <w:tab w:val="num" w:pos="4320"/>
        </w:tabs>
        <w:ind w:left="4320" w:hanging="360"/>
      </w:pPr>
      <w:rPr>
        <w:rFonts w:ascii="Wingdings" w:hAnsi="Wingdings"/>
      </w:rPr>
    </w:lvl>
    <w:lvl w:ilvl="6" w:tplc="628C0FEC">
      <w:start w:val="1"/>
      <w:numFmt w:val="bullet"/>
      <w:lvlText w:val=""/>
      <w:lvlJc w:val="left"/>
      <w:pPr>
        <w:tabs>
          <w:tab w:val="num" w:pos="5040"/>
        </w:tabs>
        <w:ind w:left="5040" w:hanging="360"/>
      </w:pPr>
      <w:rPr>
        <w:rFonts w:ascii="Symbol" w:hAnsi="Symbol"/>
      </w:rPr>
    </w:lvl>
    <w:lvl w:ilvl="7" w:tplc="36C44A3E">
      <w:start w:val="1"/>
      <w:numFmt w:val="bullet"/>
      <w:lvlText w:val="o"/>
      <w:lvlJc w:val="left"/>
      <w:pPr>
        <w:tabs>
          <w:tab w:val="num" w:pos="5760"/>
        </w:tabs>
        <w:ind w:left="5760" w:hanging="360"/>
      </w:pPr>
      <w:rPr>
        <w:rFonts w:ascii="Courier New" w:hAnsi="Courier New"/>
      </w:rPr>
    </w:lvl>
    <w:lvl w:ilvl="8" w:tplc="7EAADC40">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2E"/>
    <w:multiLevelType w:val="hybridMultilevel"/>
    <w:tmpl w:val="00000076"/>
    <w:lvl w:ilvl="0" w:tplc="8214BA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F4D672">
      <w:start w:val="1"/>
      <w:numFmt w:val="bullet"/>
      <w:lvlText w:val="o"/>
      <w:lvlJc w:val="left"/>
      <w:pPr>
        <w:tabs>
          <w:tab w:val="num" w:pos="1440"/>
        </w:tabs>
        <w:ind w:left="1440" w:hanging="360"/>
      </w:pPr>
      <w:rPr>
        <w:rFonts w:ascii="Courier New" w:hAnsi="Courier New"/>
      </w:rPr>
    </w:lvl>
    <w:lvl w:ilvl="2" w:tplc="85907972">
      <w:start w:val="1"/>
      <w:numFmt w:val="bullet"/>
      <w:lvlText w:val=""/>
      <w:lvlJc w:val="left"/>
      <w:pPr>
        <w:tabs>
          <w:tab w:val="num" w:pos="2160"/>
        </w:tabs>
        <w:ind w:left="2160" w:hanging="360"/>
      </w:pPr>
      <w:rPr>
        <w:rFonts w:ascii="Wingdings" w:hAnsi="Wingdings"/>
      </w:rPr>
    </w:lvl>
    <w:lvl w:ilvl="3" w:tplc="68529F2C">
      <w:start w:val="1"/>
      <w:numFmt w:val="bullet"/>
      <w:lvlText w:val=""/>
      <w:lvlJc w:val="left"/>
      <w:pPr>
        <w:tabs>
          <w:tab w:val="num" w:pos="2880"/>
        </w:tabs>
        <w:ind w:left="2880" w:hanging="360"/>
      </w:pPr>
      <w:rPr>
        <w:rFonts w:ascii="Symbol" w:hAnsi="Symbol"/>
      </w:rPr>
    </w:lvl>
    <w:lvl w:ilvl="4" w:tplc="D09EEF4E">
      <w:start w:val="1"/>
      <w:numFmt w:val="bullet"/>
      <w:lvlText w:val="o"/>
      <w:lvlJc w:val="left"/>
      <w:pPr>
        <w:tabs>
          <w:tab w:val="num" w:pos="3600"/>
        </w:tabs>
        <w:ind w:left="3600" w:hanging="360"/>
      </w:pPr>
      <w:rPr>
        <w:rFonts w:ascii="Courier New" w:hAnsi="Courier New"/>
      </w:rPr>
    </w:lvl>
    <w:lvl w:ilvl="5" w:tplc="4BE02A9A">
      <w:start w:val="1"/>
      <w:numFmt w:val="bullet"/>
      <w:lvlText w:val=""/>
      <w:lvlJc w:val="left"/>
      <w:pPr>
        <w:tabs>
          <w:tab w:val="num" w:pos="4320"/>
        </w:tabs>
        <w:ind w:left="4320" w:hanging="360"/>
      </w:pPr>
      <w:rPr>
        <w:rFonts w:ascii="Wingdings" w:hAnsi="Wingdings"/>
      </w:rPr>
    </w:lvl>
    <w:lvl w:ilvl="6" w:tplc="A864AB6A">
      <w:start w:val="1"/>
      <w:numFmt w:val="bullet"/>
      <w:lvlText w:val=""/>
      <w:lvlJc w:val="left"/>
      <w:pPr>
        <w:tabs>
          <w:tab w:val="num" w:pos="5040"/>
        </w:tabs>
        <w:ind w:left="5040" w:hanging="360"/>
      </w:pPr>
      <w:rPr>
        <w:rFonts w:ascii="Symbol" w:hAnsi="Symbol"/>
      </w:rPr>
    </w:lvl>
    <w:lvl w:ilvl="7" w:tplc="9A320A0E">
      <w:start w:val="1"/>
      <w:numFmt w:val="bullet"/>
      <w:lvlText w:val="o"/>
      <w:lvlJc w:val="left"/>
      <w:pPr>
        <w:tabs>
          <w:tab w:val="num" w:pos="5760"/>
        </w:tabs>
        <w:ind w:left="5760" w:hanging="360"/>
      </w:pPr>
      <w:rPr>
        <w:rFonts w:ascii="Courier New" w:hAnsi="Courier New"/>
      </w:rPr>
    </w:lvl>
    <w:lvl w:ilvl="8" w:tplc="36DAC4EA">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2F"/>
    <w:multiLevelType w:val="hybridMultilevel"/>
    <w:tmpl w:val="00000077"/>
    <w:lvl w:ilvl="0" w:tplc="89F89A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606246">
      <w:start w:val="1"/>
      <w:numFmt w:val="bullet"/>
      <w:lvlText w:val="o"/>
      <w:lvlJc w:val="left"/>
      <w:pPr>
        <w:tabs>
          <w:tab w:val="num" w:pos="1440"/>
        </w:tabs>
        <w:ind w:left="1440" w:hanging="360"/>
      </w:pPr>
      <w:rPr>
        <w:rFonts w:ascii="Courier New" w:hAnsi="Courier New"/>
      </w:rPr>
    </w:lvl>
    <w:lvl w:ilvl="2" w:tplc="94DC6546">
      <w:start w:val="1"/>
      <w:numFmt w:val="bullet"/>
      <w:lvlText w:val=""/>
      <w:lvlJc w:val="left"/>
      <w:pPr>
        <w:tabs>
          <w:tab w:val="num" w:pos="2160"/>
        </w:tabs>
        <w:ind w:left="2160" w:hanging="360"/>
      </w:pPr>
      <w:rPr>
        <w:rFonts w:ascii="Wingdings" w:hAnsi="Wingdings"/>
      </w:rPr>
    </w:lvl>
    <w:lvl w:ilvl="3" w:tplc="C8DE808E">
      <w:start w:val="1"/>
      <w:numFmt w:val="bullet"/>
      <w:lvlText w:val=""/>
      <w:lvlJc w:val="left"/>
      <w:pPr>
        <w:tabs>
          <w:tab w:val="num" w:pos="2880"/>
        </w:tabs>
        <w:ind w:left="2880" w:hanging="360"/>
      </w:pPr>
      <w:rPr>
        <w:rFonts w:ascii="Symbol" w:hAnsi="Symbol"/>
      </w:rPr>
    </w:lvl>
    <w:lvl w:ilvl="4" w:tplc="4440A7B0">
      <w:start w:val="1"/>
      <w:numFmt w:val="bullet"/>
      <w:lvlText w:val="o"/>
      <w:lvlJc w:val="left"/>
      <w:pPr>
        <w:tabs>
          <w:tab w:val="num" w:pos="3600"/>
        </w:tabs>
        <w:ind w:left="3600" w:hanging="360"/>
      </w:pPr>
      <w:rPr>
        <w:rFonts w:ascii="Courier New" w:hAnsi="Courier New"/>
      </w:rPr>
    </w:lvl>
    <w:lvl w:ilvl="5" w:tplc="75A4A84E">
      <w:start w:val="1"/>
      <w:numFmt w:val="bullet"/>
      <w:lvlText w:val=""/>
      <w:lvlJc w:val="left"/>
      <w:pPr>
        <w:tabs>
          <w:tab w:val="num" w:pos="4320"/>
        </w:tabs>
        <w:ind w:left="4320" w:hanging="360"/>
      </w:pPr>
      <w:rPr>
        <w:rFonts w:ascii="Wingdings" w:hAnsi="Wingdings"/>
      </w:rPr>
    </w:lvl>
    <w:lvl w:ilvl="6" w:tplc="4EBAC180">
      <w:start w:val="1"/>
      <w:numFmt w:val="bullet"/>
      <w:lvlText w:val=""/>
      <w:lvlJc w:val="left"/>
      <w:pPr>
        <w:tabs>
          <w:tab w:val="num" w:pos="5040"/>
        </w:tabs>
        <w:ind w:left="5040" w:hanging="360"/>
      </w:pPr>
      <w:rPr>
        <w:rFonts w:ascii="Symbol" w:hAnsi="Symbol"/>
      </w:rPr>
    </w:lvl>
    <w:lvl w:ilvl="7" w:tplc="EE221BAA">
      <w:start w:val="1"/>
      <w:numFmt w:val="bullet"/>
      <w:lvlText w:val="o"/>
      <w:lvlJc w:val="left"/>
      <w:pPr>
        <w:tabs>
          <w:tab w:val="num" w:pos="5760"/>
        </w:tabs>
        <w:ind w:left="5760" w:hanging="360"/>
      </w:pPr>
      <w:rPr>
        <w:rFonts w:ascii="Courier New" w:hAnsi="Courier New"/>
      </w:rPr>
    </w:lvl>
    <w:lvl w:ilvl="8" w:tplc="A524D64C">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30"/>
    <w:multiLevelType w:val="hybridMultilevel"/>
    <w:tmpl w:val="00000078"/>
    <w:lvl w:ilvl="0" w:tplc="2E446E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22AC84">
      <w:start w:val="1"/>
      <w:numFmt w:val="bullet"/>
      <w:lvlText w:val="o"/>
      <w:lvlJc w:val="left"/>
      <w:pPr>
        <w:tabs>
          <w:tab w:val="num" w:pos="1440"/>
        </w:tabs>
        <w:ind w:left="1440" w:hanging="360"/>
      </w:pPr>
      <w:rPr>
        <w:rFonts w:ascii="Courier New" w:hAnsi="Courier New"/>
      </w:rPr>
    </w:lvl>
    <w:lvl w:ilvl="2" w:tplc="CFC44F28">
      <w:start w:val="1"/>
      <w:numFmt w:val="bullet"/>
      <w:lvlText w:val=""/>
      <w:lvlJc w:val="left"/>
      <w:pPr>
        <w:tabs>
          <w:tab w:val="num" w:pos="2160"/>
        </w:tabs>
        <w:ind w:left="2160" w:hanging="360"/>
      </w:pPr>
      <w:rPr>
        <w:rFonts w:ascii="Wingdings" w:hAnsi="Wingdings"/>
      </w:rPr>
    </w:lvl>
    <w:lvl w:ilvl="3" w:tplc="38EC2F46">
      <w:start w:val="1"/>
      <w:numFmt w:val="bullet"/>
      <w:lvlText w:val=""/>
      <w:lvlJc w:val="left"/>
      <w:pPr>
        <w:tabs>
          <w:tab w:val="num" w:pos="2880"/>
        </w:tabs>
        <w:ind w:left="2880" w:hanging="360"/>
      </w:pPr>
      <w:rPr>
        <w:rFonts w:ascii="Symbol" w:hAnsi="Symbol"/>
      </w:rPr>
    </w:lvl>
    <w:lvl w:ilvl="4" w:tplc="D8E6A4DA">
      <w:start w:val="1"/>
      <w:numFmt w:val="bullet"/>
      <w:lvlText w:val="o"/>
      <w:lvlJc w:val="left"/>
      <w:pPr>
        <w:tabs>
          <w:tab w:val="num" w:pos="3600"/>
        </w:tabs>
        <w:ind w:left="3600" w:hanging="360"/>
      </w:pPr>
      <w:rPr>
        <w:rFonts w:ascii="Courier New" w:hAnsi="Courier New"/>
      </w:rPr>
    </w:lvl>
    <w:lvl w:ilvl="5" w:tplc="B38C9A62">
      <w:start w:val="1"/>
      <w:numFmt w:val="bullet"/>
      <w:lvlText w:val=""/>
      <w:lvlJc w:val="left"/>
      <w:pPr>
        <w:tabs>
          <w:tab w:val="num" w:pos="4320"/>
        </w:tabs>
        <w:ind w:left="4320" w:hanging="360"/>
      </w:pPr>
      <w:rPr>
        <w:rFonts w:ascii="Wingdings" w:hAnsi="Wingdings"/>
      </w:rPr>
    </w:lvl>
    <w:lvl w:ilvl="6" w:tplc="315030BA">
      <w:start w:val="1"/>
      <w:numFmt w:val="bullet"/>
      <w:lvlText w:val=""/>
      <w:lvlJc w:val="left"/>
      <w:pPr>
        <w:tabs>
          <w:tab w:val="num" w:pos="5040"/>
        </w:tabs>
        <w:ind w:left="5040" w:hanging="360"/>
      </w:pPr>
      <w:rPr>
        <w:rFonts w:ascii="Symbol" w:hAnsi="Symbol"/>
      </w:rPr>
    </w:lvl>
    <w:lvl w:ilvl="7" w:tplc="B4026610">
      <w:start w:val="1"/>
      <w:numFmt w:val="bullet"/>
      <w:lvlText w:val="o"/>
      <w:lvlJc w:val="left"/>
      <w:pPr>
        <w:tabs>
          <w:tab w:val="num" w:pos="5760"/>
        </w:tabs>
        <w:ind w:left="5760" w:hanging="360"/>
      </w:pPr>
      <w:rPr>
        <w:rFonts w:ascii="Courier New" w:hAnsi="Courier New"/>
      </w:rPr>
    </w:lvl>
    <w:lvl w:ilvl="8" w:tplc="ECD65DCE">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31"/>
    <w:multiLevelType w:val="hybridMultilevel"/>
    <w:tmpl w:val="00000079"/>
    <w:lvl w:ilvl="0" w:tplc="F28EF7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4E02CE">
      <w:start w:val="1"/>
      <w:numFmt w:val="bullet"/>
      <w:lvlText w:val="o"/>
      <w:lvlJc w:val="left"/>
      <w:pPr>
        <w:tabs>
          <w:tab w:val="num" w:pos="1440"/>
        </w:tabs>
        <w:ind w:left="1440" w:hanging="360"/>
      </w:pPr>
      <w:rPr>
        <w:rFonts w:ascii="Courier New" w:hAnsi="Courier New"/>
      </w:rPr>
    </w:lvl>
    <w:lvl w:ilvl="2" w:tplc="1BF00A0A">
      <w:start w:val="1"/>
      <w:numFmt w:val="bullet"/>
      <w:lvlText w:val=""/>
      <w:lvlJc w:val="left"/>
      <w:pPr>
        <w:tabs>
          <w:tab w:val="num" w:pos="2160"/>
        </w:tabs>
        <w:ind w:left="2160" w:hanging="360"/>
      </w:pPr>
      <w:rPr>
        <w:rFonts w:ascii="Wingdings" w:hAnsi="Wingdings"/>
      </w:rPr>
    </w:lvl>
    <w:lvl w:ilvl="3" w:tplc="A5E023BC">
      <w:start w:val="1"/>
      <w:numFmt w:val="bullet"/>
      <w:lvlText w:val=""/>
      <w:lvlJc w:val="left"/>
      <w:pPr>
        <w:tabs>
          <w:tab w:val="num" w:pos="2880"/>
        </w:tabs>
        <w:ind w:left="2880" w:hanging="360"/>
      </w:pPr>
      <w:rPr>
        <w:rFonts w:ascii="Symbol" w:hAnsi="Symbol"/>
      </w:rPr>
    </w:lvl>
    <w:lvl w:ilvl="4" w:tplc="64C2D938">
      <w:start w:val="1"/>
      <w:numFmt w:val="bullet"/>
      <w:lvlText w:val="o"/>
      <w:lvlJc w:val="left"/>
      <w:pPr>
        <w:tabs>
          <w:tab w:val="num" w:pos="3600"/>
        </w:tabs>
        <w:ind w:left="3600" w:hanging="360"/>
      </w:pPr>
      <w:rPr>
        <w:rFonts w:ascii="Courier New" w:hAnsi="Courier New"/>
      </w:rPr>
    </w:lvl>
    <w:lvl w:ilvl="5" w:tplc="C96A8A06">
      <w:start w:val="1"/>
      <w:numFmt w:val="bullet"/>
      <w:lvlText w:val=""/>
      <w:lvlJc w:val="left"/>
      <w:pPr>
        <w:tabs>
          <w:tab w:val="num" w:pos="4320"/>
        </w:tabs>
        <w:ind w:left="4320" w:hanging="360"/>
      </w:pPr>
      <w:rPr>
        <w:rFonts w:ascii="Wingdings" w:hAnsi="Wingdings"/>
      </w:rPr>
    </w:lvl>
    <w:lvl w:ilvl="6" w:tplc="9D36BD8A">
      <w:start w:val="1"/>
      <w:numFmt w:val="bullet"/>
      <w:lvlText w:val=""/>
      <w:lvlJc w:val="left"/>
      <w:pPr>
        <w:tabs>
          <w:tab w:val="num" w:pos="5040"/>
        </w:tabs>
        <w:ind w:left="5040" w:hanging="360"/>
      </w:pPr>
      <w:rPr>
        <w:rFonts w:ascii="Symbol" w:hAnsi="Symbol"/>
      </w:rPr>
    </w:lvl>
    <w:lvl w:ilvl="7" w:tplc="CEE0154A">
      <w:start w:val="1"/>
      <w:numFmt w:val="bullet"/>
      <w:lvlText w:val="o"/>
      <w:lvlJc w:val="left"/>
      <w:pPr>
        <w:tabs>
          <w:tab w:val="num" w:pos="5760"/>
        </w:tabs>
        <w:ind w:left="5760" w:hanging="360"/>
      </w:pPr>
      <w:rPr>
        <w:rFonts w:ascii="Courier New" w:hAnsi="Courier New"/>
      </w:rPr>
    </w:lvl>
    <w:lvl w:ilvl="8" w:tplc="39283AC4">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32"/>
    <w:multiLevelType w:val="hybridMultilevel"/>
    <w:tmpl w:val="0000007A"/>
    <w:lvl w:ilvl="0" w:tplc="9B300E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B49D80">
      <w:start w:val="1"/>
      <w:numFmt w:val="bullet"/>
      <w:lvlText w:val="o"/>
      <w:lvlJc w:val="left"/>
      <w:pPr>
        <w:tabs>
          <w:tab w:val="num" w:pos="1440"/>
        </w:tabs>
        <w:ind w:left="1440" w:hanging="360"/>
      </w:pPr>
      <w:rPr>
        <w:rFonts w:ascii="Courier New" w:hAnsi="Courier New"/>
      </w:rPr>
    </w:lvl>
    <w:lvl w:ilvl="2" w:tplc="E5F0E16A">
      <w:start w:val="1"/>
      <w:numFmt w:val="bullet"/>
      <w:lvlText w:val=""/>
      <w:lvlJc w:val="left"/>
      <w:pPr>
        <w:tabs>
          <w:tab w:val="num" w:pos="2160"/>
        </w:tabs>
        <w:ind w:left="2160" w:hanging="360"/>
      </w:pPr>
      <w:rPr>
        <w:rFonts w:ascii="Wingdings" w:hAnsi="Wingdings"/>
      </w:rPr>
    </w:lvl>
    <w:lvl w:ilvl="3" w:tplc="54BE6E6E">
      <w:start w:val="1"/>
      <w:numFmt w:val="bullet"/>
      <w:lvlText w:val=""/>
      <w:lvlJc w:val="left"/>
      <w:pPr>
        <w:tabs>
          <w:tab w:val="num" w:pos="2880"/>
        </w:tabs>
        <w:ind w:left="2880" w:hanging="360"/>
      </w:pPr>
      <w:rPr>
        <w:rFonts w:ascii="Symbol" w:hAnsi="Symbol"/>
      </w:rPr>
    </w:lvl>
    <w:lvl w:ilvl="4" w:tplc="00D89B1A">
      <w:start w:val="1"/>
      <w:numFmt w:val="bullet"/>
      <w:lvlText w:val="o"/>
      <w:lvlJc w:val="left"/>
      <w:pPr>
        <w:tabs>
          <w:tab w:val="num" w:pos="3600"/>
        </w:tabs>
        <w:ind w:left="3600" w:hanging="360"/>
      </w:pPr>
      <w:rPr>
        <w:rFonts w:ascii="Courier New" w:hAnsi="Courier New"/>
      </w:rPr>
    </w:lvl>
    <w:lvl w:ilvl="5" w:tplc="D46A9374">
      <w:start w:val="1"/>
      <w:numFmt w:val="bullet"/>
      <w:lvlText w:val=""/>
      <w:lvlJc w:val="left"/>
      <w:pPr>
        <w:tabs>
          <w:tab w:val="num" w:pos="4320"/>
        </w:tabs>
        <w:ind w:left="4320" w:hanging="360"/>
      </w:pPr>
      <w:rPr>
        <w:rFonts w:ascii="Wingdings" w:hAnsi="Wingdings"/>
      </w:rPr>
    </w:lvl>
    <w:lvl w:ilvl="6" w:tplc="440624A6">
      <w:start w:val="1"/>
      <w:numFmt w:val="bullet"/>
      <w:lvlText w:val=""/>
      <w:lvlJc w:val="left"/>
      <w:pPr>
        <w:tabs>
          <w:tab w:val="num" w:pos="5040"/>
        </w:tabs>
        <w:ind w:left="5040" w:hanging="360"/>
      </w:pPr>
      <w:rPr>
        <w:rFonts w:ascii="Symbol" w:hAnsi="Symbol"/>
      </w:rPr>
    </w:lvl>
    <w:lvl w:ilvl="7" w:tplc="7B1ECF4C">
      <w:start w:val="1"/>
      <w:numFmt w:val="bullet"/>
      <w:lvlText w:val="o"/>
      <w:lvlJc w:val="left"/>
      <w:pPr>
        <w:tabs>
          <w:tab w:val="num" w:pos="5760"/>
        </w:tabs>
        <w:ind w:left="5760" w:hanging="360"/>
      </w:pPr>
      <w:rPr>
        <w:rFonts w:ascii="Courier New" w:hAnsi="Courier New"/>
      </w:rPr>
    </w:lvl>
    <w:lvl w:ilvl="8" w:tplc="4E78E784">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33"/>
    <w:multiLevelType w:val="hybridMultilevel"/>
    <w:tmpl w:val="0000007B"/>
    <w:lvl w:ilvl="0" w:tplc="80E423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EEC09C">
      <w:start w:val="1"/>
      <w:numFmt w:val="bullet"/>
      <w:lvlText w:val="o"/>
      <w:lvlJc w:val="left"/>
      <w:pPr>
        <w:tabs>
          <w:tab w:val="num" w:pos="1440"/>
        </w:tabs>
        <w:ind w:left="1440" w:hanging="360"/>
      </w:pPr>
      <w:rPr>
        <w:rFonts w:ascii="Courier New" w:hAnsi="Courier New"/>
      </w:rPr>
    </w:lvl>
    <w:lvl w:ilvl="2" w:tplc="BFD4D268">
      <w:start w:val="1"/>
      <w:numFmt w:val="bullet"/>
      <w:lvlText w:val=""/>
      <w:lvlJc w:val="left"/>
      <w:pPr>
        <w:tabs>
          <w:tab w:val="num" w:pos="2160"/>
        </w:tabs>
        <w:ind w:left="2160" w:hanging="360"/>
      </w:pPr>
      <w:rPr>
        <w:rFonts w:ascii="Wingdings" w:hAnsi="Wingdings"/>
      </w:rPr>
    </w:lvl>
    <w:lvl w:ilvl="3" w:tplc="8244D924">
      <w:start w:val="1"/>
      <w:numFmt w:val="bullet"/>
      <w:lvlText w:val=""/>
      <w:lvlJc w:val="left"/>
      <w:pPr>
        <w:tabs>
          <w:tab w:val="num" w:pos="2880"/>
        </w:tabs>
        <w:ind w:left="2880" w:hanging="360"/>
      </w:pPr>
      <w:rPr>
        <w:rFonts w:ascii="Symbol" w:hAnsi="Symbol"/>
      </w:rPr>
    </w:lvl>
    <w:lvl w:ilvl="4" w:tplc="CF1CEDBE">
      <w:start w:val="1"/>
      <w:numFmt w:val="bullet"/>
      <w:lvlText w:val="o"/>
      <w:lvlJc w:val="left"/>
      <w:pPr>
        <w:tabs>
          <w:tab w:val="num" w:pos="3600"/>
        </w:tabs>
        <w:ind w:left="3600" w:hanging="360"/>
      </w:pPr>
      <w:rPr>
        <w:rFonts w:ascii="Courier New" w:hAnsi="Courier New"/>
      </w:rPr>
    </w:lvl>
    <w:lvl w:ilvl="5" w:tplc="401266A0">
      <w:start w:val="1"/>
      <w:numFmt w:val="bullet"/>
      <w:lvlText w:val=""/>
      <w:lvlJc w:val="left"/>
      <w:pPr>
        <w:tabs>
          <w:tab w:val="num" w:pos="4320"/>
        </w:tabs>
        <w:ind w:left="4320" w:hanging="360"/>
      </w:pPr>
      <w:rPr>
        <w:rFonts w:ascii="Wingdings" w:hAnsi="Wingdings"/>
      </w:rPr>
    </w:lvl>
    <w:lvl w:ilvl="6" w:tplc="958699FA">
      <w:start w:val="1"/>
      <w:numFmt w:val="bullet"/>
      <w:lvlText w:val=""/>
      <w:lvlJc w:val="left"/>
      <w:pPr>
        <w:tabs>
          <w:tab w:val="num" w:pos="5040"/>
        </w:tabs>
        <w:ind w:left="5040" w:hanging="360"/>
      </w:pPr>
      <w:rPr>
        <w:rFonts w:ascii="Symbol" w:hAnsi="Symbol"/>
      </w:rPr>
    </w:lvl>
    <w:lvl w:ilvl="7" w:tplc="8908771A">
      <w:start w:val="1"/>
      <w:numFmt w:val="bullet"/>
      <w:lvlText w:val="o"/>
      <w:lvlJc w:val="left"/>
      <w:pPr>
        <w:tabs>
          <w:tab w:val="num" w:pos="5760"/>
        </w:tabs>
        <w:ind w:left="5760" w:hanging="360"/>
      </w:pPr>
      <w:rPr>
        <w:rFonts w:ascii="Courier New" w:hAnsi="Courier New"/>
      </w:rPr>
    </w:lvl>
    <w:lvl w:ilvl="8" w:tplc="BCE41834">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34"/>
    <w:multiLevelType w:val="hybridMultilevel"/>
    <w:tmpl w:val="0000007C"/>
    <w:lvl w:ilvl="0" w:tplc="0A7A63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CE8FFE">
      <w:start w:val="1"/>
      <w:numFmt w:val="bullet"/>
      <w:lvlText w:val="o"/>
      <w:lvlJc w:val="left"/>
      <w:pPr>
        <w:tabs>
          <w:tab w:val="num" w:pos="1440"/>
        </w:tabs>
        <w:ind w:left="1440" w:hanging="360"/>
      </w:pPr>
      <w:rPr>
        <w:rFonts w:ascii="Courier New" w:hAnsi="Courier New"/>
      </w:rPr>
    </w:lvl>
    <w:lvl w:ilvl="2" w:tplc="77124DFC">
      <w:start w:val="1"/>
      <w:numFmt w:val="bullet"/>
      <w:lvlText w:val=""/>
      <w:lvlJc w:val="left"/>
      <w:pPr>
        <w:tabs>
          <w:tab w:val="num" w:pos="2160"/>
        </w:tabs>
        <w:ind w:left="2160" w:hanging="360"/>
      </w:pPr>
      <w:rPr>
        <w:rFonts w:ascii="Wingdings" w:hAnsi="Wingdings"/>
      </w:rPr>
    </w:lvl>
    <w:lvl w:ilvl="3" w:tplc="171CEB64">
      <w:start w:val="1"/>
      <w:numFmt w:val="bullet"/>
      <w:lvlText w:val=""/>
      <w:lvlJc w:val="left"/>
      <w:pPr>
        <w:tabs>
          <w:tab w:val="num" w:pos="2880"/>
        </w:tabs>
        <w:ind w:left="2880" w:hanging="360"/>
      </w:pPr>
      <w:rPr>
        <w:rFonts w:ascii="Symbol" w:hAnsi="Symbol"/>
      </w:rPr>
    </w:lvl>
    <w:lvl w:ilvl="4" w:tplc="F090893C">
      <w:start w:val="1"/>
      <w:numFmt w:val="bullet"/>
      <w:lvlText w:val="o"/>
      <w:lvlJc w:val="left"/>
      <w:pPr>
        <w:tabs>
          <w:tab w:val="num" w:pos="3600"/>
        </w:tabs>
        <w:ind w:left="3600" w:hanging="360"/>
      </w:pPr>
      <w:rPr>
        <w:rFonts w:ascii="Courier New" w:hAnsi="Courier New"/>
      </w:rPr>
    </w:lvl>
    <w:lvl w:ilvl="5" w:tplc="688A06DC">
      <w:start w:val="1"/>
      <w:numFmt w:val="bullet"/>
      <w:lvlText w:val=""/>
      <w:lvlJc w:val="left"/>
      <w:pPr>
        <w:tabs>
          <w:tab w:val="num" w:pos="4320"/>
        </w:tabs>
        <w:ind w:left="4320" w:hanging="360"/>
      </w:pPr>
      <w:rPr>
        <w:rFonts w:ascii="Wingdings" w:hAnsi="Wingdings"/>
      </w:rPr>
    </w:lvl>
    <w:lvl w:ilvl="6" w:tplc="8A22C90C">
      <w:start w:val="1"/>
      <w:numFmt w:val="bullet"/>
      <w:lvlText w:val=""/>
      <w:lvlJc w:val="left"/>
      <w:pPr>
        <w:tabs>
          <w:tab w:val="num" w:pos="5040"/>
        </w:tabs>
        <w:ind w:left="5040" w:hanging="360"/>
      </w:pPr>
      <w:rPr>
        <w:rFonts w:ascii="Symbol" w:hAnsi="Symbol"/>
      </w:rPr>
    </w:lvl>
    <w:lvl w:ilvl="7" w:tplc="57AA8FA6">
      <w:start w:val="1"/>
      <w:numFmt w:val="bullet"/>
      <w:lvlText w:val="o"/>
      <w:lvlJc w:val="left"/>
      <w:pPr>
        <w:tabs>
          <w:tab w:val="num" w:pos="5760"/>
        </w:tabs>
        <w:ind w:left="5760" w:hanging="360"/>
      </w:pPr>
      <w:rPr>
        <w:rFonts w:ascii="Courier New" w:hAnsi="Courier New"/>
      </w:rPr>
    </w:lvl>
    <w:lvl w:ilvl="8" w:tplc="55ECCB5A">
      <w:start w:val="1"/>
      <w:numFmt w:val="bullet"/>
      <w:lvlText w:val=""/>
      <w:lvlJc w:val="left"/>
      <w:pPr>
        <w:tabs>
          <w:tab w:val="num" w:pos="6480"/>
        </w:tabs>
        <w:ind w:left="6480" w:hanging="360"/>
      </w:pPr>
      <w:rPr>
        <w:rFonts w:ascii="Wingdings" w:hAnsi="Wingdings"/>
      </w:rPr>
    </w:lvl>
  </w:abstractNum>
  <w:abstractNum w:abstractNumId="125" w15:restartNumberingAfterBreak="0">
    <w:nsid w:val="664C4B35"/>
    <w:multiLevelType w:val="hybridMultilevel"/>
    <w:tmpl w:val="0000007D"/>
    <w:lvl w:ilvl="0" w:tplc="B31260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C22126">
      <w:start w:val="1"/>
      <w:numFmt w:val="bullet"/>
      <w:lvlText w:val="o"/>
      <w:lvlJc w:val="left"/>
      <w:pPr>
        <w:tabs>
          <w:tab w:val="num" w:pos="1440"/>
        </w:tabs>
        <w:ind w:left="1440" w:hanging="360"/>
      </w:pPr>
      <w:rPr>
        <w:rFonts w:ascii="Courier New" w:hAnsi="Courier New"/>
      </w:rPr>
    </w:lvl>
    <w:lvl w:ilvl="2" w:tplc="37FACE7A">
      <w:start w:val="1"/>
      <w:numFmt w:val="bullet"/>
      <w:lvlText w:val=""/>
      <w:lvlJc w:val="left"/>
      <w:pPr>
        <w:tabs>
          <w:tab w:val="num" w:pos="2160"/>
        </w:tabs>
        <w:ind w:left="2160" w:hanging="360"/>
      </w:pPr>
      <w:rPr>
        <w:rFonts w:ascii="Wingdings" w:hAnsi="Wingdings"/>
      </w:rPr>
    </w:lvl>
    <w:lvl w:ilvl="3" w:tplc="A028C77C">
      <w:start w:val="1"/>
      <w:numFmt w:val="bullet"/>
      <w:lvlText w:val=""/>
      <w:lvlJc w:val="left"/>
      <w:pPr>
        <w:tabs>
          <w:tab w:val="num" w:pos="2880"/>
        </w:tabs>
        <w:ind w:left="2880" w:hanging="360"/>
      </w:pPr>
      <w:rPr>
        <w:rFonts w:ascii="Symbol" w:hAnsi="Symbol"/>
      </w:rPr>
    </w:lvl>
    <w:lvl w:ilvl="4" w:tplc="9AE830FC">
      <w:start w:val="1"/>
      <w:numFmt w:val="bullet"/>
      <w:lvlText w:val="o"/>
      <w:lvlJc w:val="left"/>
      <w:pPr>
        <w:tabs>
          <w:tab w:val="num" w:pos="3600"/>
        </w:tabs>
        <w:ind w:left="3600" w:hanging="360"/>
      </w:pPr>
      <w:rPr>
        <w:rFonts w:ascii="Courier New" w:hAnsi="Courier New"/>
      </w:rPr>
    </w:lvl>
    <w:lvl w:ilvl="5" w:tplc="8E90958A">
      <w:start w:val="1"/>
      <w:numFmt w:val="bullet"/>
      <w:lvlText w:val=""/>
      <w:lvlJc w:val="left"/>
      <w:pPr>
        <w:tabs>
          <w:tab w:val="num" w:pos="4320"/>
        </w:tabs>
        <w:ind w:left="4320" w:hanging="360"/>
      </w:pPr>
      <w:rPr>
        <w:rFonts w:ascii="Wingdings" w:hAnsi="Wingdings"/>
      </w:rPr>
    </w:lvl>
    <w:lvl w:ilvl="6" w:tplc="58D8B9BE">
      <w:start w:val="1"/>
      <w:numFmt w:val="bullet"/>
      <w:lvlText w:val=""/>
      <w:lvlJc w:val="left"/>
      <w:pPr>
        <w:tabs>
          <w:tab w:val="num" w:pos="5040"/>
        </w:tabs>
        <w:ind w:left="5040" w:hanging="360"/>
      </w:pPr>
      <w:rPr>
        <w:rFonts w:ascii="Symbol" w:hAnsi="Symbol"/>
      </w:rPr>
    </w:lvl>
    <w:lvl w:ilvl="7" w:tplc="1D42EF9C">
      <w:start w:val="1"/>
      <w:numFmt w:val="bullet"/>
      <w:lvlText w:val="o"/>
      <w:lvlJc w:val="left"/>
      <w:pPr>
        <w:tabs>
          <w:tab w:val="num" w:pos="5760"/>
        </w:tabs>
        <w:ind w:left="5760" w:hanging="360"/>
      </w:pPr>
      <w:rPr>
        <w:rFonts w:ascii="Courier New" w:hAnsi="Courier New"/>
      </w:rPr>
    </w:lvl>
    <w:lvl w:ilvl="8" w:tplc="C4DEEF12">
      <w:start w:val="1"/>
      <w:numFmt w:val="bullet"/>
      <w:lvlText w:val=""/>
      <w:lvlJc w:val="left"/>
      <w:pPr>
        <w:tabs>
          <w:tab w:val="num" w:pos="6480"/>
        </w:tabs>
        <w:ind w:left="6480" w:hanging="360"/>
      </w:pPr>
      <w:rPr>
        <w:rFonts w:ascii="Wingdings" w:hAnsi="Wingdings"/>
      </w:rPr>
    </w:lvl>
  </w:abstractNum>
  <w:abstractNum w:abstractNumId="126" w15:restartNumberingAfterBreak="0">
    <w:nsid w:val="664C4B36"/>
    <w:multiLevelType w:val="hybridMultilevel"/>
    <w:tmpl w:val="0000007E"/>
    <w:lvl w:ilvl="0" w:tplc="4156EA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D65680">
      <w:start w:val="1"/>
      <w:numFmt w:val="bullet"/>
      <w:lvlText w:val="o"/>
      <w:lvlJc w:val="left"/>
      <w:pPr>
        <w:tabs>
          <w:tab w:val="num" w:pos="1440"/>
        </w:tabs>
        <w:ind w:left="1440" w:hanging="360"/>
      </w:pPr>
      <w:rPr>
        <w:rFonts w:ascii="Courier New" w:hAnsi="Courier New"/>
      </w:rPr>
    </w:lvl>
    <w:lvl w:ilvl="2" w:tplc="EF5C3960">
      <w:start w:val="1"/>
      <w:numFmt w:val="bullet"/>
      <w:lvlText w:val=""/>
      <w:lvlJc w:val="left"/>
      <w:pPr>
        <w:tabs>
          <w:tab w:val="num" w:pos="2160"/>
        </w:tabs>
        <w:ind w:left="2160" w:hanging="360"/>
      </w:pPr>
      <w:rPr>
        <w:rFonts w:ascii="Wingdings" w:hAnsi="Wingdings"/>
      </w:rPr>
    </w:lvl>
    <w:lvl w:ilvl="3" w:tplc="92A4441A">
      <w:start w:val="1"/>
      <w:numFmt w:val="bullet"/>
      <w:lvlText w:val=""/>
      <w:lvlJc w:val="left"/>
      <w:pPr>
        <w:tabs>
          <w:tab w:val="num" w:pos="2880"/>
        </w:tabs>
        <w:ind w:left="2880" w:hanging="360"/>
      </w:pPr>
      <w:rPr>
        <w:rFonts w:ascii="Symbol" w:hAnsi="Symbol"/>
      </w:rPr>
    </w:lvl>
    <w:lvl w:ilvl="4" w:tplc="E766E718">
      <w:start w:val="1"/>
      <w:numFmt w:val="bullet"/>
      <w:lvlText w:val="o"/>
      <w:lvlJc w:val="left"/>
      <w:pPr>
        <w:tabs>
          <w:tab w:val="num" w:pos="3600"/>
        </w:tabs>
        <w:ind w:left="3600" w:hanging="360"/>
      </w:pPr>
      <w:rPr>
        <w:rFonts w:ascii="Courier New" w:hAnsi="Courier New"/>
      </w:rPr>
    </w:lvl>
    <w:lvl w:ilvl="5" w:tplc="0D54D1BA">
      <w:start w:val="1"/>
      <w:numFmt w:val="bullet"/>
      <w:lvlText w:val=""/>
      <w:lvlJc w:val="left"/>
      <w:pPr>
        <w:tabs>
          <w:tab w:val="num" w:pos="4320"/>
        </w:tabs>
        <w:ind w:left="4320" w:hanging="360"/>
      </w:pPr>
      <w:rPr>
        <w:rFonts w:ascii="Wingdings" w:hAnsi="Wingdings"/>
      </w:rPr>
    </w:lvl>
    <w:lvl w:ilvl="6" w:tplc="619293F0">
      <w:start w:val="1"/>
      <w:numFmt w:val="bullet"/>
      <w:lvlText w:val=""/>
      <w:lvlJc w:val="left"/>
      <w:pPr>
        <w:tabs>
          <w:tab w:val="num" w:pos="5040"/>
        </w:tabs>
        <w:ind w:left="5040" w:hanging="360"/>
      </w:pPr>
      <w:rPr>
        <w:rFonts w:ascii="Symbol" w:hAnsi="Symbol"/>
      </w:rPr>
    </w:lvl>
    <w:lvl w:ilvl="7" w:tplc="EB8E236A">
      <w:start w:val="1"/>
      <w:numFmt w:val="bullet"/>
      <w:lvlText w:val="o"/>
      <w:lvlJc w:val="left"/>
      <w:pPr>
        <w:tabs>
          <w:tab w:val="num" w:pos="5760"/>
        </w:tabs>
        <w:ind w:left="5760" w:hanging="360"/>
      </w:pPr>
      <w:rPr>
        <w:rFonts w:ascii="Courier New" w:hAnsi="Courier New"/>
      </w:rPr>
    </w:lvl>
    <w:lvl w:ilvl="8" w:tplc="1E8EA8DA">
      <w:start w:val="1"/>
      <w:numFmt w:val="bullet"/>
      <w:lvlText w:val=""/>
      <w:lvlJc w:val="left"/>
      <w:pPr>
        <w:tabs>
          <w:tab w:val="num" w:pos="6480"/>
        </w:tabs>
        <w:ind w:left="6480" w:hanging="360"/>
      </w:pPr>
      <w:rPr>
        <w:rFonts w:ascii="Wingdings" w:hAnsi="Wingdings"/>
      </w:rPr>
    </w:lvl>
  </w:abstractNum>
  <w:abstractNum w:abstractNumId="127" w15:restartNumberingAfterBreak="0">
    <w:nsid w:val="664C4B37"/>
    <w:multiLevelType w:val="hybridMultilevel"/>
    <w:tmpl w:val="0000007F"/>
    <w:lvl w:ilvl="0" w:tplc="9FAE88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F6F332">
      <w:start w:val="1"/>
      <w:numFmt w:val="bullet"/>
      <w:lvlText w:val="o"/>
      <w:lvlJc w:val="left"/>
      <w:pPr>
        <w:tabs>
          <w:tab w:val="num" w:pos="1440"/>
        </w:tabs>
        <w:ind w:left="1440" w:hanging="360"/>
      </w:pPr>
      <w:rPr>
        <w:rFonts w:ascii="Courier New" w:hAnsi="Courier New"/>
      </w:rPr>
    </w:lvl>
    <w:lvl w:ilvl="2" w:tplc="8E70DBDC">
      <w:start w:val="1"/>
      <w:numFmt w:val="bullet"/>
      <w:lvlText w:val=""/>
      <w:lvlJc w:val="left"/>
      <w:pPr>
        <w:tabs>
          <w:tab w:val="num" w:pos="2160"/>
        </w:tabs>
        <w:ind w:left="2160" w:hanging="360"/>
      </w:pPr>
      <w:rPr>
        <w:rFonts w:ascii="Wingdings" w:hAnsi="Wingdings"/>
      </w:rPr>
    </w:lvl>
    <w:lvl w:ilvl="3" w:tplc="408EF91A">
      <w:start w:val="1"/>
      <w:numFmt w:val="bullet"/>
      <w:lvlText w:val=""/>
      <w:lvlJc w:val="left"/>
      <w:pPr>
        <w:tabs>
          <w:tab w:val="num" w:pos="2880"/>
        </w:tabs>
        <w:ind w:left="2880" w:hanging="360"/>
      </w:pPr>
      <w:rPr>
        <w:rFonts w:ascii="Symbol" w:hAnsi="Symbol"/>
      </w:rPr>
    </w:lvl>
    <w:lvl w:ilvl="4" w:tplc="070CC734">
      <w:start w:val="1"/>
      <w:numFmt w:val="bullet"/>
      <w:lvlText w:val="o"/>
      <w:lvlJc w:val="left"/>
      <w:pPr>
        <w:tabs>
          <w:tab w:val="num" w:pos="3600"/>
        </w:tabs>
        <w:ind w:left="3600" w:hanging="360"/>
      </w:pPr>
      <w:rPr>
        <w:rFonts w:ascii="Courier New" w:hAnsi="Courier New"/>
      </w:rPr>
    </w:lvl>
    <w:lvl w:ilvl="5" w:tplc="9BF6D432">
      <w:start w:val="1"/>
      <w:numFmt w:val="bullet"/>
      <w:lvlText w:val=""/>
      <w:lvlJc w:val="left"/>
      <w:pPr>
        <w:tabs>
          <w:tab w:val="num" w:pos="4320"/>
        </w:tabs>
        <w:ind w:left="4320" w:hanging="360"/>
      </w:pPr>
      <w:rPr>
        <w:rFonts w:ascii="Wingdings" w:hAnsi="Wingdings"/>
      </w:rPr>
    </w:lvl>
    <w:lvl w:ilvl="6" w:tplc="FCA6EFF0">
      <w:start w:val="1"/>
      <w:numFmt w:val="bullet"/>
      <w:lvlText w:val=""/>
      <w:lvlJc w:val="left"/>
      <w:pPr>
        <w:tabs>
          <w:tab w:val="num" w:pos="5040"/>
        </w:tabs>
        <w:ind w:left="5040" w:hanging="360"/>
      </w:pPr>
      <w:rPr>
        <w:rFonts w:ascii="Symbol" w:hAnsi="Symbol"/>
      </w:rPr>
    </w:lvl>
    <w:lvl w:ilvl="7" w:tplc="55308F8E">
      <w:start w:val="1"/>
      <w:numFmt w:val="bullet"/>
      <w:lvlText w:val="o"/>
      <w:lvlJc w:val="left"/>
      <w:pPr>
        <w:tabs>
          <w:tab w:val="num" w:pos="5760"/>
        </w:tabs>
        <w:ind w:left="5760" w:hanging="360"/>
      </w:pPr>
      <w:rPr>
        <w:rFonts w:ascii="Courier New" w:hAnsi="Courier New"/>
      </w:rPr>
    </w:lvl>
    <w:lvl w:ilvl="8" w:tplc="C6F2D17E">
      <w:start w:val="1"/>
      <w:numFmt w:val="bullet"/>
      <w:lvlText w:val=""/>
      <w:lvlJc w:val="left"/>
      <w:pPr>
        <w:tabs>
          <w:tab w:val="num" w:pos="6480"/>
        </w:tabs>
        <w:ind w:left="6480" w:hanging="360"/>
      </w:pPr>
      <w:rPr>
        <w:rFonts w:ascii="Wingdings" w:hAnsi="Wingdings"/>
      </w:rPr>
    </w:lvl>
  </w:abstractNum>
  <w:abstractNum w:abstractNumId="128" w15:restartNumberingAfterBreak="0">
    <w:nsid w:val="664C4B38"/>
    <w:multiLevelType w:val="hybridMultilevel"/>
    <w:tmpl w:val="00000080"/>
    <w:lvl w:ilvl="0" w:tplc="49F81A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DA305E">
      <w:start w:val="1"/>
      <w:numFmt w:val="bullet"/>
      <w:lvlText w:val="o"/>
      <w:lvlJc w:val="left"/>
      <w:pPr>
        <w:tabs>
          <w:tab w:val="num" w:pos="1440"/>
        </w:tabs>
        <w:ind w:left="1440" w:hanging="360"/>
      </w:pPr>
      <w:rPr>
        <w:rFonts w:ascii="Courier New" w:hAnsi="Courier New"/>
      </w:rPr>
    </w:lvl>
    <w:lvl w:ilvl="2" w:tplc="124070D0">
      <w:start w:val="1"/>
      <w:numFmt w:val="bullet"/>
      <w:lvlText w:val=""/>
      <w:lvlJc w:val="left"/>
      <w:pPr>
        <w:tabs>
          <w:tab w:val="num" w:pos="2160"/>
        </w:tabs>
        <w:ind w:left="2160" w:hanging="360"/>
      </w:pPr>
      <w:rPr>
        <w:rFonts w:ascii="Wingdings" w:hAnsi="Wingdings"/>
      </w:rPr>
    </w:lvl>
    <w:lvl w:ilvl="3" w:tplc="4DC843E4">
      <w:start w:val="1"/>
      <w:numFmt w:val="bullet"/>
      <w:lvlText w:val=""/>
      <w:lvlJc w:val="left"/>
      <w:pPr>
        <w:tabs>
          <w:tab w:val="num" w:pos="2880"/>
        </w:tabs>
        <w:ind w:left="2880" w:hanging="360"/>
      </w:pPr>
      <w:rPr>
        <w:rFonts w:ascii="Symbol" w:hAnsi="Symbol"/>
      </w:rPr>
    </w:lvl>
    <w:lvl w:ilvl="4" w:tplc="ED52E3E2">
      <w:start w:val="1"/>
      <w:numFmt w:val="bullet"/>
      <w:lvlText w:val="o"/>
      <w:lvlJc w:val="left"/>
      <w:pPr>
        <w:tabs>
          <w:tab w:val="num" w:pos="3600"/>
        </w:tabs>
        <w:ind w:left="3600" w:hanging="360"/>
      </w:pPr>
      <w:rPr>
        <w:rFonts w:ascii="Courier New" w:hAnsi="Courier New"/>
      </w:rPr>
    </w:lvl>
    <w:lvl w:ilvl="5" w:tplc="FC42353C">
      <w:start w:val="1"/>
      <w:numFmt w:val="bullet"/>
      <w:lvlText w:val=""/>
      <w:lvlJc w:val="left"/>
      <w:pPr>
        <w:tabs>
          <w:tab w:val="num" w:pos="4320"/>
        </w:tabs>
        <w:ind w:left="4320" w:hanging="360"/>
      </w:pPr>
      <w:rPr>
        <w:rFonts w:ascii="Wingdings" w:hAnsi="Wingdings"/>
      </w:rPr>
    </w:lvl>
    <w:lvl w:ilvl="6" w:tplc="C2B8C738">
      <w:start w:val="1"/>
      <w:numFmt w:val="bullet"/>
      <w:lvlText w:val=""/>
      <w:lvlJc w:val="left"/>
      <w:pPr>
        <w:tabs>
          <w:tab w:val="num" w:pos="5040"/>
        </w:tabs>
        <w:ind w:left="5040" w:hanging="360"/>
      </w:pPr>
      <w:rPr>
        <w:rFonts w:ascii="Symbol" w:hAnsi="Symbol"/>
      </w:rPr>
    </w:lvl>
    <w:lvl w:ilvl="7" w:tplc="585A108A">
      <w:start w:val="1"/>
      <w:numFmt w:val="bullet"/>
      <w:lvlText w:val="o"/>
      <w:lvlJc w:val="left"/>
      <w:pPr>
        <w:tabs>
          <w:tab w:val="num" w:pos="5760"/>
        </w:tabs>
        <w:ind w:left="5760" w:hanging="360"/>
      </w:pPr>
      <w:rPr>
        <w:rFonts w:ascii="Courier New" w:hAnsi="Courier New"/>
      </w:rPr>
    </w:lvl>
    <w:lvl w:ilvl="8" w:tplc="E4F087F0">
      <w:start w:val="1"/>
      <w:numFmt w:val="bullet"/>
      <w:lvlText w:val=""/>
      <w:lvlJc w:val="left"/>
      <w:pPr>
        <w:tabs>
          <w:tab w:val="num" w:pos="6480"/>
        </w:tabs>
        <w:ind w:left="6480" w:hanging="360"/>
      </w:pPr>
      <w:rPr>
        <w:rFonts w:ascii="Wingdings" w:hAnsi="Wingdings"/>
      </w:rPr>
    </w:lvl>
  </w:abstractNum>
  <w:abstractNum w:abstractNumId="129" w15:restartNumberingAfterBreak="0">
    <w:nsid w:val="664C4B39"/>
    <w:multiLevelType w:val="hybridMultilevel"/>
    <w:tmpl w:val="00000081"/>
    <w:lvl w:ilvl="0" w:tplc="96641D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002EA0">
      <w:start w:val="1"/>
      <w:numFmt w:val="bullet"/>
      <w:lvlText w:val="o"/>
      <w:lvlJc w:val="left"/>
      <w:pPr>
        <w:tabs>
          <w:tab w:val="num" w:pos="1440"/>
        </w:tabs>
        <w:ind w:left="1440" w:hanging="360"/>
      </w:pPr>
      <w:rPr>
        <w:rFonts w:ascii="Courier New" w:hAnsi="Courier New"/>
      </w:rPr>
    </w:lvl>
    <w:lvl w:ilvl="2" w:tplc="22B61282">
      <w:start w:val="1"/>
      <w:numFmt w:val="bullet"/>
      <w:lvlText w:val=""/>
      <w:lvlJc w:val="left"/>
      <w:pPr>
        <w:tabs>
          <w:tab w:val="num" w:pos="2160"/>
        </w:tabs>
        <w:ind w:left="2160" w:hanging="360"/>
      </w:pPr>
      <w:rPr>
        <w:rFonts w:ascii="Wingdings" w:hAnsi="Wingdings"/>
      </w:rPr>
    </w:lvl>
    <w:lvl w:ilvl="3" w:tplc="563E01DE">
      <w:start w:val="1"/>
      <w:numFmt w:val="bullet"/>
      <w:lvlText w:val=""/>
      <w:lvlJc w:val="left"/>
      <w:pPr>
        <w:tabs>
          <w:tab w:val="num" w:pos="2880"/>
        </w:tabs>
        <w:ind w:left="2880" w:hanging="360"/>
      </w:pPr>
      <w:rPr>
        <w:rFonts w:ascii="Symbol" w:hAnsi="Symbol"/>
      </w:rPr>
    </w:lvl>
    <w:lvl w:ilvl="4" w:tplc="01AA189E">
      <w:start w:val="1"/>
      <w:numFmt w:val="bullet"/>
      <w:lvlText w:val="o"/>
      <w:lvlJc w:val="left"/>
      <w:pPr>
        <w:tabs>
          <w:tab w:val="num" w:pos="3600"/>
        </w:tabs>
        <w:ind w:left="3600" w:hanging="360"/>
      </w:pPr>
      <w:rPr>
        <w:rFonts w:ascii="Courier New" w:hAnsi="Courier New"/>
      </w:rPr>
    </w:lvl>
    <w:lvl w:ilvl="5" w:tplc="CC182978">
      <w:start w:val="1"/>
      <w:numFmt w:val="bullet"/>
      <w:lvlText w:val=""/>
      <w:lvlJc w:val="left"/>
      <w:pPr>
        <w:tabs>
          <w:tab w:val="num" w:pos="4320"/>
        </w:tabs>
        <w:ind w:left="4320" w:hanging="360"/>
      </w:pPr>
      <w:rPr>
        <w:rFonts w:ascii="Wingdings" w:hAnsi="Wingdings"/>
      </w:rPr>
    </w:lvl>
    <w:lvl w:ilvl="6" w:tplc="4F1A1BFA">
      <w:start w:val="1"/>
      <w:numFmt w:val="bullet"/>
      <w:lvlText w:val=""/>
      <w:lvlJc w:val="left"/>
      <w:pPr>
        <w:tabs>
          <w:tab w:val="num" w:pos="5040"/>
        </w:tabs>
        <w:ind w:left="5040" w:hanging="360"/>
      </w:pPr>
      <w:rPr>
        <w:rFonts w:ascii="Symbol" w:hAnsi="Symbol"/>
      </w:rPr>
    </w:lvl>
    <w:lvl w:ilvl="7" w:tplc="B074E590">
      <w:start w:val="1"/>
      <w:numFmt w:val="bullet"/>
      <w:lvlText w:val="o"/>
      <w:lvlJc w:val="left"/>
      <w:pPr>
        <w:tabs>
          <w:tab w:val="num" w:pos="5760"/>
        </w:tabs>
        <w:ind w:left="5760" w:hanging="360"/>
      </w:pPr>
      <w:rPr>
        <w:rFonts w:ascii="Courier New" w:hAnsi="Courier New"/>
      </w:rPr>
    </w:lvl>
    <w:lvl w:ilvl="8" w:tplc="5540D116">
      <w:start w:val="1"/>
      <w:numFmt w:val="bullet"/>
      <w:lvlText w:val=""/>
      <w:lvlJc w:val="left"/>
      <w:pPr>
        <w:tabs>
          <w:tab w:val="num" w:pos="6480"/>
        </w:tabs>
        <w:ind w:left="6480" w:hanging="360"/>
      </w:pPr>
      <w:rPr>
        <w:rFonts w:ascii="Wingdings" w:hAnsi="Wingdings"/>
      </w:rPr>
    </w:lvl>
  </w:abstractNum>
  <w:abstractNum w:abstractNumId="130" w15:restartNumberingAfterBreak="0">
    <w:nsid w:val="664C4B3A"/>
    <w:multiLevelType w:val="hybridMultilevel"/>
    <w:tmpl w:val="00000082"/>
    <w:lvl w:ilvl="0" w:tplc="3EB28C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5211BE">
      <w:start w:val="1"/>
      <w:numFmt w:val="bullet"/>
      <w:lvlText w:val="o"/>
      <w:lvlJc w:val="left"/>
      <w:pPr>
        <w:tabs>
          <w:tab w:val="num" w:pos="1440"/>
        </w:tabs>
        <w:ind w:left="1440" w:hanging="360"/>
      </w:pPr>
      <w:rPr>
        <w:rFonts w:ascii="Courier New" w:hAnsi="Courier New"/>
      </w:rPr>
    </w:lvl>
    <w:lvl w:ilvl="2" w:tplc="226000AE">
      <w:start w:val="1"/>
      <w:numFmt w:val="bullet"/>
      <w:lvlText w:val=""/>
      <w:lvlJc w:val="left"/>
      <w:pPr>
        <w:tabs>
          <w:tab w:val="num" w:pos="2160"/>
        </w:tabs>
        <w:ind w:left="2160" w:hanging="360"/>
      </w:pPr>
      <w:rPr>
        <w:rFonts w:ascii="Wingdings" w:hAnsi="Wingdings"/>
      </w:rPr>
    </w:lvl>
    <w:lvl w:ilvl="3" w:tplc="685AE5B6">
      <w:start w:val="1"/>
      <w:numFmt w:val="bullet"/>
      <w:lvlText w:val=""/>
      <w:lvlJc w:val="left"/>
      <w:pPr>
        <w:tabs>
          <w:tab w:val="num" w:pos="2880"/>
        </w:tabs>
        <w:ind w:left="2880" w:hanging="360"/>
      </w:pPr>
      <w:rPr>
        <w:rFonts w:ascii="Symbol" w:hAnsi="Symbol"/>
      </w:rPr>
    </w:lvl>
    <w:lvl w:ilvl="4" w:tplc="397A77EC">
      <w:start w:val="1"/>
      <w:numFmt w:val="bullet"/>
      <w:lvlText w:val="o"/>
      <w:lvlJc w:val="left"/>
      <w:pPr>
        <w:tabs>
          <w:tab w:val="num" w:pos="3600"/>
        </w:tabs>
        <w:ind w:left="3600" w:hanging="360"/>
      </w:pPr>
      <w:rPr>
        <w:rFonts w:ascii="Courier New" w:hAnsi="Courier New"/>
      </w:rPr>
    </w:lvl>
    <w:lvl w:ilvl="5" w:tplc="1DB87D02">
      <w:start w:val="1"/>
      <w:numFmt w:val="bullet"/>
      <w:lvlText w:val=""/>
      <w:lvlJc w:val="left"/>
      <w:pPr>
        <w:tabs>
          <w:tab w:val="num" w:pos="4320"/>
        </w:tabs>
        <w:ind w:left="4320" w:hanging="360"/>
      </w:pPr>
      <w:rPr>
        <w:rFonts w:ascii="Wingdings" w:hAnsi="Wingdings"/>
      </w:rPr>
    </w:lvl>
    <w:lvl w:ilvl="6" w:tplc="439E8384">
      <w:start w:val="1"/>
      <w:numFmt w:val="bullet"/>
      <w:lvlText w:val=""/>
      <w:lvlJc w:val="left"/>
      <w:pPr>
        <w:tabs>
          <w:tab w:val="num" w:pos="5040"/>
        </w:tabs>
        <w:ind w:left="5040" w:hanging="360"/>
      </w:pPr>
      <w:rPr>
        <w:rFonts w:ascii="Symbol" w:hAnsi="Symbol"/>
      </w:rPr>
    </w:lvl>
    <w:lvl w:ilvl="7" w:tplc="C2000C20">
      <w:start w:val="1"/>
      <w:numFmt w:val="bullet"/>
      <w:lvlText w:val="o"/>
      <w:lvlJc w:val="left"/>
      <w:pPr>
        <w:tabs>
          <w:tab w:val="num" w:pos="5760"/>
        </w:tabs>
        <w:ind w:left="5760" w:hanging="360"/>
      </w:pPr>
      <w:rPr>
        <w:rFonts w:ascii="Courier New" w:hAnsi="Courier New"/>
      </w:rPr>
    </w:lvl>
    <w:lvl w:ilvl="8" w:tplc="722EDD54">
      <w:start w:val="1"/>
      <w:numFmt w:val="bullet"/>
      <w:lvlText w:val=""/>
      <w:lvlJc w:val="left"/>
      <w:pPr>
        <w:tabs>
          <w:tab w:val="num" w:pos="6480"/>
        </w:tabs>
        <w:ind w:left="6480" w:hanging="360"/>
      </w:pPr>
      <w:rPr>
        <w:rFonts w:ascii="Wingdings" w:hAnsi="Wingdings"/>
      </w:rPr>
    </w:lvl>
  </w:abstractNum>
  <w:abstractNum w:abstractNumId="131" w15:restartNumberingAfterBreak="0">
    <w:nsid w:val="664C4B3B"/>
    <w:multiLevelType w:val="hybridMultilevel"/>
    <w:tmpl w:val="00000083"/>
    <w:lvl w:ilvl="0" w:tplc="447239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222FB2">
      <w:start w:val="1"/>
      <w:numFmt w:val="bullet"/>
      <w:lvlText w:val="o"/>
      <w:lvlJc w:val="left"/>
      <w:pPr>
        <w:tabs>
          <w:tab w:val="num" w:pos="1440"/>
        </w:tabs>
        <w:ind w:left="1440" w:hanging="360"/>
      </w:pPr>
      <w:rPr>
        <w:rFonts w:ascii="Courier New" w:hAnsi="Courier New"/>
      </w:rPr>
    </w:lvl>
    <w:lvl w:ilvl="2" w:tplc="2B7A5278">
      <w:start w:val="1"/>
      <w:numFmt w:val="bullet"/>
      <w:lvlText w:val=""/>
      <w:lvlJc w:val="left"/>
      <w:pPr>
        <w:tabs>
          <w:tab w:val="num" w:pos="2160"/>
        </w:tabs>
        <w:ind w:left="2160" w:hanging="360"/>
      </w:pPr>
      <w:rPr>
        <w:rFonts w:ascii="Wingdings" w:hAnsi="Wingdings"/>
      </w:rPr>
    </w:lvl>
    <w:lvl w:ilvl="3" w:tplc="14C2C93E">
      <w:start w:val="1"/>
      <w:numFmt w:val="bullet"/>
      <w:lvlText w:val=""/>
      <w:lvlJc w:val="left"/>
      <w:pPr>
        <w:tabs>
          <w:tab w:val="num" w:pos="2880"/>
        </w:tabs>
        <w:ind w:left="2880" w:hanging="360"/>
      </w:pPr>
      <w:rPr>
        <w:rFonts w:ascii="Symbol" w:hAnsi="Symbol"/>
      </w:rPr>
    </w:lvl>
    <w:lvl w:ilvl="4" w:tplc="DC52D04C">
      <w:start w:val="1"/>
      <w:numFmt w:val="bullet"/>
      <w:lvlText w:val="o"/>
      <w:lvlJc w:val="left"/>
      <w:pPr>
        <w:tabs>
          <w:tab w:val="num" w:pos="3600"/>
        </w:tabs>
        <w:ind w:left="3600" w:hanging="360"/>
      </w:pPr>
      <w:rPr>
        <w:rFonts w:ascii="Courier New" w:hAnsi="Courier New"/>
      </w:rPr>
    </w:lvl>
    <w:lvl w:ilvl="5" w:tplc="A5262CE0">
      <w:start w:val="1"/>
      <w:numFmt w:val="bullet"/>
      <w:lvlText w:val=""/>
      <w:lvlJc w:val="left"/>
      <w:pPr>
        <w:tabs>
          <w:tab w:val="num" w:pos="4320"/>
        </w:tabs>
        <w:ind w:left="4320" w:hanging="360"/>
      </w:pPr>
      <w:rPr>
        <w:rFonts w:ascii="Wingdings" w:hAnsi="Wingdings"/>
      </w:rPr>
    </w:lvl>
    <w:lvl w:ilvl="6" w:tplc="D67E2760">
      <w:start w:val="1"/>
      <w:numFmt w:val="bullet"/>
      <w:lvlText w:val=""/>
      <w:lvlJc w:val="left"/>
      <w:pPr>
        <w:tabs>
          <w:tab w:val="num" w:pos="5040"/>
        </w:tabs>
        <w:ind w:left="5040" w:hanging="360"/>
      </w:pPr>
      <w:rPr>
        <w:rFonts w:ascii="Symbol" w:hAnsi="Symbol"/>
      </w:rPr>
    </w:lvl>
    <w:lvl w:ilvl="7" w:tplc="FA32F464">
      <w:start w:val="1"/>
      <w:numFmt w:val="bullet"/>
      <w:lvlText w:val="o"/>
      <w:lvlJc w:val="left"/>
      <w:pPr>
        <w:tabs>
          <w:tab w:val="num" w:pos="5760"/>
        </w:tabs>
        <w:ind w:left="5760" w:hanging="360"/>
      </w:pPr>
      <w:rPr>
        <w:rFonts w:ascii="Courier New" w:hAnsi="Courier New"/>
      </w:rPr>
    </w:lvl>
    <w:lvl w:ilvl="8" w:tplc="34A2ACD8">
      <w:start w:val="1"/>
      <w:numFmt w:val="bullet"/>
      <w:lvlText w:val=""/>
      <w:lvlJc w:val="left"/>
      <w:pPr>
        <w:tabs>
          <w:tab w:val="num" w:pos="6480"/>
        </w:tabs>
        <w:ind w:left="6480" w:hanging="360"/>
      </w:pPr>
      <w:rPr>
        <w:rFonts w:ascii="Wingdings" w:hAnsi="Wingdings"/>
      </w:rPr>
    </w:lvl>
  </w:abstractNum>
  <w:abstractNum w:abstractNumId="132" w15:restartNumberingAfterBreak="0">
    <w:nsid w:val="664C4B3C"/>
    <w:multiLevelType w:val="hybridMultilevel"/>
    <w:tmpl w:val="00000084"/>
    <w:lvl w:ilvl="0" w:tplc="C5C242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9A83B2">
      <w:start w:val="1"/>
      <w:numFmt w:val="bullet"/>
      <w:lvlText w:val="o"/>
      <w:lvlJc w:val="left"/>
      <w:pPr>
        <w:tabs>
          <w:tab w:val="num" w:pos="1440"/>
        </w:tabs>
        <w:ind w:left="1440" w:hanging="360"/>
      </w:pPr>
      <w:rPr>
        <w:rFonts w:ascii="Courier New" w:hAnsi="Courier New"/>
      </w:rPr>
    </w:lvl>
    <w:lvl w:ilvl="2" w:tplc="EC38BDDC">
      <w:start w:val="1"/>
      <w:numFmt w:val="bullet"/>
      <w:lvlText w:val=""/>
      <w:lvlJc w:val="left"/>
      <w:pPr>
        <w:tabs>
          <w:tab w:val="num" w:pos="2160"/>
        </w:tabs>
        <w:ind w:left="2160" w:hanging="360"/>
      </w:pPr>
      <w:rPr>
        <w:rFonts w:ascii="Wingdings" w:hAnsi="Wingdings"/>
      </w:rPr>
    </w:lvl>
    <w:lvl w:ilvl="3" w:tplc="59D479F2">
      <w:start w:val="1"/>
      <w:numFmt w:val="bullet"/>
      <w:lvlText w:val=""/>
      <w:lvlJc w:val="left"/>
      <w:pPr>
        <w:tabs>
          <w:tab w:val="num" w:pos="2880"/>
        </w:tabs>
        <w:ind w:left="2880" w:hanging="360"/>
      </w:pPr>
      <w:rPr>
        <w:rFonts w:ascii="Symbol" w:hAnsi="Symbol"/>
      </w:rPr>
    </w:lvl>
    <w:lvl w:ilvl="4" w:tplc="D5384512">
      <w:start w:val="1"/>
      <w:numFmt w:val="bullet"/>
      <w:lvlText w:val="o"/>
      <w:lvlJc w:val="left"/>
      <w:pPr>
        <w:tabs>
          <w:tab w:val="num" w:pos="3600"/>
        </w:tabs>
        <w:ind w:left="3600" w:hanging="360"/>
      </w:pPr>
      <w:rPr>
        <w:rFonts w:ascii="Courier New" w:hAnsi="Courier New"/>
      </w:rPr>
    </w:lvl>
    <w:lvl w:ilvl="5" w:tplc="58729600">
      <w:start w:val="1"/>
      <w:numFmt w:val="bullet"/>
      <w:lvlText w:val=""/>
      <w:lvlJc w:val="left"/>
      <w:pPr>
        <w:tabs>
          <w:tab w:val="num" w:pos="4320"/>
        </w:tabs>
        <w:ind w:left="4320" w:hanging="360"/>
      </w:pPr>
      <w:rPr>
        <w:rFonts w:ascii="Wingdings" w:hAnsi="Wingdings"/>
      </w:rPr>
    </w:lvl>
    <w:lvl w:ilvl="6" w:tplc="1826C0CA">
      <w:start w:val="1"/>
      <w:numFmt w:val="bullet"/>
      <w:lvlText w:val=""/>
      <w:lvlJc w:val="left"/>
      <w:pPr>
        <w:tabs>
          <w:tab w:val="num" w:pos="5040"/>
        </w:tabs>
        <w:ind w:left="5040" w:hanging="360"/>
      </w:pPr>
      <w:rPr>
        <w:rFonts w:ascii="Symbol" w:hAnsi="Symbol"/>
      </w:rPr>
    </w:lvl>
    <w:lvl w:ilvl="7" w:tplc="8A462256">
      <w:start w:val="1"/>
      <w:numFmt w:val="bullet"/>
      <w:lvlText w:val="o"/>
      <w:lvlJc w:val="left"/>
      <w:pPr>
        <w:tabs>
          <w:tab w:val="num" w:pos="5760"/>
        </w:tabs>
        <w:ind w:left="5760" w:hanging="360"/>
      </w:pPr>
      <w:rPr>
        <w:rFonts w:ascii="Courier New" w:hAnsi="Courier New"/>
      </w:rPr>
    </w:lvl>
    <w:lvl w:ilvl="8" w:tplc="8466A0BC">
      <w:start w:val="1"/>
      <w:numFmt w:val="bullet"/>
      <w:lvlText w:val=""/>
      <w:lvlJc w:val="left"/>
      <w:pPr>
        <w:tabs>
          <w:tab w:val="num" w:pos="6480"/>
        </w:tabs>
        <w:ind w:left="6480" w:hanging="360"/>
      </w:pPr>
      <w:rPr>
        <w:rFonts w:ascii="Wingdings" w:hAnsi="Wingdings"/>
      </w:rPr>
    </w:lvl>
  </w:abstractNum>
  <w:abstractNum w:abstractNumId="133" w15:restartNumberingAfterBreak="0">
    <w:nsid w:val="664C4B3D"/>
    <w:multiLevelType w:val="hybridMultilevel"/>
    <w:tmpl w:val="00000085"/>
    <w:lvl w:ilvl="0" w:tplc="C55E56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58F318">
      <w:start w:val="1"/>
      <w:numFmt w:val="bullet"/>
      <w:lvlText w:val="o"/>
      <w:lvlJc w:val="left"/>
      <w:pPr>
        <w:tabs>
          <w:tab w:val="num" w:pos="1440"/>
        </w:tabs>
        <w:ind w:left="1440" w:hanging="360"/>
      </w:pPr>
      <w:rPr>
        <w:rFonts w:ascii="Courier New" w:hAnsi="Courier New"/>
      </w:rPr>
    </w:lvl>
    <w:lvl w:ilvl="2" w:tplc="5EAC7790">
      <w:start w:val="1"/>
      <w:numFmt w:val="bullet"/>
      <w:lvlText w:val=""/>
      <w:lvlJc w:val="left"/>
      <w:pPr>
        <w:tabs>
          <w:tab w:val="num" w:pos="2160"/>
        </w:tabs>
        <w:ind w:left="2160" w:hanging="360"/>
      </w:pPr>
      <w:rPr>
        <w:rFonts w:ascii="Wingdings" w:hAnsi="Wingdings"/>
      </w:rPr>
    </w:lvl>
    <w:lvl w:ilvl="3" w:tplc="68C6E1C4">
      <w:start w:val="1"/>
      <w:numFmt w:val="bullet"/>
      <w:lvlText w:val=""/>
      <w:lvlJc w:val="left"/>
      <w:pPr>
        <w:tabs>
          <w:tab w:val="num" w:pos="2880"/>
        </w:tabs>
        <w:ind w:left="2880" w:hanging="360"/>
      </w:pPr>
      <w:rPr>
        <w:rFonts w:ascii="Symbol" w:hAnsi="Symbol"/>
      </w:rPr>
    </w:lvl>
    <w:lvl w:ilvl="4" w:tplc="DA848074">
      <w:start w:val="1"/>
      <w:numFmt w:val="bullet"/>
      <w:lvlText w:val="o"/>
      <w:lvlJc w:val="left"/>
      <w:pPr>
        <w:tabs>
          <w:tab w:val="num" w:pos="3600"/>
        </w:tabs>
        <w:ind w:left="3600" w:hanging="360"/>
      </w:pPr>
      <w:rPr>
        <w:rFonts w:ascii="Courier New" w:hAnsi="Courier New"/>
      </w:rPr>
    </w:lvl>
    <w:lvl w:ilvl="5" w:tplc="878A59FE">
      <w:start w:val="1"/>
      <w:numFmt w:val="bullet"/>
      <w:lvlText w:val=""/>
      <w:lvlJc w:val="left"/>
      <w:pPr>
        <w:tabs>
          <w:tab w:val="num" w:pos="4320"/>
        </w:tabs>
        <w:ind w:left="4320" w:hanging="360"/>
      </w:pPr>
      <w:rPr>
        <w:rFonts w:ascii="Wingdings" w:hAnsi="Wingdings"/>
      </w:rPr>
    </w:lvl>
    <w:lvl w:ilvl="6" w:tplc="CFB02F74">
      <w:start w:val="1"/>
      <w:numFmt w:val="bullet"/>
      <w:lvlText w:val=""/>
      <w:lvlJc w:val="left"/>
      <w:pPr>
        <w:tabs>
          <w:tab w:val="num" w:pos="5040"/>
        </w:tabs>
        <w:ind w:left="5040" w:hanging="360"/>
      </w:pPr>
      <w:rPr>
        <w:rFonts w:ascii="Symbol" w:hAnsi="Symbol"/>
      </w:rPr>
    </w:lvl>
    <w:lvl w:ilvl="7" w:tplc="E82C8C92">
      <w:start w:val="1"/>
      <w:numFmt w:val="bullet"/>
      <w:lvlText w:val="o"/>
      <w:lvlJc w:val="left"/>
      <w:pPr>
        <w:tabs>
          <w:tab w:val="num" w:pos="5760"/>
        </w:tabs>
        <w:ind w:left="5760" w:hanging="360"/>
      </w:pPr>
      <w:rPr>
        <w:rFonts w:ascii="Courier New" w:hAnsi="Courier New"/>
      </w:rPr>
    </w:lvl>
    <w:lvl w:ilvl="8" w:tplc="5F4EAB6E">
      <w:start w:val="1"/>
      <w:numFmt w:val="bullet"/>
      <w:lvlText w:val=""/>
      <w:lvlJc w:val="left"/>
      <w:pPr>
        <w:tabs>
          <w:tab w:val="num" w:pos="6480"/>
        </w:tabs>
        <w:ind w:left="6480" w:hanging="360"/>
      </w:pPr>
      <w:rPr>
        <w:rFonts w:ascii="Wingdings" w:hAnsi="Wingdings"/>
      </w:rPr>
    </w:lvl>
  </w:abstractNum>
  <w:abstractNum w:abstractNumId="134" w15:restartNumberingAfterBreak="0">
    <w:nsid w:val="664C4B3E"/>
    <w:multiLevelType w:val="hybridMultilevel"/>
    <w:tmpl w:val="00000086"/>
    <w:lvl w:ilvl="0" w:tplc="D744CF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02F0F0">
      <w:start w:val="1"/>
      <w:numFmt w:val="bullet"/>
      <w:lvlText w:val="o"/>
      <w:lvlJc w:val="left"/>
      <w:pPr>
        <w:tabs>
          <w:tab w:val="num" w:pos="1440"/>
        </w:tabs>
        <w:ind w:left="1440" w:hanging="360"/>
      </w:pPr>
      <w:rPr>
        <w:rFonts w:ascii="Courier New" w:hAnsi="Courier New"/>
      </w:rPr>
    </w:lvl>
    <w:lvl w:ilvl="2" w:tplc="A7760844">
      <w:start w:val="1"/>
      <w:numFmt w:val="bullet"/>
      <w:lvlText w:val=""/>
      <w:lvlJc w:val="left"/>
      <w:pPr>
        <w:tabs>
          <w:tab w:val="num" w:pos="2160"/>
        </w:tabs>
        <w:ind w:left="2160" w:hanging="360"/>
      </w:pPr>
      <w:rPr>
        <w:rFonts w:ascii="Wingdings" w:hAnsi="Wingdings"/>
      </w:rPr>
    </w:lvl>
    <w:lvl w:ilvl="3" w:tplc="79923468">
      <w:start w:val="1"/>
      <w:numFmt w:val="bullet"/>
      <w:lvlText w:val=""/>
      <w:lvlJc w:val="left"/>
      <w:pPr>
        <w:tabs>
          <w:tab w:val="num" w:pos="2880"/>
        </w:tabs>
        <w:ind w:left="2880" w:hanging="360"/>
      </w:pPr>
      <w:rPr>
        <w:rFonts w:ascii="Symbol" w:hAnsi="Symbol"/>
      </w:rPr>
    </w:lvl>
    <w:lvl w:ilvl="4" w:tplc="FB56C5D0">
      <w:start w:val="1"/>
      <w:numFmt w:val="bullet"/>
      <w:lvlText w:val="o"/>
      <w:lvlJc w:val="left"/>
      <w:pPr>
        <w:tabs>
          <w:tab w:val="num" w:pos="3600"/>
        </w:tabs>
        <w:ind w:left="3600" w:hanging="360"/>
      </w:pPr>
      <w:rPr>
        <w:rFonts w:ascii="Courier New" w:hAnsi="Courier New"/>
      </w:rPr>
    </w:lvl>
    <w:lvl w:ilvl="5" w:tplc="52C02334">
      <w:start w:val="1"/>
      <w:numFmt w:val="bullet"/>
      <w:lvlText w:val=""/>
      <w:lvlJc w:val="left"/>
      <w:pPr>
        <w:tabs>
          <w:tab w:val="num" w:pos="4320"/>
        </w:tabs>
        <w:ind w:left="4320" w:hanging="360"/>
      </w:pPr>
      <w:rPr>
        <w:rFonts w:ascii="Wingdings" w:hAnsi="Wingdings"/>
      </w:rPr>
    </w:lvl>
    <w:lvl w:ilvl="6" w:tplc="CAE44118">
      <w:start w:val="1"/>
      <w:numFmt w:val="bullet"/>
      <w:lvlText w:val=""/>
      <w:lvlJc w:val="left"/>
      <w:pPr>
        <w:tabs>
          <w:tab w:val="num" w:pos="5040"/>
        </w:tabs>
        <w:ind w:left="5040" w:hanging="360"/>
      </w:pPr>
      <w:rPr>
        <w:rFonts w:ascii="Symbol" w:hAnsi="Symbol"/>
      </w:rPr>
    </w:lvl>
    <w:lvl w:ilvl="7" w:tplc="BF989A3C">
      <w:start w:val="1"/>
      <w:numFmt w:val="bullet"/>
      <w:lvlText w:val="o"/>
      <w:lvlJc w:val="left"/>
      <w:pPr>
        <w:tabs>
          <w:tab w:val="num" w:pos="5760"/>
        </w:tabs>
        <w:ind w:left="5760" w:hanging="360"/>
      </w:pPr>
      <w:rPr>
        <w:rFonts w:ascii="Courier New" w:hAnsi="Courier New"/>
      </w:rPr>
    </w:lvl>
    <w:lvl w:ilvl="8" w:tplc="5C8A732A">
      <w:start w:val="1"/>
      <w:numFmt w:val="bullet"/>
      <w:lvlText w:val=""/>
      <w:lvlJc w:val="left"/>
      <w:pPr>
        <w:tabs>
          <w:tab w:val="num" w:pos="6480"/>
        </w:tabs>
        <w:ind w:left="6480" w:hanging="360"/>
      </w:pPr>
      <w:rPr>
        <w:rFonts w:ascii="Wingdings" w:hAnsi="Wingdings"/>
      </w:rPr>
    </w:lvl>
  </w:abstractNum>
  <w:abstractNum w:abstractNumId="135" w15:restartNumberingAfterBreak="0">
    <w:nsid w:val="664C4B3F"/>
    <w:multiLevelType w:val="hybridMultilevel"/>
    <w:tmpl w:val="00000087"/>
    <w:lvl w:ilvl="0" w:tplc="F842B7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580010">
      <w:start w:val="1"/>
      <w:numFmt w:val="bullet"/>
      <w:lvlText w:val="o"/>
      <w:lvlJc w:val="left"/>
      <w:pPr>
        <w:tabs>
          <w:tab w:val="num" w:pos="1440"/>
        </w:tabs>
        <w:ind w:left="1440" w:hanging="360"/>
      </w:pPr>
      <w:rPr>
        <w:rFonts w:ascii="Courier New" w:hAnsi="Courier New"/>
      </w:rPr>
    </w:lvl>
    <w:lvl w:ilvl="2" w:tplc="B4801E02">
      <w:start w:val="1"/>
      <w:numFmt w:val="bullet"/>
      <w:lvlText w:val=""/>
      <w:lvlJc w:val="left"/>
      <w:pPr>
        <w:tabs>
          <w:tab w:val="num" w:pos="2160"/>
        </w:tabs>
        <w:ind w:left="2160" w:hanging="360"/>
      </w:pPr>
      <w:rPr>
        <w:rFonts w:ascii="Wingdings" w:hAnsi="Wingdings"/>
      </w:rPr>
    </w:lvl>
    <w:lvl w:ilvl="3" w:tplc="A1280D2A">
      <w:start w:val="1"/>
      <w:numFmt w:val="bullet"/>
      <w:lvlText w:val=""/>
      <w:lvlJc w:val="left"/>
      <w:pPr>
        <w:tabs>
          <w:tab w:val="num" w:pos="2880"/>
        </w:tabs>
        <w:ind w:left="2880" w:hanging="360"/>
      </w:pPr>
      <w:rPr>
        <w:rFonts w:ascii="Symbol" w:hAnsi="Symbol"/>
      </w:rPr>
    </w:lvl>
    <w:lvl w:ilvl="4" w:tplc="7DAEE8F4">
      <w:start w:val="1"/>
      <w:numFmt w:val="bullet"/>
      <w:lvlText w:val="o"/>
      <w:lvlJc w:val="left"/>
      <w:pPr>
        <w:tabs>
          <w:tab w:val="num" w:pos="3600"/>
        </w:tabs>
        <w:ind w:left="3600" w:hanging="360"/>
      </w:pPr>
      <w:rPr>
        <w:rFonts w:ascii="Courier New" w:hAnsi="Courier New"/>
      </w:rPr>
    </w:lvl>
    <w:lvl w:ilvl="5" w:tplc="5A140880">
      <w:start w:val="1"/>
      <w:numFmt w:val="bullet"/>
      <w:lvlText w:val=""/>
      <w:lvlJc w:val="left"/>
      <w:pPr>
        <w:tabs>
          <w:tab w:val="num" w:pos="4320"/>
        </w:tabs>
        <w:ind w:left="4320" w:hanging="360"/>
      </w:pPr>
      <w:rPr>
        <w:rFonts w:ascii="Wingdings" w:hAnsi="Wingdings"/>
      </w:rPr>
    </w:lvl>
    <w:lvl w:ilvl="6" w:tplc="671045EE">
      <w:start w:val="1"/>
      <w:numFmt w:val="bullet"/>
      <w:lvlText w:val=""/>
      <w:lvlJc w:val="left"/>
      <w:pPr>
        <w:tabs>
          <w:tab w:val="num" w:pos="5040"/>
        </w:tabs>
        <w:ind w:left="5040" w:hanging="360"/>
      </w:pPr>
      <w:rPr>
        <w:rFonts w:ascii="Symbol" w:hAnsi="Symbol"/>
      </w:rPr>
    </w:lvl>
    <w:lvl w:ilvl="7" w:tplc="21725498">
      <w:start w:val="1"/>
      <w:numFmt w:val="bullet"/>
      <w:lvlText w:val="o"/>
      <w:lvlJc w:val="left"/>
      <w:pPr>
        <w:tabs>
          <w:tab w:val="num" w:pos="5760"/>
        </w:tabs>
        <w:ind w:left="5760" w:hanging="360"/>
      </w:pPr>
      <w:rPr>
        <w:rFonts w:ascii="Courier New" w:hAnsi="Courier New"/>
      </w:rPr>
    </w:lvl>
    <w:lvl w:ilvl="8" w:tplc="C1D219E0">
      <w:start w:val="1"/>
      <w:numFmt w:val="bullet"/>
      <w:lvlText w:val=""/>
      <w:lvlJc w:val="left"/>
      <w:pPr>
        <w:tabs>
          <w:tab w:val="num" w:pos="6480"/>
        </w:tabs>
        <w:ind w:left="6480" w:hanging="360"/>
      </w:pPr>
      <w:rPr>
        <w:rFonts w:ascii="Wingdings" w:hAnsi="Wingdings"/>
      </w:rPr>
    </w:lvl>
  </w:abstractNum>
  <w:abstractNum w:abstractNumId="136" w15:restartNumberingAfterBreak="0">
    <w:nsid w:val="664C4B40"/>
    <w:multiLevelType w:val="hybridMultilevel"/>
    <w:tmpl w:val="00000088"/>
    <w:lvl w:ilvl="0" w:tplc="EA94C1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A68C80">
      <w:start w:val="1"/>
      <w:numFmt w:val="bullet"/>
      <w:lvlText w:val="o"/>
      <w:lvlJc w:val="left"/>
      <w:pPr>
        <w:tabs>
          <w:tab w:val="num" w:pos="1440"/>
        </w:tabs>
        <w:ind w:left="1440" w:hanging="360"/>
      </w:pPr>
      <w:rPr>
        <w:rFonts w:ascii="Courier New" w:hAnsi="Courier New"/>
      </w:rPr>
    </w:lvl>
    <w:lvl w:ilvl="2" w:tplc="82323B3E">
      <w:start w:val="1"/>
      <w:numFmt w:val="bullet"/>
      <w:lvlText w:val=""/>
      <w:lvlJc w:val="left"/>
      <w:pPr>
        <w:tabs>
          <w:tab w:val="num" w:pos="2160"/>
        </w:tabs>
        <w:ind w:left="2160" w:hanging="360"/>
      </w:pPr>
      <w:rPr>
        <w:rFonts w:ascii="Wingdings" w:hAnsi="Wingdings"/>
      </w:rPr>
    </w:lvl>
    <w:lvl w:ilvl="3" w:tplc="49BAD29A">
      <w:start w:val="1"/>
      <w:numFmt w:val="bullet"/>
      <w:lvlText w:val=""/>
      <w:lvlJc w:val="left"/>
      <w:pPr>
        <w:tabs>
          <w:tab w:val="num" w:pos="2880"/>
        </w:tabs>
        <w:ind w:left="2880" w:hanging="360"/>
      </w:pPr>
      <w:rPr>
        <w:rFonts w:ascii="Symbol" w:hAnsi="Symbol"/>
      </w:rPr>
    </w:lvl>
    <w:lvl w:ilvl="4" w:tplc="DCF8CE5E">
      <w:start w:val="1"/>
      <w:numFmt w:val="bullet"/>
      <w:lvlText w:val="o"/>
      <w:lvlJc w:val="left"/>
      <w:pPr>
        <w:tabs>
          <w:tab w:val="num" w:pos="3600"/>
        </w:tabs>
        <w:ind w:left="3600" w:hanging="360"/>
      </w:pPr>
      <w:rPr>
        <w:rFonts w:ascii="Courier New" w:hAnsi="Courier New"/>
      </w:rPr>
    </w:lvl>
    <w:lvl w:ilvl="5" w:tplc="94E0F4FA">
      <w:start w:val="1"/>
      <w:numFmt w:val="bullet"/>
      <w:lvlText w:val=""/>
      <w:lvlJc w:val="left"/>
      <w:pPr>
        <w:tabs>
          <w:tab w:val="num" w:pos="4320"/>
        </w:tabs>
        <w:ind w:left="4320" w:hanging="360"/>
      </w:pPr>
      <w:rPr>
        <w:rFonts w:ascii="Wingdings" w:hAnsi="Wingdings"/>
      </w:rPr>
    </w:lvl>
    <w:lvl w:ilvl="6" w:tplc="BF1AC502">
      <w:start w:val="1"/>
      <w:numFmt w:val="bullet"/>
      <w:lvlText w:val=""/>
      <w:lvlJc w:val="left"/>
      <w:pPr>
        <w:tabs>
          <w:tab w:val="num" w:pos="5040"/>
        </w:tabs>
        <w:ind w:left="5040" w:hanging="360"/>
      </w:pPr>
      <w:rPr>
        <w:rFonts w:ascii="Symbol" w:hAnsi="Symbol"/>
      </w:rPr>
    </w:lvl>
    <w:lvl w:ilvl="7" w:tplc="659CA94C">
      <w:start w:val="1"/>
      <w:numFmt w:val="bullet"/>
      <w:lvlText w:val="o"/>
      <w:lvlJc w:val="left"/>
      <w:pPr>
        <w:tabs>
          <w:tab w:val="num" w:pos="5760"/>
        </w:tabs>
        <w:ind w:left="5760" w:hanging="360"/>
      </w:pPr>
      <w:rPr>
        <w:rFonts w:ascii="Courier New" w:hAnsi="Courier New"/>
      </w:rPr>
    </w:lvl>
    <w:lvl w:ilvl="8" w:tplc="778835E2">
      <w:start w:val="1"/>
      <w:numFmt w:val="bullet"/>
      <w:lvlText w:val=""/>
      <w:lvlJc w:val="left"/>
      <w:pPr>
        <w:tabs>
          <w:tab w:val="num" w:pos="6480"/>
        </w:tabs>
        <w:ind w:left="6480" w:hanging="360"/>
      </w:pPr>
      <w:rPr>
        <w:rFonts w:ascii="Wingdings" w:hAnsi="Wingdings"/>
      </w:rPr>
    </w:lvl>
  </w:abstractNum>
  <w:abstractNum w:abstractNumId="137" w15:restartNumberingAfterBreak="0">
    <w:nsid w:val="664C4B41"/>
    <w:multiLevelType w:val="hybridMultilevel"/>
    <w:tmpl w:val="00000089"/>
    <w:lvl w:ilvl="0" w:tplc="094AB0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48A24E">
      <w:start w:val="1"/>
      <w:numFmt w:val="bullet"/>
      <w:lvlText w:val="o"/>
      <w:lvlJc w:val="left"/>
      <w:pPr>
        <w:tabs>
          <w:tab w:val="num" w:pos="1440"/>
        </w:tabs>
        <w:ind w:left="1440" w:hanging="360"/>
      </w:pPr>
      <w:rPr>
        <w:rFonts w:ascii="Courier New" w:hAnsi="Courier New"/>
      </w:rPr>
    </w:lvl>
    <w:lvl w:ilvl="2" w:tplc="FD786EAC">
      <w:start w:val="1"/>
      <w:numFmt w:val="bullet"/>
      <w:lvlText w:val=""/>
      <w:lvlJc w:val="left"/>
      <w:pPr>
        <w:tabs>
          <w:tab w:val="num" w:pos="2160"/>
        </w:tabs>
        <w:ind w:left="2160" w:hanging="360"/>
      </w:pPr>
      <w:rPr>
        <w:rFonts w:ascii="Wingdings" w:hAnsi="Wingdings"/>
      </w:rPr>
    </w:lvl>
    <w:lvl w:ilvl="3" w:tplc="3594FBBC">
      <w:start w:val="1"/>
      <w:numFmt w:val="bullet"/>
      <w:lvlText w:val=""/>
      <w:lvlJc w:val="left"/>
      <w:pPr>
        <w:tabs>
          <w:tab w:val="num" w:pos="2880"/>
        </w:tabs>
        <w:ind w:left="2880" w:hanging="360"/>
      </w:pPr>
      <w:rPr>
        <w:rFonts w:ascii="Symbol" w:hAnsi="Symbol"/>
      </w:rPr>
    </w:lvl>
    <w:lvl w:ilvl="4" w:tplc="0462849A">
      <w:start w:val="1"/>
      <w:numFmt w:val="bullet"/>
      <w:lvlText w:val="o"/>
      <w:lvlJc w:val="left"/>
      <w:pPr>
        <w:tabs>
          <w:tab w:val="num" w:pos="3600"/>
        </w:tabs>
        <w:ind w:left="3600" w:hanging="360"/>
      </w:pPr>
      <w:rPr>
        <w:rFonts w:ascii="Courier New" w:hAnsi="Courier New"/>
      </w:rPr>
    </w:lvl>
    <w:lvl w:ilvl="5" w:tplc="AD3433E8">
      <w:start w:val="1"/>
      <w:numFmt w:val="bullet"/>
      <w:lvlText w:val=""/>
      <w:lvlJc w:val="left"/>
      <w:pPr>
        <w:tabs>
          <w:tab w:val="num" w:pos="4320"/>
        </w:tabs>
        <w:ind w:left="4320" w:hanging="360"/>
      </w:pPr>
      <w:rPr>
        <w:rFonts w:ascii="Wingdings" w:hAnsi="Wingdings"/>
      </w:rPr>
    </w:lvl>
    <w:lvl w:ilvl="6" w:tplc="9BBE6AA8">
      <w:start w:val="1"/>
      <w:numFmt w:val="bullet"/>
      <w:lvlText w:val=""/>
      <w:lvlJc w:val="left"/>
      <w:pPr>
        <w:tabs>
          <w:tab w:val="num" w:pos="5040"/>
        </w:tabs>
        <w:ind w:left="5040" w:hanging="360"/>
      </w:pPr>
      <w:rPr>
        <w:rFonts w:ascii="Symbol" w:hAnsi="Symbol"/>
      </w:rPr>
    </w:lvl>
    <w:lvl w:ilvl="7" w:tplc="18026648">
      <w:start w:val="1"/>
      <w:numFmt w:val="bullet"/>
      <w:lvlText w:val="o"/>
      <w:lvlJc w:val="left"/>
      <w:pPr>
        <w:tabs>
          <w:tab w:val="num" w:pos="5760"/>
        </w:tabs>
        <w:ind w:left="5760" w:hanging="360"/>
      </w:pPr>
      <w:rPr>
        <w:rFonts w:ascii="Courier New" w:hAnsi="Courier New"/>
      </w:rPr>
    </w:lvl>
    <w:lvl w:ilvl="8" w:tplc="4440BDBE">
      <w:start w:val="1"/>
      <w:numFmt w:val="bullet"/>
      <w:lvlText w:val=""/>
      <w:lvlJc w:val="left"/>
      <w:pPr>
        <w:tabs>
          <w:tab w:val="num" w:pos="6480"/>
        </w:tabs>
        <w:ind w:left="6480" w:hanging="360"/>
      </w:pPr>
      <w:rPr>
        <w:rFonts w:ascii="Wingdings" w:hAnsi="Wingdings"/>
      </w:rPr>
    </w:lvl>
  </w:abstractNum>
  <w:abstractNum w:abstractNumId="138" w15:restartNumberingAfterBreak="0">
    <w:nsid w:val="664C4B42"/>
    <w:multiLevelType w:val="hybridMultilevel"/>
    <w:tmpl w:val="0000008A"/>
    <w:lvl w:ilvl="0" w:tplc="C00033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2ECE24">
      <w:start w:val="1"/>
      <w:numFmt w:val="bullet"/>
      <w:lvlText w:val="o"/>
      <w:lvlJc w:val="left"/>
      <w:pPr>
        <w:tabs>
          <w:tab w:val="num" w:pos="1440"/>
        </w:tabs>
        <w:ind w:left="1440" w:hanging="360"/>
      </w:pPr>
      <w:rPr>
        <w:rFonts w:ascii="Courier New" w:hAnsi="Courier New"/>
      </w:rPr>
    </w:lvl>
    <w:lvl w:ilvl="2" w:tplc="C1E4CF3A">
      <w:start w:val="1"/>
      <w:numFmt w:val="bullet"/>
      <w:lvlText w:val=""/>
      <w:lvlJc w:val="left"/>
      <w:pPr>
        <w:tabs>
          <w:tab w:val="num" w:pos="2160"/>
        </w:tabs>
        <w:ind w:left="2160" w:hanging="360"/>
      </w:pPr>
      <w:rPr>
        <w:rFonts w:ascii="Wingdings" w:hAnsi="Wingdings"/>
      </w:rPr>
    </w:lvl>
    <w:lvl w:ilvl="3" w:tplc="68E822FE">
      <w:start w:val="1"/>
      <w:numFmt w:val="bullet"/>
      <w:lvlText w:val=""/>
      <w:lvlJc w:val="left"/>
      <w:pPr>
        <w:tabs>
          <w:tab w:val="num" w:pos="2880"/>
        </w:tabs>
        <w:ind w:left="2880" w:hanging="360"/>
      </w:pPr>
      <w:rPr>
        <w:rFonts w:ascii="Symbol" w:hAnsi="Symbol"/>
      </w:rPr>
    </w:lvl>
    <w:lvl w:ilvl="4" w:tplc="F56CF95C">
      <w:start w:val="1"/>
      <w:numFmt w:val="bullet"/>
      <w:lvlText w:val="o"/>
      <w:lvlJc w:val="left"/>
      <w:pPr>
        <w:tabs>
          <w:tab w:val="num" w:pos="3600"/>
        </w:tabs>
        <w:ind w:left="3600" w:hanging="360"/>
      </w:pPr>
      <w:rPr>
        <w:rFonts w:ascii="Courier New" w:hAnsi="Courier New"/>
      </w:rPr>
    </w:lvl>
    <w:lvl w:ilvl="5" w:tplc="CA7A1DB8">
      <w:start w:val="1"/>
      <w:numFmt w:val="bullet"/>
      <w:lvlText w:val=""/>
      <w:lvlJc w:val="left"/>
      <w:pPr>
        <w:tabs>
          <w:tab w:val="num" w:pos="4320"/>
        </w:tabs>
        <w:ind w:left="4320" w:hanging="360"/>
      </w:pPr>
      <w:rPr>
        <w:rFonts w:ascii="Wingdings" w:hAnsi="Wingdings"/>
      </w:rPr>
    </w:lvl>
    <w:lvl w:ilvl="6" w:tplc="6B8C534A">
      <w:start w:val="1"/>
      <w:numFmt w:val="bullet"/>
      <w:lvlText w:val=""/>
      <w:lvlJc w:val="left"/>
      <w:pPr>
        <w:tabs>
          <w:tab w:val="num" w:pos="5040"/>
        </w:tabs>
        <w:ind w:left="5040" w:hanging="360"/>
      </w:pPr>
      <w:rPr>
        <w:rFonts w:ascii="Symbol" w:hAnsi="Symbol"/>
      </w:rPr>
    </w:lvl>
    <w:lvl w:ilvl="7" w:tplc="A4D0733A">
      <w:start w:val="1"/>
      <w:numFmt w:val="bullet"/>
      <w:lvlText w:val="o"/>
      <w:lvlJc w:val="left"/>
      <w:pPr>
        <w:tabs>
          <w:tab w:val="num" w:pos="5760"/>
        </w:tabs>
        <w:ind w:left="5760" w:hanging="360"/>
      </w:pPr>
      <w:rPr>
        <w:rFonts w:ascii="Courier New" w:hAnsi="Courier New"/>
      </w:rPr>
    </w:lvl>
    <w:lvl w:ilvl="8" w:tplc="E34A4806">
      <w:start w:val="1"/>
      <w:numFmt w:val="bullet"/>
      <w:lvlText w:val=""/>
      <w:lvlJc w:val="left"/>
      <w:pPr>
        <w:tabs>
          <w:tab w:val="num" w:pos="6480"/>
        </w:tabs>
        <w:ind w:left="6480" w:hanging="360"/>
      </w:pPr>
      <w:rPr>
        <w:rFonts w:ascii="Wingdings" w:hAnsi="Wingdings"/>
      </w:rPr>
    </w:lvl>
  </w:abstractNum>
  <w:abstractNum w:abstractNumId="139" w15:restartNumberingAfterBreak="0">
    <w:nsid w:val="664C4B43"/>
    <w:multiLevelType w:val="hybridMultilevel"/>
    <w:tmpl w:val="0000008B"/>
    <w:lvl w:ilvl="0" w:tplc="164491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020D96">
      <w:start w:val="1"/>
      <w:numFmt w:val="bullet"/>
      <w:lvlText w:val="o"/>
      <w:lvlJc w:val="left"/>
      <w:pPr>
        <w:tabs>
          <w:tab w:val="num" w:pos="1440"/>
        </w:tabs>
        <w:ind w:left="1440" w:hanging="360"/>
      </w:pPr>
      <w:rPr>
        <w:rFonts w:ascii="Courier New" w:hAnsi="Courier New"/>
      </w:rPr>
    </w:lvl>
    <w:lvl w:ilvl="2" w:tplc="7DB4FCF0">
      <w:start w:val="1"/>
      <w:numFmt w:val="bullet"/>
      <w:lvlText w:val=""/>
      <w:lvlJc w:val="left"/>
      <w:pPr>
        <w:tabs>
          <w:tab w:val="num" w:pos="2160"/>
        </w:tabs>
        <w:ind w:left="2160" w:hanging="360"/>
      </w:pPr>
      <w:rPr>
        <w:rFonts w:ascii="Wingdings" w:hAnsi="Wingdings"/>
      </w:rPr>
    </w:lvl>
    <w:lvl w:ilvl="3" w:tplc="373411BE">
      <w:start w:val="1"/>
      <w:numFmt w:val="bullet"/>
      <w:lvlText w:val=""/>
      <w:lvlJc w:val="left"/>
      <w:pPr>
        <w:tabs>
          <w:tab w:val="num" w:pos="2880"/>
        </w:tabs>
        <w:ind w:left="2880" w:hanging="360"/>
      </w:pPr>
      <w:rPr>
        <w:rFonts w:ascii="Symbol" w:hAnsi="Symbol"/>
      </w:rPr>
    </w:lvl>
    <w:lvl w:ilvl="4" w:tplc="2966AD4E">
      <w:start w:val="1"/>
      <w:numFmt w:val="bullet"/>
      <w:lvlText w:val="o"/>
      <w:lvlJc w:val="left"/>
      <w:pPr>
        <w:tabs>
          <w:tab w:val="num" w:pos="3600"/>
        </w:tabs>
        <w:ind w:left="3600" w:hanging="360"/>
      </w:pPr>
      <w:rPr>
        <w:rFonts w:ascii="Courier New" w:hAnsi="Courier New"/>
      </w:rPr>
    </w:lvl>
    <w:lvl w:ilvl="5" w:tplc="0DE43512">
      <w:start w:val="1"/>
      <w:numFmt w:val="bullet"/>
      <w:lvlText w:val=""/>
      <w:lvlJc w:val="left"/>
      <w:pPr>
        <w:tabs>
          <w:tab w:val="num" w:pos="4320"/>
        </w:tabs>
        <w:ind w:left="4320" w:hanging="360"/>
      </w:pPr>
      <w:rPr>
        <w:rFonts w:ascii="Wingdings" w:hAnsi="Wingdings"/>
      </w:rPr>
    </w:lvl>
    <w:lvl w:ilvl="6" w:tplc="84566A8A">
      <w:start w:val="1"/>
      <w:numFmt w:val="bullet"/>
      <w:lvlText w:val=""/>
      <w:lvlJc w:val="left"/>
      <w:pPr>
        <w:tabs>
          <w:tab w:val="num" w:pos="5040"/>
        </w:tabs>
        <w:ind w:left="5040" w:hanging="360"/>
      </w:pPr>
      <w:rPr>
        <w:rFonts w:ascii="Symbol" w:hAnsi="Symbol"/>
      </w:rPr>
    </w:lvl>
    <w:lvl w:ilvl="7" w:tplc="A4805D66">
      <w:start w:val="1"/>
      <w:numFmt w:val="bullet"/>
      <w:lvlText w:val="o"/>
      <w:lvlJc w:val="left"/>
      <w:pPr>
        <w:tabs>
          <w:tab w:val="num" w:pos="5760"/>
        </w:tabs>
        <w:ind w:left="5760" w:hanging="360"/>
      </w:pPr>
      <w:rPr>
        <w:rFonts w:ascii="Courier New" w:hAnsi="Courier New"/>
      </w:rPr>
    </w:lvl>
    <w:lvl w:ilvl="8" w:tplc="AAF0306E">
      <w:start w:val="1"/>
      <w:numFmt w:val="bullet"/>
      <w:lvlText w:val=""/>
      <w:lvlJc w:val="left"/>
      <w:pPr>
        <w:tabs>
          <w:tab w:val="num" w:pos="6480"/>
        </w:tabs>
        <w:ind w:left="6480" w:hanging="360"/>
      </w:pPr>
      <w:rPr>
        <w:rFonts w:ascii="Wingdings" w:hAnsi="Wingdings"/>
      </w:rPr>
    </w:lvl>
  </w:abstractNum>
  <w:abstractNum w:abstractNumId="140" w15:restartNumberingAfterBreak="0">
    <w:nsid w:val="664C4B44"/>
    <w:multiLevelType w:val="hybridMultilevel"/>
    <w:tmpl w:val="0000008C"/>
    <w:lvl w:ilvl="0" w:tplc="CB2E55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7A0922">
      <w:start w:val="1"/>
      <w:numFmt w:val="bullet"/>
      <w:lvlText w:val="o"/>
      <w:lvlJc w:val="left"/>
      <w:pPr>
        <w:tabs>
          <w:tab w:val="num" w:pos="1440"/>
        </w:tabs>
        <w:ind w:left="1440" w:hanging="360"/>
      </w:pPr>
      <w:rPr>
        <w:rFonts w:ascii="Courier New" w:hAnsi="Courier New"/>
      </w:rPr>
    </w:lvl>
    <w:lvl w:ilvl="2" w:tplc="AE9AEDC0">
      <w:start w:val="1"/>
      <w:numFmt w:val="bullet"/>
      <w:lvlText w:val=""/>
      <w:lvlJc w:val="left"/>
      <w:pPr>
        <w:tabs>
          <w:tab w:val="num" w:pos="2160"/>
        </w:tabs>
        <w:ind w:left="2160" w:hanging="360"/>
      </w:pPr>
      <w:rPr>
        <w:rFonts w:ascii="Wingdings" w:hAnsi="Wingdings"/>
      </w:rPr>
    </w:lvl>
    <w:lvl w:ilvl="3" w:tplc="6FDA8BB6">
      <w:start w:val="1"/>
      <w:numFmt w:val="bullet"/>
      <w:lvlText w:val=""/>
      <w:lvlJc w:val="left"/>
      <w:pPr>
        <w:tabs>
          <w:tab w:val="num" w:pos="2880"/>
        </w:tabs>
        <w:ind w:left="2880" w:hanging="360"/>
      </w:pPr>
      <w:rPr>
        <w:rFonts w:ascii="Symbol" w:hAnsi="Symbol"/>
      </w:rPr>
    </w:lvl>
    <w:lvl w:ilvl="4" w:tplc="3E9E8AE0">
      <w:start w:val="1"/>
      <w:numFmt w:val="bullet"/>
      <w:lvlText w:val="o"/>
      <w:lvlJc w:val="left"/>
      <w:pPr>
        <w:tabs>
          <w:tab w:val="num" w:pos="3600"/>
        </w:tabs>
        <w:ind w:left="3600" w:hanging="360"/>
      </w:pPr>
      <w:rPr>
        <w:rFonts w:ascii="Courier New" w:hAnsi="Courier New"/>
      </w:rPr>
    </w:lvl>
    <w:lvl w:ilvl="5" w:tplc="28CC9BE0">
      <w:start w:val="1"/>
      <w:numFmt w:val="bullet"/>
      <w:lvlText w:val=""/>
      <w:lvlJc w:val="left"/>
      <w:pPr>
        <w:tabs>
          <w:tab w:val="num" w:pos="4320"/>
        </w:tabs>
        <w:ind w:left="4320" w:hanging="360"/>
      </w:pPr>
      <w:rPr>
        <w:rFonts w:ascii="Wingdings" w:hAnsi="Wingdings"/>
      </w:rPr>
    </w:lvl>
    <w:lvl w:ilvl="6" w:tplc="90BCE044">
      <w:start w:val="1"/>
      <w:numFmt w:val="bullet"/>
      <w:lvlText w:val=""/>
      <w:lvlJc w:val="left"/>
      <w:pPr>
        <w:tabs>
          <w:tab w:val="num" w:pos="5040"/>
        </w:tabs>
        <w:ind w:left="5040" w:hanging="360"/>
      </w:pPr>
      <w:rPr>
        <w:rFonts w:ascii="Symbol" w:hAnsi="Symbol"/>
      </w:rPr>
    </w:lvl>
    <w:lvl w:ilvl="7" w:tplc="1B9A238A">
      <w:start w:val="1"/>
      <w:numFmt w:val="bullet"/>
      <w:lvlText w:val="o"/>
      <w:lvlJc w:val="left"/>
      <w:pPr>
        <w:tabs>
          <w:tab w:val="num" w:pos="5760"/>
        </w:tabs>
        <w:ind w:left="5760" w:hanging="360"/>
      </w:pPr>
      <w:rPr>
        <w:rFonts w:ascii="Courier New" w:hAnsi="Courier New"/>
      </w:rPr>
    </w:lvl>
    <w:lvl w:ilvl="8" w:tplc="D87E1410">
      <w:start w:val="1"/>
      <w:numFmt w:val="bullet"/>
      <w:lvlText w:val=""/>
      <w:lvlJc w:val="left"/>
      <w:pPr>
        <w:tabs>
          <w:tab w:val="num" w:pos="6480"/>
        </w:tabs>
        <w:ind w:left="6480" w:hanging="360"/>
      </w:pPr>
      <w:rPr>
        <w:rFonts w:ascii="Wingdings" w:hAnsi="Wingdings"/>
      </w:rPr>
    </w:lvl>
  </w:abstractNum>
  <w:abstractNum w:abstractNumId="141" w15:restartNumberingAfterBreak="0">
    <w:nsid w:val="664C4B45"/>
    <w:multiLevelType w:val="hybridMultilevel"/>
    <w:tmpl w:val="0000008D"/>
    <w:lvl w:ilvl="0" w:tplc="A9408C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9CCF7E">
      <w:start w:val="1"/>
      <w:numFmt w:val="bullet"/>
      <w:lvlText w:val="o"/>
      <w:lvlJc w:val="left"/>
      <w:pPr>
        <w:tabs>
          <w:tab w:val="num" w:pos="1440"/>
        </w:tabs>
        <w:ind w:left="1440" w:hanging="360"/>
      </w:pPr>
      <w:rPr>
        <w:rFonts w:ascii="Courier New" w:hAnsi="Courier New"/>
      </w:rPr>
    </w:lvl>
    <w:lvl w:ilvl="2" w:tplc="8AAC6DD6">
      <w:start w:val="1"/>
      <w:numFmt w:val="bullet"/>
      <w:lvlText w:val=""/>
      <w:lvlJc w:val="left"/>
      <w:pPr>
        <w:tabs>
          <w:tab w:val="num" w:pos="2160"/>
        </w:tabs>
        <w:ind w:left="2160" w:hanging="360"/>
      </w:pPr>
      <w:rPr>
        <w:rFonts w:ascii="Wingdings" w:hAnsi="Wingdings"/>
      </w:rPr>
    </w:lvl>
    <w:lvl w:ilvl="3" w:tplc="18A49D62">
      <w:start w:val="1"/>
      <w:numFmt w:val="bullet"/>
      <w:lvlText w:val=""/>
      <w:lvlJc w:val="left"/>
      <w:pPr>
        <w:tabs>
          <w:tab w:val="num" w:pos="2880"/>
        </w:tabs>
        <w:ind w:left="2880" w:hanging="360"/>
      </w:pPr>
      <w:rPr>
        <w:rFonts w:ascii="Symbol" w:hAnsi="Symbol"/>
      </w:rPr>
    </w:lvl>
    <w:lvl w:ilvl="4" w:tplc="3FB8DEA4">
      <w:start w:val="1"/>
      <w:numFmt w:val="bullet"/>
      <w:lvlText w:val="o"/>
      <w:lvlJc w:val="left"/>
      <w:pPr>
        <w:tabs>
          <w:tab w:val="num" w:pos="3600"/>
        </w:tabs>
        <w:ind w:left="3600" w:hanging="360"/>
      </w:pPr>
      <w:rPr>
        <w:rFonts w:ascii="Courier New" w:hAnsi="Courier New"/>
      </w:rPr>
    </w:lvl>
    <w:lvl w:ilvl="5" w:tplc="F7EA7A22">
      <w:start w:val="1"/>
      <w:numFmt w:val="bullet"/>
      <w:lvlText w:val=""/>
      <w:lvlJc w:val="left"/>
      <w:pPr>
        <w:tabs>
          <w:tab w:val="num" w:pos="4320"/>
        </w:tabs>
        <w:ind w:left="4320" w:hanging="360"/>
      </w:pPr>
      <w:rPr>
        <w:rFonts w:ascii="Wingdings" w:hAnsi="Wingdings"/>
      </w:rPr>
    </w:lvl>
    <w:lvl w:ilvl="6" w:tplc="D0F034B0">
      <w:start w:val="1"/>
      <w:numFmt w:val="bullet"/>
      <w:lvlText w:val=""/>
      <w:lvlJc w:val="left"/>
      <w:pPr>
        <w:tabs>
          <w:tab w:val="num" w:pos="5040"/>
        </w:tabs>
        <w:ind w:left="5040" w:hanging="360"/>
      </w:pPr>
      <w:rPr>
        <w:rFonts w:ascii="Symbol" w:hAnsi="Symbol"/>
      </w:rPr>
    </w:lvl>
    <w:lvl w:ilvl="7" w:tplc="98B85A08">
      <w:start w:val="1"/>
      <w:numFmt w:val="bullet"/>
      <w:lvlText w:val="o"/>
      <w:lvlJc w:val="left"/>
      <w:pPr>
        <w:tabs>
          <w:tab w:val="num" w:pos="5760"/>
        </w:tabs>
        <w:ind w:left="5760" w:hanging="360"/>
      </w:pPr>
      <w:rPr>
        <w:rFonts w:ascii="Courier New" w:hAnsi="Courier New"/>
      </w:rPr>
    </w:lvl>
    <w:lvl w:ilvl="8" w:tplc="37CAB510">
      <w:start w:val="1"/>
      <w:numFmt w:val="bullet"/>
      <w:lvlText w:val=""/>
      <w:lvlJc w:val="left"/>
      <w:pPr>
        <w:tabs>
          <w:tab w:val="num" w:pos="6480"/>
        </w:tabs>
        <w:ind w:left="6480" w:hanging="360"/>
      </w:pPr>
      <w:rPr>
        <w:rFonts w:ascii="Wingdings" w:hAnsi="Wingdings"/>
      </w:rPr>
    </w:lvl>
  </w:abstractNum>
  <w:abstractNum w:abstractNumId="142" w15:restartNumberingAfterBreak="0">
    <w:nsid w:val="664C4B46"/>
    <w:multiLevelType w:val="hybridMultilevel"/>
    <w:tmpl w:val="0000008E"/>
    <w:lvl w:ilvl="0" w:tplc="62B42D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008B54">
      <w:start w:val="1"/>
      <w:numFmt w:val="bullet"/>
      <w:lvlText w:val="o"/>
      <w:lvlJc w:val="left"/>
      <w:pPr>
        <w:tabs>
          <w:tab w:val="num" w:pos="1440"/>
        </w:tabs>
        <w:ind w:left="1440" w:hanging="360"/>
      </w:pPr>
      <w:rPr>
        <w:rFonts w:ascii="Courier New" w:hAnsi="Courier New"/>
      </w:rPr>
    </w:lvl>
    <w:lvl w:ilvl="2" w:tplc="818EBAEC">
      <w:start w:val="1"/>
      <w:numFmt w:val="bullet"/>
      <w:lvlText w:val=""/>
      <w:lvlJc w:val="left"/>
      <w:pPr>
        <w:tabs>
          <w:tab w:val="num" w:pos="2160"/>
        </w:tabs>
        <w:ind w:left="2160" w:hanging="360"/>
      </w:pPr>
      <w:rPr>
        <w:rFonts w:ascii="Wingdings" w:hAnsi="Wingdings"/>
      </w:rPr>
    </w:lvl>
    <w:lvl w:ilvl="3" w:tplc="A66E4F70">
      <w:start w:val="1"/>
      <w:numFmt w:val="bullet"/>
      <w:lvlText w:val=""/>
      <w:lvlJc w:val="left"/>
      <w:pPr>
        <w:tabs>
          <w:tab w:val="num" w:pos="2880"/>
        </w:tabs>
        <w:ind w:left="2880" w:hanging="360"/>
      </w:pPr>
      <w:rPr>
        <w:rFonts w:ascii="Symbol" w:hAnsi="Symbol"/>
      </w:rPr>
    </w:lvl>
    <w:lvl w:ilvl="4" w:tplc="0D6AE9B6">
      <w:start w:val="1"/>
      <w:numFmt w:val="bullet"/>
      <w:lvlText w:val="o"/>
      <w:lvlJc w:val="left"/>
      <w:pPr>
        <w:tabs>
          <w:tab w:val="num" w:pos="3600"/>
        </w:tabs>
        <w:ind w:left="3600" w:hanging="360"/>
      </w:pPr>
      <w:rPr>
        <w:rFonts w:ascii="Courier New" w:hAnsi="Courier New"/>
      </w:rPr>
    </w:lvl>
    <w:lvl w:ilvl="5" w:tplc="9BC66D46">
      <w:start w:val="1"/>
      <w:numFmt w:val="bullet"/>
      <w:lvlText w:val=""/>
      <w:lvlJc w:val="left"/>
      <w:pPr>
        <w:tabs>
          <w:tab w:val="num" w:pos="4320"/>
        </w:tabs>
        <w:ind w:left="4320" w:hanging="360"/>
      </w:pPr>
      <w:rPr>
        <w:rFonts w:ascii="Wingdings" w:hAnsi="Wingdings"/>
      </w:rPr>
    </w:lvl>
    <w:lvl w:ilvl="6" w:tplc="B1BE6A4C">
      <w:start w:val="1"/>
      <w:numFmt w:val="bullet"/>
      <w:lvlText w:val=""/>
      <w:lvlJc w:val="left"/>
      <w:pPr>
        <w:tabs>
          <w:tab w:val="num" w:pos="5040"/>
        </w:tabs>
        <w:ind w:left="5040" w:hanging="360"/>
      </w:pPr>
      <w:rPr>
        <w:rFonts w:ascii="Symbol" w:hAnsi="Symbol"/>
      </w:rPr>
    </w:lvl>
    <w:lvl w:ilvl="7" w:tplc="547EB6B0">
      <w:start w:val="1"/>
      <w:numFmt w:val="bullet"/>
      <w:lvlText w:val="o"/>
      <w:lvlJc w:val="left"/>
      <w:pPr>
        <w:tabs>
          <w:tab w:val="num" w:pos="5760"/>
        </w:tabs>
        <w:ind w:left="5760" w:hanging="360"/>
      </w:pPr>
      <w:rPr>
        <w:rFonts w:ascii="Courier New" w:hAnsi="Courier New"/>
      </w:rPr>
    </w:lvl>
    <w:lvl w:ilvl="8" w:tplc="087AA76E">
      <w:start w:val="1"/>
      <w:numFmt w:val="bullet"/>
      <w:lvlText w:val=""/>
      <w:lvlJc w:val="left"/>
      <w:pPr>
        <w:tabs>
          <w:tab w:val="num" w:pos="6480"/>
        </w:tabs>
        <w:ind w:left="6480" w:hanging="360"/>
      </w:pPr>
      <w:rPr>
        <w:rFonts w:ascii="Wingdings" w:hAnsi="Wingdings"/>
      </w:rPr>
    </w:lvl>
  </w:abstractNum>
  <w:abstractNum w:abstractNumId="143" w15:restartNumberingAfterBreak="0">
    <w:nsid w:val="664C4B47"/>
    <w:multiLevelType w:val="hybridMultilevel"/>
    <w:tmpl w:val="0000008F"/>
    <w:lvl w:ilvl="0" w:tplc="FEE8B4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AED9DE">
      <w:start w:val="1"/>
      <w:numFmt w:val="bullet"/>
      <w:lvlText w:val="o"/>
      <w:lvlJc w:val="left"/>
      <w:pPr>
        <w:tabs>
          <w:tab w:val="num" w:pos="1440"/>
        </w:tabs>
        <w:ind w:left="1440" w:hanging="360"/>
      </w:pPr>
      <w:rPr>
        <w:rFonts w:ascii="Courier New" w:hAnsi="Courier New"/>
      </w:rPr>
    </w:lvl>
    <w:lvl w:ilvl="2" w:tplc="A1F851D8">
      <w:start w:val="1"/>
      <w:numFmt w:val="bullet"/>
      <w:lvlText w:val=""/>
      <w:lvlJc w:val="left"/>
      <w:pPr>
        <w:tabs>
          <w:tab w:val="num" w:pos="2160"/>
        </w:tabs>
        <w:ind w:left="2160" w:hanging="360"/>
      </w:pPr>
      <w:rPr>
        <w:rFonts w:ascii="Wingdings" w:hAnsi="Wingdings"/>
      </w:rPr>
    </w:lvl>
    <w:lvl w:ilvl="3" w:tplc="43E06DE4">
      <w:start w:val="1"/>
      <w:numFmt w:val="bullet"/>
      <w:lvlText w:val=""/>
      <w:lvlJc w:val="left"/>
      <w:pPr>
        <w:tabs>
          <w:tab w:val="num" w:pos="2880"/>
        </w:tabs>
        <w:ind w:left="2880" w:hanging="360"/>
      </w:pPr>
      <w:rPr>
        <w:rFonts w:ascii="Symbol" w:hAnsi="Symbol"/>
      </w:rPr>
    </w:lvl>
    <w:lvl w:ilvl="4" w:tplc="2E082E3A">
      <w:start w:val="1"/>
      <w:numFmt w:val="bullet"/>
      <w:lvlText w:val="o"/>
      <w:lvlJc w:val="left"/>
      <w:pPr>
        <w:tabs>
          <w:tab w:val="num" w:pos="3600"/>
        </w:tabs>
        <w:ind w:left="3600" w:hanging="360"/>
      </w:pPr>
      <w:rPr>
        <w:rFonts w:ascii="Courier New" w:hAnsi="Courier New"/>
      </w:rPr>
    </w:lvl>
    <w:lvl w:ilvl="5" w:tplc="D5606246">
      <w:start w:val="1"/>
      <w:numFmt w:val="bullet"/>
      <w:lvlText w:val=""/>
      <w:lvlJc w:val="left"/>
      <w:pPr>
        <w:tabs>
          <w:tab w:val="num" w:pos="4320"/>
        </w:tabs>
        <w:ind w:left="4320" w:hanging="360"/>
      </w:pPr>
      <w:rPr>
        <w:rFonts w:ascii="Wingdings" w:hAnsi="Wingdings"/>
      </w:rPr>
    </w:lvl>
    <w:lvl w:ilvl="6" w:tplc="B3A8CC2C">
      <w:start w:val="1"/>
      <w:numFmt w:val="bullet"/>
      <w:lvlText w:val=""/>
      <w:lvlJc w:val="left"/>
      <w:pPr>
        <w:tabs>
          <w:tab w:val="num" w:pos="5040"/>
        </w:tabs>
        <w:ind w:left="5040" w:hanging="360"/>
      </w:pPr>
      <w:rPr>
        <w:rFonts w:ascii="Symbol" w:hAnsi="Symbol"/>
      </w:rPr>
    </w:lvl>
    <w:lvl w:ilvl="7" w:tplc="291EBAF6">
      <w:start w:val="1"/>
      <w:numFmt w:val="bullet"/>
      <w:lvlText w:val="o"/>
      <w:lvlJc w:val="left"/>
      <w:pPr>
        <w:tabs>
          <w:tab w:val="num" w:pos="5760"/>
        </w:tabs>
        <w:ind w:left="5760" w:hanging="360"/>
      </w:pPr>
      <w:rPr>
        <w:rFonts w:ascii="Courier New" w:hAnsi="Courier New"/>
      </w:rPr>
    </w:lvl>
    <w:lvl w:ilvl="8" w:tplc="EBBE85A0">
      <w:start w:val="1"/>
      <w:numFmt w:val="bullet"/>
      <w:lvlText w:val=""/>
      <w:lvlJc w:val="left"/>
      <w:pPr>
        <w:tabs>
          <w:tab w:val="num" w:pos="6480"/>
        </w:tabs>
        <w:ind w:left="6480" w:hanging="360"/>
      </w:pPr>
      <w:rPr>
        <w:rFonts w:ascii="Wingdings" w:hAnsi="Wingdings"/>
      </w:rPr>
    </w:lvl>
  </w:abstractNum>
  <w:abstractNum w:abstractNumId="144" w15:restartNumberingAfterBreak="0">
    <w:nsid w:val="664C4B48"/>
    <w:multiLevelType w:val="hybridMultilevel"/>
    <w:tmpl w:val="00000090"/>
    <w:lvl w:ilvl="0" w:tplc="9A74C1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4E4934">
      <w:start w:val="1"/>
      <w:numFmt w:val="bullet"/>
      <w:lvlText w:val="o"/>
      <w:lvlJc w:val="left"/>
      <w:pPr>
        <w:tabs>
          <w:tab w:val="num" w:pos="1440"/>
        </w:tabs>
        <w:ind w:left="1440" w:hanging="360"/>
      </w:pPr>
      <w:rPr>
        <w:rFonts w:ascii="Courier New" w:hAnsi="Courier New"/>
      </w:rPr>
    </w:lvl>
    <w:lvl w:ilvl="2" w:tplc="BC6643A6">
      <w:start w:val="1"/>
      <w:numFmt w:val="bullet"/>
      <w:lvlText w:val=""/>
      <w:lvlJc w:val="left"/>
      <w:pPr>
        <w:tabs>
          <w:tab w:val="num" w:pos="2160"/>
        </w:tabs>
        <w:ind w:left="2160" w:hanging="360"/>
      </w:pPr>
      <w:rPr>
        <w:rFonts w:ascii="Wingdings" w:hAnsi="Wingdings"/>
      </w:rPr>
    </w:lvl>
    <w:lvl w:ilvl="3" w:tplc="BF8E4954">
      <w:start w:val="1"/>
      <w:numFmt w:val="bullet"/>
      <w:lvlText w:val=""/>
      <w:lvlJc w:val="left"/>
      <w:pPr>
        <w:tabs>
          <w:tab w:val="num" w:pos="2880"/>
        </w:tabs>
        <w:ind w:left="2880" w:hanging="360"/>
      </w:pPr>
      <w:rPr>
        <w:rFonts w:ascii="Symbol" w:hAnsi="Symbol"/>
      </w:rPr>
    </w:lvl>
    <w:lvl w:ilvl="4" w:tplc="AB3A522C">
      <w:start w:val="1"/>
      <w:numFmt w:val="bullet"/>
      <w:lvlText w:val="o"/>
      <w:lvlJc w:val="left"/>
      <w:pPr>
        <w:tabs>
          <w:tab w:val="num" w:pos="3600"/>
        </w:tabs>
        <w:ind w:left="3600" w:hanging="360"/>
      </w:pPr>
      <w:rPr>
        <w:rFonts w:ascii="Courier New" w:hAnsi="Courier New"/>
      </w:rPr>
    </w:lvl>
    <w:lvl w:ilvl="5" w:tplc="F6F81430">
      <w:start w:val="1"/>
      <w:numFmt w:val="bullet"/>
      <w:lvlText w:val=""/>
      <w:lvlJc w:val="left"/>
      <w:pPr>
        <w:tabs>
          <w:tab w:val="num" w:pos="4320"/>
        </w:tabs>
        <w:ind w:left="4320" w:hanging="360"/>
      </w:pPr>
      <w:rPr>
        <w:rFonts w:ascii="Wingdings" w:hAnsi="Wingdings"/>
      </w:rPr>
    </w:lvl>
    <w:lvl w:ilvl="6" w:tplc="E26843B6">
      <w:start w:val="1"/>
      <w:numFmt w:val="bullet"/>
      <w:lvlText w:val=""/>
      <w:lvlJc w:val="left"/>
      <w:pPr>
        <w:tabs>
          <w:tab w:val="num" w:pos="5040"/>
        </w:tabs>
        <w:ind w:left="5040" w:hanging="360"/>
      </w:pPr>
      <w:rPr>
        <w:rFonts w:ascii="Symbol" w:hAnsi="Symbol"/>
      </w:rPr>
    </w:lvl>
    <w:lvl w:ilvl="7" w:tplc="136EC656">
      <w:start w:val="1"/>
      <w:numFmt w:val="bullet"/>
      <w:lvlText w:val="o"/>
      <w:lvlJc w:val="left"/>
      <w:pPr>
        <w:tabs>
          <w:tab w:val="num" w:pos="5760"/>
        </w:tabs>
        <w:ind w:left="5760" w:hanging="360"/>
      </w:pPr>
      <w:rPr>
        <w:rFonts w:ascii="Courier New" w:hAnsi="Courier New"/>
      </w:rPr>
    </w:lvl>
    <w:lvl w:ilvl="8" w:tplc="5EB6D284">
      <w:start w:val="1"/>
      <w:numFmt w:val="bullet"/>
      <w:lvlText w:val=""/>
      <w:lvlJc w:val="left"/>
      <w:pPr>
        <w:tabs>
          <w:tab w:val="num" w:pos="6480"/>
        </w:tabs>
        <w:ind w:left="6480" w:hanging="360"/>
      </w:pPr>
      <w:rPr>
        <w:rFonts w:ascii="Wingdings" w:hAnsi="Wingdings"/>
      </w:rPr>
    </w:lvl>
  </w:abstractNum>
  <w:abstractNum w:abstractNumId="145" w15:restartNumberingAfterBreak="0">
    <w:nsid w:val="664C4B49"/>
    <w:multiLevelType w:val="hybridMultilevel"/>
    <w:tmpl w:val="00000091"/>
    <w:lvl w:ilvl="0" w:tplc="28DAC1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4E24F6">
      <w:start w:val="1"/>
      <w:numFmt w:val="bullet"/>
      <w:lvlText w:val="o"/>
      <w:lvlJc w:val="left"/>
      <w:pPr>
        <w:tabs>
          <w:tab w:val="num" w:pos="1440"/>
        </w:tabs>
        <w:ind w:left="1440" w:hanging="360"/>
      </w:pPr>
      <w:rPr>
        <w:rFonts w:ascii="Courier New" w:hAnsi="Courier New"/>
      </w:rPr>
    </w:lvl>
    <w:lvl w:ilvl="2" w:tplc="570CEB9C">
      <w:start w:val="1"/>
      <w:numFmt w:val="bullet"/>
      <w:lvlText w:val=""/>
      <w:lvlJc w:val="left"/>
      <w:pPr>
        <w:tabs>
          <w:tab w:val="num" w:pos="2160"/>
        </w:tabs>
        <w:ind w:left="2160" w:hanging="360"/>
      </w:pPr>
      <w:rPr>
        <w:rFonts w:ascii="Wingdings" w:hAnsi="Wingdings"/>
      </w:rPr>
    </w:lvl>
    <w:lvl w:ilvl="3" w:tplc="7F58E9E0">
      <w:start w:val="1"/>
      <w:numFmt w:val="bullet"/>
      <w:lvlText w:val=""/>
      <w:lvlJc w:val="left"/>
      <w:pPr>
        <w:tabs>
          <w:tab w:val="num" w:pos="2880"/>
        </w:tabs>
        <w:ind w:left="2880" w:hanging="360"/>
      </w:pPr>
      <w:rPr>
        <w:rFonts w:ascii="Symbol" w:hAnsi="Symbol"/>
      </w:rPr>
    </w:lvl>
    <w:lvl w:ilvl="4" w:tplc="D6A4CDFE">
      <w:start w:val="1"/>
      <w:numFmt w:val="bullet"/>
      <w:lvlText w:val="o"/>
      <w:lvlJc w:val="left"/>
      <w:pPr>
        <w:tabs>
          <w:tab w:val="num" w:pos="3600"/>
        </w:tabs>
        <w:ind w:left="3600" w:hanging="360"/>
      </w:pPr>
      <w:rPr>
        <w:rFonts w:ascii="Courier New" w:hAnsi="Courier New"/>
      </w:rPr>
    </w:lvl>
    <w:lvl w:ilvl="5" w:tplc="3A9A9FCC">
      <w:start w:val="1"/>
      <w:numFmt w:val="bullet"/>
      <w:lvlText w:val=""/>
      <w:lvlJc w:val="left"/>
      <w:pPr>
        <w:tabs>
          <w:tab w:val="num" w:pos="4320"/>
        </w:tabs>
        <w:ind w:left="4320" w:hanging="360"/>
      </w:pPr>
      <w:rPr>
        <w:rFonts w:ascii="Wingdings" w:hAnsi="Wingdings"/>
      </w:rPr>
    </w:lvl>
    <w:lvl w:ilvl="6" w:tplc="FB906334">
      <w:start w:val="1"/>
      <w:numFmt w:val="bullet"/>
      <w:lvlText w:val=""/>
      <w:lvlJc w:val="left"/>
      <w:pPr>
        <w:tabs>
          <w:tab w:val="num" w:pos="5040"/>
        </w:tabs>
        <w:ind w:left="5040" w:hanging="360"/>
      </w:pPr>
      <w:rPr>
        <w:rFonts w:ascii="Symbol" w:hAnsi="Symbol"/>
      </w:rPr>
    </w:lvl>
    <w:lvl w:ilvl="7" w:tplc="4070976E">
      <w:start w:val="1"/>
      <w:numFmt w:val="bullet"/>
      <w:lvlText w:val="o"/>
      <w:lvlJc w:val="left"/>
      <w:pPr>
        <w:tabs>
          <w:tab w:val="num" w:pos="5760"/>
        </w:tabs>
        <w:ind w:left="5760" w:hanging="360"/>
      </w:pPr>
      <w:rPr>
        <w:rFonts w:ascii="Courier New" w:hAnsi="Courier New"/>
      </w:rPr>
    </w:lvl>
    <w:lvl w:ilvl="8" w:tplc="FD624702">
      <w:start w:val="1"/>
      <w:numFmt w:val="bullet"/>
      <w:lvlText w:val=""/>
      <w:lvlJc w:val="left"/>
      <w:pPr>
        <w:tabs>
          <w:tab w:val="num" w:pos="6480"/>
        </w:tabs>
        <w:ind w:left="6480" w:hanging="360"/>
      </w:pPr>
      <w:rPr>
        <w:rFonts w:ascii="Wingdings" w:hAnsi="Wingdings"/>
      </w:rPr>
    </w:lvl>
  </w:abstractNum>
  <w:abstractNum w:abstractNumId="146" w15:restartNumberingAfterBreak="0">
    <w:nsid w:val="664C4B4A"/>
    <w:multiLevelType w:val="hybridMultilevel"/>
    <w:tmpl w:val="00000092"/>
    <w:lvl w:ilvl="0" w:tplc="FDCAB3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C8C096">
      <w:start w:val="1"/>
      <w:numFmt w:val="bullet"/>
      <w:lvlText w:val="o"/>
      <w:lvlJc w:val="left"/>
      <w:pPr>
        <w:tabs>
          <w:tab w:val="num" w:pos="1440"/>
        </w:tabs>
        <w:ind w:left="1440" w:hanging="360"/>
      </w:pPr>
      <w:rPr>
        <w:rFonts w:ascii="Courier New" w:hAnsi="Courier New"/>
      </w:rPr>
    </w:lvl>
    <w:lvl w:ilvl="2" w:tplc="EE748DBA">
      <w:start w:val="1"/>
      <w:numFmt w:val="bullet"/>
      <w:lvlText w:val=""/>
      <w:lvlJc w:val="left"/>
      <w:pPr>
        <w:tabs>
          <w:tab w:val="num" w:pos="2160"/>
        </w:tabs>
        <w:ind w:left="2160" w:hanging="360"/>
      </w:pPr>
      <w:rPr>
        <w:rFonts w:ascii="Wingdings" w:hAnsi="Wingdings"/>
      </w:rPr>
    </w:lvl>
    <w:lvl w:ilvl="3" w:tplc="852C6984">
      <w:start w:val="1"/>
      <w:numFmt w:val="bullet"/>
      <w:lvlText w:val=""/>
      <w:lvlJc w:val="left"/>
      <w:pPr>
        <w:tabs>
          <w:tab w:val="num" w:pos="2880"/>
        </w:tabs>
        <w:ind w:left="2880" w:hanging="360"/>
      </w:pPr>
      <w:rPr>
        <w:rFonts w:ascii="Symbol" w:hAnsi="Symbol"/>
      </w:rPr>
    </w:lvl>
    <w:lvl w:ilvl="4" w:tplc="67BAB16E">
      <w:start w:val="1"/>
      <w:numFmt w:val="bullet"/>
      <w:lvlText w:val="o"/>
      <w:lvlJc w:val="left"/>
      <w:pPr>
        <w:tabs>
          <w:tab w:val="num" w:pos="3600"/>
        </w:tabs>
        <w:ind w:left="3600" w:hanging="360"/>
      </w:pPr>
      <w:rPr>
        <w:rFonts w:ascii="Courier New" w:hAnsi="Courier New"/>
      </w:rPr>
    </w:lvl>
    <w:lvl w:ilvl="5" w:tplc="6044AF78">
      <w:start w:val="1"/>
      <w:numFmt w:val="bullet"/>
      <w:lvlText w:val=""/>
      <w:lvlJc w:val="left"/>
      <w:pPr>
        <w:tabs>
          <w:tab w:val="num" w:pos="4320"/>
        </w:tabs>
        <w:ind w:left="4320" w:hanging="360"/>
      </w:pPr>
      <w:rPr>
        <w:rFonts w:ascii="Wingdings" w:hAnsi="Wingdings"/>
      </w:rPr>
    </w:lvl>
    <w:lvl w:ilvl="6" w:tplc="31FCF636">
      <w:start w:val="1"/>
      <w:numFmt w:val="bullet"/>
      <w:lvlText w:val=""/>
      <w:lvlJc w:val="left"/>
      <w:pPr>
        <w:tabs>
          <w:tab w:val="num" w:pos="5040"/>
        </w:tabs>
        <w:ind w:left="5040" w:hanging="360"/>
      </w:pPr>
      <w:rPr>
        <w:rFonts w:ascii="Symbol" w:hAnsi="Symbol"/>
      </w:rPr>
    </w:lvl>
    <w:lvl w:ilvl="7" w:tplc="12DAA94E">
      <w:start w:val="1"/>
      <w:numFmt w:val="bullet"/>
      <w:lvlText w:val="o"/>
      <w:lvlJc w:val="left"/>
      <w:pPr>
        <w:tabs>
          <w:tab w:val="num" w:pos="5760"/>
        </w:tabs>
        <w:ind w:left="5760" w:hanging="360"/>
      </w:pPr>
      <w:rPr>
        <w:rFonts w:ascii="Courier New" w:hAnsi="Courier New"/>
      </w:rPr>
    </w:lvl>
    <w:lvl w:ilvl="8" w:tplc="8CF4E8DE">
      <w:start w:val="1"/>
      <w:numFmt w:val="bullet"/>
      <w:lvlText w:val=""/>
      <w:lvlJc w:val="left"/>
      <w:pPr>
        <w:tabs>
          <w:tab w:val="num" w:pos="6480"/>
        </w:tabs>
        <w:ind w:left="6480" w:hanging="360"/>
      </w:pPr>
      <w:rPr>
        <w:rFonts w:ascii="Wingdings" w:hAnsi="Wingdings"/>
      </w:rPr>
    </w:lvl>
  </w:abstractNum>
  <w:abstractNum w:abstractNumId="147" w15:restartNumberingAfterBreak="0">
    <w:nsid w:val="664C4B4B"/>
    <w:multiLevelType w:val="hybridMultilevel"/>
    <w:tmpl w:val="00000093"/>
    <w:lvl w:ilvl="0" w:tplc="C85E7B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8C8B0E">
      <w:start w:val="1"/>
      <w:numFmt w:val="bullet"/>
      <w:lvlText w:val="o"/>
      <w:lvlJc w:val="left"/>
      <w:pPr>
        <w:tabs>
          <w:tab w:val="num" w:pos="1440"/>
        </w:tabs>
        <w:ind w:left="1440" w:hanging="360"/>
      </w:pPr>
      <w:rPr>
        <w:rFonts w:ascii="Courier New" w:hAnsi="Courier New"/>
      </w:rPr>
    </w:lvl>
    <w:lvl w:ilvl="2" w:tplc="15EC3CAC">
      <w:start w:val="1"/>
      <w:numFmt w:val="bullet"/>
      <w:lvlText w:val=""/>
      <w:lvlJc w:val="left"/>
      <w:pPr>
        <w:tabs>
          <w:tab w:val="num" w:pos="2160"/>
        </w:tabs>
        <w:ind w:left="2160" w:hanging="360"/>
      </w:pPr>
      <w:rPr>
        <w:rFonts w:ascii="Wingdings" w:hAnsi="Wingdings"/>
      </w:rPr>
    </w:lvl>
    <w:lvl w:ilvl="3" w:tplc="1332C27A">
      <w:start w:val="1"/>
      <w:numFmt w:val="bullet"/>
      <w:lvlText w:val=""/>
      <w:lvlJc w:val="left"/>
      <w:pPr>
        <w:tabs>
          <w:tab w:val="num" w:pos="2880"/>
        </w:tabs>
        <w:ind w:left="2880" w:hanging="360"/>
      </w:pPr>
      <w:rPr>
        <w:rFonts w:ascii="Symbol" w:hAnsi="Symbol"/>
      </w:rPr>
    </w:lvl>
    <w:lvl w:ilvl="4" w:tplc="39AAA7F4">
      <w:start w:val="1"/>
      <w:numFmt w:val="bullet"/>
      <w:lvlText w:val="o"/>
      <w:lvlJc w:val="left"/>
      <w:pPr>
        <w:tabs>
          <w:tab w:val="num" w:pos="3600"/>
        </w:tabs>
        <w:ind w:left="3600" w:hanging="360"/>
      </w:pPr>
      <w:rPr>
        <w:rFonts w:ascii="Courier New" w:hAnsi="Courier New"/>
      </w:rPr>
    </w:lvl>
    <w:lvl w:ilvl="5" w:tplc="E054A1C8">
      <w:start w:val="1"/>
      <w:numFmt w:val="bullet"/>
      <w:lvlText w:val=""/>
      <w:lvlJc w:val="left"/>
      <w:pPr>
        <w:tabs>
          <w:tab w:val="num" w:pos="4320"/>
        </w:tabs>
        <w:ind w:left="4320" w:hanging="360"/>
      </w:pPr>
      <w:rPr>
        <w:rFonts w:ascii="Wingdings" w:hAnsi="Wingdings"/>
      </w:rPr>
    </w:lvl>
    <w:lvl w:ilvl="6" w:tplc="1646D538">
      <w:start w:val="1"/>
      <w:numFmt w:val="bullet"/>
      <w:lvlText w:val=""/>
      <w:lvlJc w:val="left"/>
      <w:pPr>
        <w:tabs>
          <w:tab w:val="num" w:pos="5040"/>
        </w:tabs>
        <w:ind w:left="5040" w:hanging="360"/>
      </w:pPr>
      <w:rPr>
        <w:rFonts w:ascii="Symbol" w:hAnsi="Symbol"/>
      </w:rPr>
    </w:lvl>
    <w:lvl w:ilvl="7" w:tplc="4F0E2958">
      <w:start w:val="1"/>
      <w:numFmt w:val="bullet"/>
      <w:lvlText w:val="o"/>
      <w:lvlJc w:val="left"/>
      <w:pPr>
        <w:tabs>
          <w:tab w:val="num" w:pos="5760"/>
        </w:tabs>
        <w:ind w:left="5760" w:hanging="360"/>
      </w:pPr>
      <w:rPr>
        <w:rFonts w:ascii="Courier New" w:hAnsi="Courier New"/>
      </w:rPr>
    </w:lvl>
    <w:lvl w:ilvl="8" w:tplc="683A06E4">
      <w:start w:val="1"/>
      <w:numFmt w:val="bullet"/>
      <w:lvlText w:val=""/>
      <w:lvlJc w:val="left"/>
      <w:pPr>
        <w:tabs>
          <w:tab w:val="num" w:pos="6480"/>
        </w:tabs>
        <w:ind w:left="6480" w:hanging="360"/>
      </w:pPr>
      <w:rPr>
        <w:rFonts w:ascii="Wingdings" w:hAnsi="Wingdings"/>
      </w:rPr>
    </w:lvl>
  </w:abstractNum>
  <w:abstractNum w:abstractNumId="148" w15:restartNumberingAfterBreak="0">
    <w:nsid w:val="664C4B4C"/>
    <w:multiLevelType w:val="hybridMultilevel"/>
    <w:tmpl w:val="00000094"/>
    <w:lvl w:ilvl="0" w:tplc="580076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38EE10">
      <w:start w:val="1"/>
      <w:numFmt w:val="bullet"/>
      <w:lvlText w:val="o"/>
      <w:lvlJc w:val="left"/>
      <w:pPr>
        <w:tabs>
          <w:tab w:val="num" w:pos="1440"/>
        </w:tabs>
        <w:ind w:left="1440" w:hanging="360"/>
      </w:pPr>
      <w:rPr>
        <w:rFonts w:ascii="Courier New" w:hAnsi="Courier New"/>
      </w:rPr>
    </w:lvl>
    <w:lvl w:ilvl="2" w:tplc="9D46357E">
      <w:start w:val="1"/>
      <w:numFmt w:val="bullet"/>
      <w:lvlText w:val=""/>
      <w:lvlJc w:val="left"/>
      <w:pPr>
        <w:tabs>
          <w:tab w:val="num" w:pos="2160"/>
        </w:tabs>
        <w:ind w:left="2160" w:hanging="360"/>
      </w:pPr>
      <w:rPr>
        <w:rFonts w:ascii="Wingdings" w:hAnsi="Wingdings"/>
      </w:rPr>
    </w:lvl>
    <w:lvl w:ilvl="3" w:tplc="A2B2FF40">
      <w:start w:val="1"/>
      <w:numFmt w:val="bullet"/>
      <w:lvlText w:val=""/>
      <w:lvlJc w:val="left"/>
      <w:pPr>
        <w:tabs>
          <w:tab w:val="num" w:pos="2880"/>
        </w:tabs>
        <w:ind w:left="2880" w:hanging="360"/>
      </w:pPr>
      <w:rPr>
        <w:rFonts w:ascii="Symbol" w:hAnsi="Symbol"/>
      </w:rPr>
    </w:lvl>
    <w:lvl w:ilvl="4" w:tplc="D50833B6">
      <w:start w:val="1"/>
      <w:numFmt w:val="bullet"/>
      <w:lvlText w:val="o"/>
      <w:lvlJc w:val="left"/>
      <w:pPr>
        <w:tabs>
          <w:tab w:val="num" w:pos="3600"/>
        </w:tabs>
        <w:ind w:left="3600" w:hanging="360"/>
      </w:pPr>
      <w:rPr>
        <w:rFonts w:ascii="Courier New" w:hAnsi="Courier New"/>
      </w:rPr>
    </w:lvl>
    <w:lvl w:ilvl="5" w:tplc="13341128">
      <w:start w:val="1"/>
      <w:numFmt w:val="bullet"/>
      <w:lvlText w:val=""/>
      <w:lvlJc w:val="left"/>
      <w:pPr>
        <w:tabs>
          <w:tab w:val="num" w:pos="4320"/>
        </w:tabs>
        <w:ind w:left="4320" w:hanging="360"/>
      </w:pPr>
      <w:rPr>
        <w:rFonts w:ascii="Wingdings" w:hAnsi="Wingdings"/>
      </w:rPr>
    </w:lvl>
    <w:lvl w:ilvl="6" w:tplc="A89E5E50">
      <w:start w:val="1"/>
      <w:numFmt w:val="bullet"/>
      <w:lvlText w:val=""/>
      <w:lvlJc w:val="left"/>
      <w:pPr>
        <w:tabs>
          <w:tab w:val="num" w:pos="5040"/>
        </w:tabs>
        <w:ind w:left="5040" w:hanging="360"/>
      </w:pPr>
      <w:rPr>
        <w:rFonts w:ascii="Symbol" w:hAnsi="Symbol"/>
      </w:rPr>
    </w:lvl>
    <w:lvl w:ilvl="7" w:tplc="A6C43AC2">
      <w:start w:val="1"/>
      <w:numFmt w:val="bullet"/>
      <w:lvlText w:val="o"/>
      <w:lvlJc w:val="left"/>
      <w:pPr>
        <w:tabs>
          <w:tab w:val="num" w:pos="5760"/>
        </w:tabs>
        <w:ind w:left="5760" w:hanging="360"/>
      </w:pPr>
      <w:rPr>
        <w:rFonts w:ascii="Courier New" w:hAnsi="Courier New"/>
      </w:rPr>
    </w:lvl>
    <w:lvl w:ilvl="8" w:tplc="7DCA469C">
      <w:start w:val="1"/>
      <w:numFmt w:val="bullet"/>
      <w:lvlText w:val=""/>
      <w:lvlJc w:val="left"/>
      <w:pPr>
        <w:tabs>
          <w:tab w:val="num" w:pos="6480"/>
        </w:tabs>
        <w:ind w:left="6480" w:hanging="360"/>
      </w:pPr>
      <w:rPr>
        <w:rFonts w:ascii="Wingdings" w:hAnsi="Wingdings"/>
      </w:rPr>
    </w:lvl>
  </w:abstractNum>
  <w:abstractNum w:abstractNumId="149" w15:restartNumberingAfterBreak="0">
    <w:nsid w:val="664C4B4D"/>
    <w:multiLevelType w:val="hybridMultilevel"/>
    <w:tmpl w:val="00000095"/>
    <w:lvl w:ilvl="0" w:tplc="04A22C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54A1FC">
      <w:start w:val="1"/>
      <w:numFmt w:val="bullet"/>
      <w:lvlText w:val="o"/>
      <w:lvlJc w:val="left"/>
      <w:pPr>
        <w:tabs>
          <w:tab w:val="num" w:pos="1440"/>
        </w:tabs>
        <w:ind w:left="1440" w:hanging="360"/>
      </w:pPr>
      <w:rPr>
        <w:rFonts w:ascii="Courier New" w:hAnsi="Courier New"/>
      </w:rPr>
    </w:lvl>
    <w:lvl w:ilvl="2" w:tplc="C93220D2">
      <w:start w:val="1"/>
      <w:numFmt w:val="bullet"/>
      <w:lvlText w:val=""/>
      <w:lvlJc w:val="left"/>
      <w:pPr>
        <w:tabs>
          <w:tab w:val="num" w:pos="2160"/>
        </w:tabs>
        <w:ind w:left="2160" w:hanging="360"/>
      </w:pPr>
      <w:rPr>
        <w:rFonts w:ascii="Wingdings" w:hAnsi="Wingdings"/>
      </w:rPr>
    </w:lvl>
    <w:lvl w:ilvl="3" w:tplc="6E5E64D0">
      <w:start w:val="1"/>
      <w:numFmt w:val="bullet"/>
      <w:lvlText w:val=""/>
      <w:lvlJc w:val="left"/>
      <w:pPr>
        <w:tabs>
          <w:tab w:val="num" w:pos="2880"/>
        </w:tabs>
        <w:ind w:left="2880" w:hanging="360"/>
      </w:pPr>
      <w:rPr>
        <w:rFonts w:ascii="Symbol" w:hAnsi="Symbol"/>
      </w:rPr>
    </w:lvl>
    <w:lvl w:ilvl="4" w:tplc="09042C4C">
      <w:start w:val="1"/>
      <w:numFmt w:val="bullet"/>
      <w:lvlText w:val="o"/>
      <w:lvlJc w:val="left"/>
      <w:pPr>
        <w:tabs>
          <w:tab w:val="num" w:pos="3600"/>
        </w:tabs>
        <w:ind w:left="3600" w:hanging="360"/>
      </w:pPr>
      <w:rPr>
        <w:rFonts w:ascii="Courier New" w:hAnsi="Courier New"/>
      </w:rPr>
    </w:lvl>
    <w:lvl w:ilvl="5" w:tplc="DD68A0E6">
      <w:start w:val="1"/>
      <w:numFmt w:val="bullet"/>
      <w:lvlText w:val=""/>
      <w:lvlJc w:val="left"/>
      <w:pPr>
        <w:tabs>
          <w:tab w:val="num" w:pos="4320"/>
        </w:tabs>
        <w:ind w:left="4320" w:hanging="360"/>
      </w:pPr>
      <w:rPr>
        <w:rFonts w:ascii="Wingdings" w:hAnsi="Wingdings"/>
      </w:rPr>
    </w:lvl>
    <w:lvl w:ilvl="6" w:tplc="2DDCD678">
      <w:start w:val="1"/>
      <w:numFmt w:val="bullet"/>
      <w:lvlText w:val=""/>
      <w:lvlJc w:val="left"/>
      <w:pPr>
        <w:tabs>
          <w:tab w:val="num" w:pos="5040"/>
        </w:tabs>
        <w:ind w:left="5040" w:hanging="360"/>
      </w:pPr>
      <w:rPr>
        <w:rFonts w:ascii="Symbol" w:hAnsi="Symbol"/>
      </w:rPr>
    </w:lvl>
    <w:lvl w:ilvl="7" w:tplc="3638858A">
      <w:start w:val="1"/>
      <w:numFmt w:val="bullet"/>
      <w:lvlText w:val="o"/>
      <w:lvlJc w:val="left"/>
      <w:pPr>
        <w:tabs>
          <w:tab w:val="num" w:pos="5760"/>
        </w:tabs>
        <w:ind w:left="5760" w:hanging="360"/>
      </w:pPr>
      <w:rPr>
        <w:rFonts w:ascii="Courier New" w:hAnsi="Courier New"/>
      </w:rPr>
    </w:lvl>
    <w:lvl w:ilvl="8" w:tplc="87401D18">
      <w:start w:val="1"/>
      <w:numFmt w:val="bullet"/>
      <w:lvlText w:val=""/>
      <w:lvlJc w:val="left"/>
      <w:pPr>
        <w:tabs>
          <w:tab w:val="num" w:pos="6480"/>
        </w:tabs>
        <w:ind w:left="6480" w:hanging="360"/>
      </w:pPr>
      <w:rPr>
        <w:rFonts w:ascii="Wingdings" w:hAnsi="Wingdings"/>
      </w:rPr>
    </w:lvl>
  </w:abstractNum>
  <w:abstractNum w:abstractNumId="150" w15:restartNumberingAfterBreak="0">
    <w:nsid w:val="664C4B4E"/>
    <w:multiLevelType w:val="hybridMultilevel"/>
    <w:tmpl w:val="00000096"/>
    <w:lvl w:ilvl="0" w:tplc="E98AF3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FC3150">
      <w:start w:val="1"/>
      <w:numFmt w:val="bullet"/>
      <w:lvlText w:val="o"/>
      <w:lvlJc w:val="left"/>
      <w:pPr>
        <w:tabs>
          <w:tab w:val="num" w:pos="1440"/>
        </w:tabs>
        <w:ind w:left="1440" w:hanging="360"/>
      </w:pPr>
      <w:rPr>
        <w:rFonts w:ascii="Courier New" w:hAnsi="Courier New"/>
      </w:rPr>
    </w:lvl>
    <w:lvl w:ilvl="2" w:tplc="1A14C314">
      <w:start w:val="1"/>
      <w:numFmt w:val="bullet"/>
      <w:lvlText w:val=""/>
      <w:lvlJc w:val="left"/>
      <w:pPr>
        <w:tabs>
          <w:tab w:val="num" w:pos="2160"/>
        </w:tabs>
        <w:ind w:left="2160" w:hanging="360"/>
      </w:pPr>
      <w:rPr>
        <w:rFonts w:ascii="Wingdings" w:hAnsi="Wingdings"/>
      </w:rPr>
    </w:lvl>
    <w:lvl w:ilvl="3" w:tplc="58287D60">
      <w:start w:val="1"/>
      <w:numFmt w:val="bullet"/>
      <w:lvlText w:val=""/>
      <w:lvlJc w:val="left"/>
      <w:pPr>
        <w:tabs>
          <w:tab w:val="num" w:pos="2880"/>
        </w:tabs>
        <w:ind w:left="2880" w:hanging="360"/>
      </w:pPr>
      <w:rPr>
        <w:rFonts w:ascii="Symbol" w:hAnsi="Symbol"/>
      </w:rPr>
    </w:lvl>
    <w:lvl w:ilvl="4" w:tplc="3EA6EFBE">
      <w:start w:val="1"/>
      <w:numFmt w:val="bullet"/>
      <w:lvlText w:val="o"/>
      <w:lvlJc w:val="left"/>
      <w:pPr>
        <w:tabs>
          <w:tab w:val="num" w:pos="3600"/>
        </w:tabs>
        <w:ind w:left="3600" w:hanging="360"/>
      </w:pPr>
      <w:rPr>
        <w:rFonts w:ascii="Courier New" w:hAnsi="Courier New"/>
      </w:rPr>
    </w:lvl>
    <w:lvl w:ilvl="5" w:tplc="E496CDEA">
      <w:start w:val="1"/>
      <w:numFmt w:val="bullet"/>
      <w:lvlText w:val=""/>
      <w:lvlJc w:val="left"/>
      <w:pPr>
        <w:tabs>
          <w:tab w:val="num" w:pos="4320"/>
        </w:tabs>
        <w:ind w:left="4320" w:hanging="360"/>
      </w:pPr>
      <w:rPr>
        <w:rFonts w:ascii="Wingdings" w:hAnsi="Wingdings"/>
      </w:rPr>
    </w:lvl>
    <w:lvl w:ilvl="6" w:tplc="3C587374">
      <w:start w:val="1"/>
      <w:numFmt w:val="bullet"/>
      <w:lvlText w:val=""/>
      <w:lvlJc w:val="left"/>
      <w:pPr>
        <w:tabs>
          <w:tab w:val="num" w:pos="5040"/>
        </w:tabs>
        <w:ind w:left="5040" w:hanging="360"/>
      </w:pPr>
      <w:rPr>
        <w:rFonts w:ascii="Symbol" w:hAnsi="Symbol"/>
      </w:rPr>
    </w:lvl>
    <w:lvl w:ilvl="7" w:tplc="C7EAE0FE">
      <w:start w:val="1"/>
      <w:numFmt w:val="bullet"/>
      <w:lvlText w:val="o"/>
      <w:lvlJc w:val="left"/>
      <w:pPr>
        <w:tabs>
          <w:tab w:val="num" w:pos="5760"/>
        </w:tabs>
        <w:ind w:left="5760" w:hanging="360"/>
      </w:pPr>
      <w:rPr>
        <w:rFonts w:ascii="Courier New" w:hAnsi="Courier New"/>
      </w:rPr>
    </w:lvl>
    <w:lvl w:ilvl="8" w:tplc="290634FE">
      <w:start w:val="1"/>
      <w:numFmt w:val="bullet"/>
      <w:lvlText w:val=""/>
      <w:lvlJc w:val="left"/>
      <w:pPr>
        <w:tabs>
          <w:tab w:val="num" w:pos="6480"/>
        </w:tabs>
        <w:ind w:left="6480" w:hanging="360"/>
      </w:pPr>
      <w:rPr>
        <w:rFonts w:ascii="Wingdings" w:hAnsi="Wingdings"/>
      </w:rPr>
    </w:lvl>
  </w:abstractNum>
  <w:abstractNum w:abstractNumId="151" w15:restartNumberingAfterBreak="0">
    <w:nsid w:val="664C4B4F"/>
    <w:multiLevelType w:val="hybridMultilevel"/>
    <w:tmpl w:val="00000097"/>
    <w:lvl w:ilvl="0" w:tplc="2E4C91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7C8CF6">
      <w:start w:val="1"/>
      <w:numFmt w:val="bullet"/>
      <w:lvlText w:val="o"/>
      <w:lvlJc w:val="left"/>
      <w:pPr>
        <w:tabs>
          <w:tab w:val="num" w:pos="1440"/>
        </w:tabs>
        <w:ind w:left="1440" w:hanging="360"/>
      </w:pPr>
      <w:rPr>
        <w:rFonts w:ascii="Courier New" w:hAnsi="Courier New"/>
      </w:rPr>
    </w:lvl>
    <w:lvl w:ilvl="2" w:tplc="3E826362">
      <w:start w:val="1"/>
      <w:numFmt w:val="bullet"/>
      <w:lvlText w:val=""/>
      <w:lvlJc w:val="left"/>
      <w:pPr>
        <w:tabs>
          <w:tab w:val="num" w:pos="2160"/>
        </w:tabs>
        <w:ind w:left="2160" w:hanging="360"/>
      </w:pPr>
      <w:rPr>
        <w:rFonts w:ascii="Wingdings" w:hAnsi="Wingdings"/>
      </w:rPr>
    </w:lvl>
    <w:lvl w:ilvl="3" w:tplc="0AE68448">
      <w:start w:val="1"/>
      <w:numFmt w:val="bullet"/>
      <w:lvlText w:val=""/>
      <w:lvlJc w:val="left"/>
      <w:pPr>
        <w:tabs>
          <w:tab w:val="num" w:pos="2880"/>
        </w:tabs>
        <w:ind w:left="2880" w:hanging="360"/>
      </w:pPr>
      <w:rPr>
        <w:rFonts w:ascii="Symbol" w:hAnsi="Symbol"/>
      </w:rPr>
    </w:lvl>
    <w:lvl w:ilvl="4" w:tplc="53AA1CD6">
      <w:start w:val="1"/>
      <w:numFmt w:val="bullet"/>
      <w:lvlText w:val="o"/>
      <w:lvlJc w:val="left"/>
      <w:pPr>
        <w:tabs>
          <w:tab w:val="num" w:pos="3600"/>
        </w:tabs>
        <w:ind w:left="3600" w:hanging="360"/>
      </w:pPr>
      <w:rPr>
        <w:rFonts w:ascii="Courier New" w:hAnsi="Courier New"/>
      </w:rPr>
    </w:lvl>
    <w:lvl w:ilvl="5" w:tplc="9EB64E44">
      <w:start w:val="1"/>
      <w:numFmt w:val="bullet"/>
      <w:lvlText w:val=""/>
      <w:lvlJc w:val="left"/>
      <w:pPr>
        <w:tabs>
          <w:tab w:val="num" w:pos="4320"/>
        </w:tabs>
        <w:ind w:left="4320" w:hanging="360"/>
      </w:pPr>
      <w:rPr>
        <w:rFonts w:ascii="Wingdings" w:hAnsi="Wingdings"/>
      </w:rPr>
    </w:lvl>
    <w:lvl w:ilvl="6" w:tplc="F7F2830C">
      <w:start w:val="1"/>
      <w:numFmt w:val="bullet"/>
      <w:lvlText w:val=""/>
      <w:lvlJc w:val="left"/>
      <w:pPr>
        <w:tabs>
          <w:tab w:val="num" w:pos="5040"/>
        </w:tabs>
        <w:ind w:left="5040" w:hanging="360"/>
      </w:pPr>
      <w:rPr>
        <w:rFonts w:ascii="Symbol" w:hAnsi="Symbol"/>
      </w:rPr>
    </w:lvl>
    <w:lvl w:ilvl="7" w:tplc="E22C6D46">
      <w:start w:val="1"/>
      <w:numFmt w:val="bullet"/>
      <w:lvlText w:val="o"/>
      <w:lvlJc w:val="left"/>
      <w:pPr>
        <w:tabs>
          <w:tab w:val="num" w:pos="5760"/>
        </w:tabs>
        <w:ind w:left="5760" w:hanging="360"/>
      </w:pPr>
      <w:rPr>
        <w:rFonts w:ascii="Courier New" w:hAnsi="Courier New"/>
      </w:rPr>
    </w:lvl>
    <w:lvl w:ilvl="8" w:tplc="AE986DF4">
      <w:start w:val="1"/>
      <w:numFmt w:val="bullet"/>
      <w:lvlText w:val=""/>
      <w:lvlJc w:val="left"/>
      <w:pPr>
        <w:tabs>
          <w:tab w:val="num" w:pos="6480"/>
        </w:tabs>
        <w:ind w:left="6480" w:hanging="360"/>
      </w:pPr>
      <w:rPr>
        <w:rFonts w:ascii="Wingdings" w:hAnsi="Wingdings"/>
      </w:rPr>
    </w:lvl>
  </w:abstractNum>
  <w:abstractNum w:abstractNumId="152" w15:restartNumberingAfterBreak="0">
    <w:nsid w:val="664C4B50"/>
    <w:multiLevelType w:val="hybridMultilevel"/>
    <w:tmpl w:val="00000098"/>
    <w:lvl w:ilvl="0" w:tplc="067AF9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009D88">
      <w:start w:val="1"/>
      <w:numFmt w:val="bullet"/>
      <w:lvlText w:val="o"/>
      <w:lvlJc w:val="left"/>
      <w:pPr>
        <w:tabs>
          <w:tab w:val="num" w:pos="1440"/>
        </w:tabs>
        <w:ind w:left="1440" w:hanging="360"/>
      </w:pPr>
      <w:rPr>
        <w:rFonts w:ascii="Courier New" w:hAnsi="Courier New"/>
      </w:rPr>
    </w:lvl>
    <w:lvl w:ilvl="2" w:tplc="D4881A40">
      <w:start w:val="1"/>
      <w:numFmt w:val="bullet"/>
      <w:lvlText w:val=""/>
      <w:lvlJc w:val="left"/>
      <w:pPr>
        <w:tabs>
          <w:tab w:val="num" w:pos="2160"/>
        </w:tabs>
        <w:ind w:left="2160" w:hanging="360"/>
      </w:pPr>
      <w:rPr>
        <w:rFonts w:ascii="Wingdings" w:hAnsi="Wingdings"/>
      </w:rPr>
    </w:lvl>
    <w:lvl w:ilvl="3" w:tplc="6478E232">
      <w:start w:val="1"/>
      <w:numFmt w:val="bullet"/>
      <w:lvlText w:val=""/>
      <w:lvlJc w:val="left"/>
      <w:pPr>
        <w:tabs>
          <w:tab w:val="num" w:pos="2880"/>
        </w:tabs>
        <w:ind w:left="2880" w:hanging="360"/>
      </w:pPr>
      <w:rPr>
        <w:rFonts w:ascii="Symbol" w:hAnsi="Symbol"/>
      </w:rPr>
    </w:lvl>
    <w:lvl w:ilvl="4" w:tplc="2A9292D0">
      <w:start w:val="1"/>
      <w:numFmt w:val="bullet"/>
      <w:lvlText w:val="o"/>
      <w:lvlJc w:val="left"/>
      <w:pPr>
        <w:tabs>
          <w:tab w:val="num" w:pos="3600"/>
        </w:tabs>
        <w:ind w:left="3600" w:hanging="360"/>
      </w:pPr>
      <w:rPr>
        <w:rFonts w:ascii="Courier New" w:hAnsi="Courier New"/>
      </w:rPr>
    </w:lvl>
    <w:lvl w:ilvl="5" w:tplc="CFE0723C">
      <w:start w:val="1"/>
      <w:numFmt w:val="bullet"/>
      <w:lvlText w:val=""/>
      <w:lvlJc w:val="left"/>
      <w:pPr>
        <w:tabs>
          <w:tab w:val="num" w:pos="4320"/>
        </w:tabs>
        <w:ind w:left="4320" w:hanging="360"/>
      </w:pPr>
      <w:rPr>
        <w:rFonts w:ascii="Wingdings" w:hAnsi="Wingdings"/>
      </w:rPr>
    </w:lvl>
    <w:lvl w:ilvl="6" w:tplc="D3BE98D0">
      <w:start w:val="1"/>
      <w:numFmt w:val="bullet"/>
      <w:lvlText w:val=""/>
      <w:lvlJc w:val="left"/>
      <w:pPr>
        <w:tabs>
          <w:tab w:val="num" w:pos="5040"/>
        </w:tabs>
        <w:ind w:left="5040" w:hanging="360"/>
      </w:pPr>
      <w:rPr>
        <w:rFonts w:ascii="Symbol" w:hAnsi="Symbol"/>
      </w:rPr>
    </w:lvl>
    <w:lvl w:ilvl="7" w:tplc="0736DCBE">
      <w:start w:val="1"/>
      <w:numFmt w:val="bullet"/>
      <w:lvlText w:val="o"/>
      <w:lvlJc w:val="left"/>
      <w:pPr>
        <w:tabs>
          <w:tab w:val="num" w:pos="5760"/>
        </w:tabs>
        <w:ind w:left="5760" w:hanging="360"/>
      </w:pPr>
      <w:rPr>
        <w:rFonts w:ascii="Courier New" w:hAnsi="Courier New"/>
      </w:rPr>
    </w:lvl>
    <w:lvl w:ilvl="8" w:tplc="FA52B834">
      <w:start w:val="1"/>
      <w:numFmt w:val="bullet"/>
      <w:lvlText w:val=""/>
      <w:lvlJc w:val="left"/>
      <w:pPr>
        <w:tabs>
          <w:tab w:val="num" w:pos="6480"/>
        </w:tabs>
        <w:ind w:left="6480" w:hanging="360"/>
      </w:pPr>
      <w:rPr>
        <w:rFonts w:ascii="Wingdings" w:hAnsi="Wingdings"/>
      </w:rPr>
    </w:lvl>
  </w:abstractNum>
  <w:abstractNum w:abstractNumId="153" w15:restartNumberingAfterBreak="0">
    <w:nsid w:val="664C4B51"/>
    <w:multiLevelType w:val="hybridMultilevel"/>
    <w:tmpl w:val="00000099"/>
    <w:lvl w:ilvl="0" w:tplc="06E629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DCEF7C">
      <w:start w:val="1"/>
      <w:numFmt w:val="bullet"/>
      <w:lvlText w:val="o"/>
      <w:lvlJc w:val="left"/>
      <w:pPr>
        <w:tabs>
          <w:tab w:val="num" w:pos="1440"/>
        </w:tabs>
        <w:ind w:left="1440" w:hanging="360"/>
      </w:pPr>
      <w:rPr>
        <w:rFonts w:ascii="Courier New" w:hAnsi="Courier New"/>
      </w:rPr>
    </w:lvl>
    <w:lvl w:ilvl="2" w:tplc="18C0DA5E">
      <w:start w:val="1"/>
      <w:numFmt w:val="bullet"/>
      <w:lvlText w:val=""/>
      <w:lvlJc w:val="left"/>
      <w:pPr>
        <w:tabs>
          <w:tab w:val="num" w:pos="2160"/>
        </w:tabs>
        <w:ind w:left="2160" w:hanging="360"/>
      </w:pPr>
      <w:rPr>
        <w:rFonts w:ascii="Wingdings" w:hAnsi="Wingdings"/>
      </w:rPr>
    </w:lvl>
    <w:lvl w:ilvl="3" w:tplc="C74A0FE0">
      <w:start w:val="1"/>
      <w:numFmt w:val="bullet"/>
      <w:lvlText w:val=""/>
      <w:lvlJc w:val="left"/>
      <w:pPr>
        <w:tabs>
          <w:tab w:val="num" w:pos="2880"/>
        </w:tabs>
        <w:ind w:left="2880" w:hanging="360"/>
      </w:pPr>
      <w:rPr>
        <w:rFonts w:ascii="Symbol" w:hAnsi="Symbol"/>
      </w:rPr>
    </w:lvl>
    <w:lvl w:ilvl="4" w:tplc="842ADB76">
      <w:start w:val="1"/>
      <w:numFmt w:val="bullet"/>
      <w:lvlText w:val="o"/>
      <w:lvlJc w:val="left"/>
      <w:pPr>
        <w:tabs>
          <w:tab w:val="num" w:pos="3600"/>
        </w:tabs>
        <w:ind w:left="3600" w:hanging="360"/>
      </w:pPr>
      <w:rPr>
        <w:rFonts w:ascii="Courier New" w:hAnsi="Courier New"/>
      </w:rPr>
    </w:lvl>
    <w:lvl w:ilvl="5" w:tplc="022238F0">
      <w:start w:val="1"/>
      <w:numFmt w:val="bullet"/>
      <w:lvlText w:val=""/>
      <w:lvlJc w:val="left"/>
      <w:pPr>
        <w:tabs>
          <w:tab w:val="num" w:pos="4320"/>
        </w:tabs>
        <w:ind w:left="4320" w:hanging="360"/>
      </w:pPr>
      <w:rPr>
        <w:rFonts w:ascii="Wingdings" w:hAnsi="Wingdings"/>
      </w:rPr>
    </w:lvl>
    <w:lvl w:ilvl="6" w:tplc="A89AB51E">
      <w:start w:val="1"/>
      <w:numFmt w:val="bullet"/>
      <w:lvlText w:val=""/>
      <w:lvlJc w:val="left"/>
      <w:pPr>
        <w:tabs>
          <w:tab w:val="num" w:pos="5040"/>
        </w:tabs>
        <w:ind w:left="5040" w:hanging="360"/>
      </w:pPr>
      <w:rPr>
        <w:rFonts w:ascii="Symbol" w:hAnsi="Symbol"/>
      </w:rPr>
    </w:lvl>
    <w:lvl w:ilvl="7" w:tplc="ED4E7DA2">
      <w:start w:val="1"/>
      <w:numFmt w:val="bullet"/>
      <w:lvlText w:val="o"/>
      <w:lvlJc w:val="left"/>
      <w:pPr>
        <w:tabs>
          <w:tab w:val="num" w:pos="5760"/>
        </w:tabs>
        <w:ind w:left="5760" w:hanging="360"/>
      </w:pPr>
      <w:rPr>
        <w:rFonts w:ascii="Courier New" w:hAnsi="Courier New"/>
      </w:rPr>
    </w:lvl>
    <w:lvl w:ilvl="8" w:tplc="30B6337E">
      <w:start w:val="1"/>
      <w:numFmt w:val="bullet"/>
      <w:lvlText w:val=""/>
      <w:lvlJc w:val="left"/>
      <w:pPr>
        <w:tabs>
          <w:tab w:val="num" w:pos="6480"/>
        </w:tabs>
        <w:ind w:left="6480" w:hanging="360"/>
      </w:pPr>
      <w:rPr>
        <w:rFonts w:ascii="Wingdings" w:hAnsi="Wingdings"/>
      </w:rPr>
    </w:lvl>
  </w:abstractNum>
  <w:abstractNum w:abstractNumId="154" w15:restartNumberingAfterBreak="0">
    <w:nsid w:val="664C4B52"/>
    <w:multiLevelType w:val="hybridMultilevel"/>
    <w:tmpl w:val="0000009A"/>
    <w:lvl w:ilvl="0" w:tplc="24DED4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94D694">
      <w:start w:val="1"/>
      <w:numFmt w:val="bullet"/>
      <w:lvlText w:val="o"/>
      <w:lvlJc w:val="left"/>
      <w:pPr>
        <w:tabs>
          <w:tab w:val="num" w:pos="1440"/>
        </w:tabs>
        <w:ind w:left="1440" w:hanging="360"/>
      </w:pPr>
      <w:rPr>
        <w:rFonts w:ascii="Courier New" w:hAnsi="Courier New"/>
      </w:rPr>
    </w:lvl>
    <w:lvl w:ilvl="2" w:tplc="9FE8F65A">
      <w:start w:val="1"/>
      <w:numFmt w:val="bullet"/>
      <w:lvlText w:val=""/>
      <w:lvlJc w:val="left"/>
      <w:pPr>
        <w:tabs>
          <w:tab w:val="num" w:pos="2160"/>
        </w:tabs>
        <w:ind w:left="2160" w:hanging="360"/>
      </w:pPr>
      <w:rPr>
        <w:rFonts w:ascii="Wingdings" w:hAnsi="Wingdings"/>
      </w:rPr>
    </w:lvl>
    <w:lvl w:ilvl="3" w:tplc="784A4AC6">
      <w:start w:val="1"/>
      <w:numFmt w:val="bullet"/>
      <w:lvlText w:val=""/>
      <w:lvlJc w:val="left"/>
      <w:pPr>
        <w:tabs>
          <w:tab w:val="num" w:pos="2880"/>
        </w:tabs>
        <w:ind w:left="2880" w:hanging="360"/>
      </w:pPr>
      <w:rPr>
        <w:rFonts w:ascii="Symbol" w:hAnsi="Symbol"/>
      </w:rPr>
    </w:lvl>
    <w:lvl w:ilvl="4" w:tplc="F8DA8D7A">
      <w:start w:val="1"/>
      <w:numFmt w:val="bullet"/>
      <w:lvlText w:val="o"/>
      <w:lvlJc w:val="left"/>
      <w:pPr>
        <w:tabs>
          <w:tab w:val="num" w:pos="3600"/>
        </w:tabs>
        <w:ind w:left="3600" w:hanging="360"/>
      </w:pPr>
      <w:rPr>
        <w:rFonts w:ascii="Courier New" w:hAnsi="Courier New"/>
      </w:rPr>
    </w:lvl>
    <w:lvl w:ilvl="5" w:tplc="005047E6">
      <w:start w:val="1"/>
      <w:numFmt w:val="bullet"/>
      <w:lvlText w:val=""/>
      <w:lvlJc w:val="left"/>
      <w:pPr>
        <w:tabs>
          <w:tab w:val="num" w:pos="4320"/>
        </w:tabs>
        <w:ind w:left="4320" w:hanging="360"/>
      </w:pPr>
      <w:rPr>
        <w:rFonts w:ascii="Wingdings" w:hAnsi="Wingdings"/>
      </w:rPr>
    </w:lvl>
    <w:lvl w:ilvl="6" w:tplc="9446F05A">
      <w:start w:val="1"/>
      <w:numFmt w:val="bullet"/>
      <w:lvlText w:val=""/>
      <w:lvlJc w:val="left"/>
      <w:pPr>
        <w:tabs>
          <w:tab w:val="num" w:pos="5040"/>
        </w:tabs>
        <w:ind w:left="5040" w:hanging="360"/>
      </w:pPr>
      <w:rPr>
        <w:rFonts w:ascii="Symbol" w:hAnsi="Symbol"/>
      </w:rPr>
    </w:lvl>
    <w:lvl w:ilvl="7" w:tplc="33F0D296">
      <w:start w:val="1"/>
      <w:numFmt w:val="bullet"/>
      <w:lvlText w:val="o"/>
      <w:lvlJc w:val="left"/>
      <w:pPr>
        <w:tabs>
          <w:tab w:val="num" w:pos="5760"/>
        </w:tabs>
        <w:ind w:left="5760" w:hanging="360"/>
      </w:pPr>
      <w:rPr>
        <w:rFonts w:ascii="Courier New" w:hAnsi="Courier New"/>
      </w:rPr>
    </w:lvl>
    <w:lvl w:ilvl="8" w:tplc="46DCFAF0">
      <w:start w:val="1"/>
      <w:numFmt w:val="bullet"/>
      <w:lvlText w:val=""/>
      <w:lvlJc w:val="left"/>
      <w:pPr>
        <w:tabs>
          <w:tab w:val="num" w:pos="6480"/>
        </w:tabs>
        <w:ind w:left="6480" w:hanging="360"/>
      </w:pPr>
      <w:rPr>
        <w:rFonts w:ascii="Wingdings" w:hAnsi="Wingdings"/>
      </w:rPr>
    </w:lvl>
  </w:abstractNum>
  <w:abstractNum w:abstractNumId="155" w15:restartNumberingAfterBreak="0">
    <w:nsid w:val="664C4B53"/>
    <w:multiLevelType w:val="hybridMultilevel"/>
    <w:tmpl w:val="0000009B"/>
    <w:lvl w:ilvl="0" w:tplc="BEEE4B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2EB736">
      <w:start w:val="1"/>
      <w:numFmt w:val="bullet"/>
      <w:lvlText w:val="o"/>
      <w:lvlJc w:val="left"/>
      <w:pPr>
        <w:tabs>
          <w:tab w:val="num" w:pos="1440"/>
        </w:tabs>
        <w:ind w:left="1440" w:hanging="360"/>
      </w:pPr>
      <w:rPr>
        <w:rFonts w:ascii="Courier New" w:hAnsi="Courier New"/>
      </w:rPr>
    </w:lvl>
    <w:lvl w:ilvl="2" w:tplc="33D036B8">
      <w:start w:val="1"/>
      <w:numFmt w:val="bullet"/>
      <w:lvlText w:val=""/>
      <w:lvlJc w:val="left"/>
      <w:pPr>
        <w:tabs>
          <w:tab w:val="num" w:pos="2160"/>
        </w:tabs>
        <w:ind w:left="2160" w:hanging="360"/>
      </w:pPr>
      <w:rPr>
        <w:rFonts w:ascii="Wingdings" w:hAnsi="Wingdings"/>
      </w:rPr>
    </w:lvl>
    <w:lvl w:ilvl="3" w:tplc="B694009E">
      <w:start w:val="1"/>
      <w:numFmt w:val="bullet"/>
      <w:lvlText w:val=""/>
      <w:lvlJc w:val="left"/>
      <w:pPr>
        <w:tabs>
          <w:tab w:val="num" w:pos="2880"/>
        </w:tabs>
        <w:ind w:left="2880" w:hanging="360"/>
      </w:pPr>
      <w:rPr>
        <w:rFonts w:ascii="Symbol" w:hAnsi="Symbol"/>
      </w:rPr>
    </w:lvl>
    <w:lvl w:ilvl="4" w:tplc="0EF296BA">
      <w:start w:val="1"/>
      <w:numFmt w:val="bullet"/>
      <w:lvlText w:val="o"/>
      <w:lvlJc w:val="left"/>
      <w:pPr>
        <w:tabs>
          <w:tab w:val="num" w:pos="3600"/>
        </w:tabs>
        <w:ind w:left="3600" w:hanging="360"/>
      </w:pPr>
      <w:rPr>
        <w:rFonts w:ascii="Courier New" w:hAnsi="Courier New"/>
      </w:rPr>
    </w:lvl>
    <w:lvl w:ilvl="5" w:tplc="D31A2B0A">
      <w:start w:val="1"/>
      <w:numFmt w:val="bullet"/>
      <w:lvlText w:val=""/>
      <w:lvlJc w:val="left"/>
      <w:pPr>
        <w:tabs>
          <w:tab w:val="num" w:pos="4320"/>
        </w:tabs>
        <w:ind w:left="4320" w:hanging="360"/>
      </w:pPr>
      <w:rPr>
        <w:rFonts w:ascii="Wingdings" w:hAnsi="Wingdings"/>
      </w:rPr>
    </w:lvl>
    <w:lvl w:ilvl="6" w:tplc="9B72DA8C">
      <w:start w:val="1"/>
      <w:numFmt w:val="bullet"/>
      <w:lvlText w:val=""/>
      <w:lvlJc w:val="left"/>
      <w:pPr>
        <w:tabs>
          <w:tab w:val="num" w:pos="5040"/>
        </w:tabs>
        <w:ind w:left="5040" w:hanging="360"/>
      </w:pPr>
      <w:rPr>
        <w:rFonts w:ascii="Symbol" w:hAnsi="Symbol"/>
      </w:rPr>
    </w:lvl>
    <w:lvl w:ilvl="7" w:tplc="EE1ADC5A">
      <w:start w:val="1"/>
      <w:numFmt w:val="bullet"/>
      <w:lvlText w:val="o"/>
      <w:lvlJc w:val="left"/>
      <w:pPr>
        <w:tabs>
          <w:tab w:val="num" w:pos="5760"/>
        </w:tabs>
        <w:ind w:left="5760" w:hanging="360"/>
      </w:pPr>
      <w:rPr>
        <w:rFonts w:ascii="Courier New" w:hAnsi="Courier New"/>
      </w:rPr>
    </w:lvl>
    <w:lvl w:ilvl="8" w:tplc="04B61016">
      <w:start w:val="1"/>
      <w:numFmt w:val="bullet"/>
      <w:lvlText w:val=""/>
      <w:lvlJc w:val="left"/>
      <w:pPr>
        <w:tabs>
          <w:tab w:val="num" w:pos="6480"/>
        </w:tabs>
        <w:ind w:left="6480" w:hanging="360"/>
      </w:pPr>
      <w:rPr>
        <w:rFonts w:ascii="Wingdings" w:hAnsi="Wingdings"/>
      </w:rPr>
    </w:lvl>
  </w:abstractNum>
  <w:abstractNum w:abstractNumId="156" w15:restartNumberingAfterBreak="0">
    <w:nsid w:val="664C4B54"/>
    <w:multiLevelType w:val="hybridMultilevel"/>
    <w:tmpl w:val="0000009C"/>
    <w:lvl w:ilvl="0" w:tplc="2654DB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5A2986">
      <w:start w:val="1"/>
      <w:numFmt w:val="bullet"/>
      <w:lvlText w:val="o"/>
      <w:lvlJc w:val="left"/>
      <w:pPr>
        <w:tabs>
          <w:tab w:val="num" w:pos="1440"/>
        </w:tabs>
        <w:ind w:left="1440" w:hanging="360"/>
      </w:pPr>
      <w:rPr>
        <w:rFonts w:ascii="Courier New" w:hAnsi="Courier New"/>
      </w:rPr>
    </w:lvl>
    <w:lvl w:ilvl="2" w:tplc="705849E8">
      <w:start w:val="1"/>
      <w:numFmt w:val="bullet"/>
      <w:lvlText w:val=""/>
      <w:lvlJc w:val="left"/>
      <w:pPr>
        <w:tabs>
          <w:tab w:val="num" w:pos="2160"/>
        </w:tabs>
        <w:ind w:left="2160" w:hanging="360"/>
      </w:pPr>
      <w:rPr>
        <w:rFonts w:ascii="Wingdings" w:hAnsi="Wingdings"/>
      </w:rPr>
    </w:lvl>
    <w:lvl w:ilvl="3" w:tplc="A1A02904">
      <w:start w:val="1"/>
      <w:numFmt w:val="bullet"/>
      <w:lvlText w:val=""/>
      <w:lvlJc w:val="left"/>
      <w:pPr>
        <w:tabs>
          <w:tab w:val="num" w:pos="2880"/>
        </w:tabs>
        <w:ind w:left="2880" w:hanging="360"/>
      </w:pPr>
      <w:rPr>
        <w:rFonts w:ascii="Symbol" w:hAnsi="Symbol"/>
      </w:rPr>
    </w:lvl>
    <w:lvl w:ilvl="4" w:tplc="C142A4E0">
      <w:start w:val="1"/>
      <w:numFmt w:val="bullet"/>
      <w:lvlText w:val="o"/>
      <w:lvlJc w:val="left"/>
      <w:pPr>
        <w:tabs>
          <w:tab w:val="num" w:pos="3600"/>
        </w:tabs>
        <w:ind w:left="3600" w:hanging="360"/>
      </w:pPr>
      <w:rPr>
        <w:rFonts w:ascii="Courier New" w:hAnsi="Courier New"/>
      </w:rPr>
    </w:lvl>
    <w:lvl w:ilvl="5" w:tplc="98CEB41E">
      <w:start w:val="1"/>
      <w:numFmt w:val="bullet"/>
      <w:lvlText w:val=""/>
      <w:lvlJc w:val="left"/>
      <w:pPr>
        <w:tabs>
          <w:tab w:val="num" w:pos="4320"/>
        </w:tabs>
        <w:ind w:left="4320" w:hanging="360"/>
      </w:pPr>
      <w:rPr>
        <w:rFonts w:ascii="Wingdings" w:hAnsi="Wingdings"/>
      </w:rPr>
    </w:lvl>
    <w:lvl w:ilvl="6" w:tplc="6DA82198">
      <w:start w:val="1"/>
      <w:numFmt w:val="bullet"/>
      <w:lvlText w:val=""/>
      <w:lvlJc w:val="left"/>
      <w:pPr>
        <w:tabs>
          <w:tab w:val="num" w:pos="5040"/>
        </w:tabs>
        <w:ind w:left="5040" w:hanging="360"/>
      </w:pPr>
      <w:rPr>
        <w:rFonts w:ascii="Symbol" w:hAnsi="Symbol"/>
      </w:rPr>
    </w:lvl>
    <w:lvl w:ilvl="7" w:tplc="21701584">
      <w:start w:val="1"/>
      <w:numFmt w:val="bullet"/>
      <w:lvlText w:val="o"/>
      <w:lvlJc w:val="left"/>
      <w:pPr>
        <w:tabs>
          <w:tab w:val="num" w:pos="5760"/>
        </w:tabs>
        <w:ind w:left="5760" w:hanging="360"/>
      </w:pPr>
      <w:rPr>
        <w:rFonts w:ascii="Courier New" w:hAnsi="Courier New"/>
      </w:rPr>
    </w:lvl>
    <w:lvl w:ilvl="8" w:tplc="B9F2ECCA">
      <w:start w:val="1"/>
      <w:numFmt w:val="bullet"/>
      <w:lvlText w:val=""/>
      <w:lvlJc w:val="left"/>
      <w:pPr>
        <w:tabs>
          <w:tab w:val="num" w:pos="6480"/>
        </w:tabs>
        <w:ind w:left="6480" w:hanging="360"/>
      </w:pPr>
      <w:rPr>
        <w:rFonts w:ascii="Wingdings" w:hAnsi="Wingdings"/>
      </w:rPr>
    </w:lvl>
  </w:abstractNum>
  <w:abstractNum w:abstractNumId="157" w15:restartNumberingAfterBreak="0">
    <w:nsid w:val="664C4B55"/>
    <w:multiLevelType w:val="hybridMultilevel"/>
    <w:tmpl w:val="0000009D"/>
    <w:lvl w:ilvl="0" w:tplc="AFBA02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1B4131E">
      <w:start w:val="1"/>
      <w:numFmt w:val="bullet"/>
      <w:lvlText w:val="o"/>
      <w:lvlJc w:val="left"/>
      <w:pPr>
        <w:tabs>
          <w:tab w:val="num" w:pos="1440"/>
        </w:tabs>
        <w:ind w:left="1440" w:hanging="360"/>
      </w:pPr>
      <w:rPr>
        <w:rFonts w:ascii="Courier New" w:hAnsi="Courier New"/>
      </w:rPr>
    </w:lvl>
    <w:lvl w:ilvl="2" w:tplc="A716874E">
      <w:start w:val="1"/>
      <w:numFmt w:val="bullet"/>
      <w:lvlText w:val=""/>
      <w:lvlJc w:val="left"/>
      <w:pPr>
        <w:tabs>
          <w:tab w:val="num" w:pos="2160"/>
        </w:tabs>
        <w:ind w:left="2160" w:hanging="360"/>
      </w:pPr>
      <w:rPr>
        <w:rFonts w:ascii="Wingdings" w:hAnsi="Wingdings"/>
      </w:rPr>
    </w:lvl>
    <w:lvl w:ilvl="3" w:tplc="1E3661C6">
      <w:start w:val="1"/>
      <w:numFmt w:val="bullet"/>
      <w:lvlText w:val=""/>
      <w:lvlJc w:val="left"/>
      <w:pPr>
        <w:tabs>
          <w:tab w:val="num" w:pos="2880"/>
        </w:tabs>
        <w:ind w:left="2880" w:hanging="360"/>
      </w:pPr>
      <w:rPr>
        <w:rFonts w:ascii="Symbol" w:hAnsi="Symbol"/>
      </w:rPr>
    </w:lvl>
    <w:lvl w:ilvl="4" w:tplc="5A4EC1A2">
      <w:start w:val="1"/>
      <w:numFmt w:val="bullet"/>
      <w:lvlText w:val="o"/>
      <w:lvlJc w:val="left"/>
      <w:pPr>
        <w:tabs>
          <w:tab w:val="num" w:pos="3600"/>
        </w:tabs>
        <w:ind w:left="3600" w:hanging="360"/>
      </w:pPr>
      <w:rPr>
        <w:rFonts w:ascii="Courier New" w:hAnsi="Courier New"/>
      </w:rPr>
    </w:lvl>
    <w:lvl w:ilvl="5" w:tplc="F4D4F6F8">
      <w:start w:val="1"/>
      <w:numFmt w:val="bullet"/>
      <w:lvlText w:val=""/>
      <w:lvlJc w:val="left"/>
      <w:pPr>
        <w:tabs>
          <w:tab w:val="num" w:pos="4320"/>
        </w:tabs>
        <w:ind w:left="4320" w:hanging="360"/>
      </w:pPr>
      <w:rPr>
        <w:rFonts w:ascii="Wingdings" w:hAnsi="Wingdings"/>
      </w:rPr>
    </w:lvl>
    <w:lvl w:ilvl="6" w:tplc="1CDEB37E">
      <w:start w:val="1"/>
      <w:numFmt w:val="bullet"/>
      <w:lvlText w:val=""/>
      <w:lvlJc w:val="left"/>
      <w:pPr>
        <w:tabs>
          <w:tab w:val="num" w:pos="5040"/>
        </w:tabs>
        <w:ind w:left="5040" w:hanging="360"/>
      </w:pPr>
      <w:rPr>
        <w:rFonts w:ascii="Symbol" w:hAnsi="Symbol"/>
      </w:rPr>
    </w:lvl>
    <w:lvl w:ilvl="7" w:tplc="55BECBF8">
      <w:start w:val="1"/>
      <w:numFmt w:val="bullet"/>
      <w:lvlText w:val="o"/>
      <w:lvlJc w:val="left"/>
      <w:pPr>
        <w:tabs>
          <w:tab w:val="num" w:pos="5760"/>
        </w:tabs>
        <w:ind w:left="5760" w:hanging="360"/>
      </w:pPr>
      <w:rPr>
        <w:rFonts w:ascii="Courier New" w:hAnsi="Courier New"/>
      </w:rPr>
    </w:lvl>
    <w:lvl w:ilvl="8" w:tplc="A3A43AEE">
      <w:start w:val="1"/>
      <w:numFmt w:val="bullet"/>
      <w:lvlText w:val=""/>
      <w:lvlJc w:val="left"/>
      <w:pPr>
        <w:tabs>
          <w:tab w:val="num" w:pos="6480"/>
        </w:tabs>
        <w:ind w:left="6480" w:hanging="360"/>
      </w:pPr>
      <w:rPr>
        <w:rFonts w:ascii="Wingdings" w:hAnsi="Wingdings"/>
      </w:rPr>
    </w:lvl>
  </w:abstractNum>
  <w:abstractNum w:abstractNumId="158" w15:restartNumberingAfterBreak="0">
    <w:nsid w:val="664C4B56"/>
    <w:multiLevelType w:val="hybridMultilevel"/>
    <w:tmpl w:val="0000009E"/>
    <w:lvl w:ilvl="0" w:tplc="C0202A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8A1AA0">
      <w:start w:val="1"/>
      <w:numFmt w:val="bullet"/>
      <w:lvlText w:val="o"/>
      <w:lvlJc w:val="left"/>
      <w:pPr>
        <w:tabs>
          <w:tab w:val="num" w:pos="1440"/>
        </w:tabs>
        <w:ind w:left="1440" w:hanging="360"/>
      </w:pPr>
      <w:rPr>
        <w:rFonts w:ascii="Courier New" w:hAnsi="Courier New"/>
      </w:rPr>
    </w:lvl>
    <w:lvl w:ilvl="2" w:tplc="E52C8FF4">
      <w:start w:val="1"/>
      <w:numFmt w:val="bullet"/>
      <w:lvlText w:val=""/>
      <w:lvlJc w:val="left"/>
      <w:pPr>
        <w:tabs>
          <w:tab w:val="num" w:pos="2160"/>
        </w:tabs>
        <w:ind w:left="2160" w:hanging="360"/>
      </w:pPr>
      <w:rPr>
        <w:rFonts w:ascii="Wingdings" w:hAnsi="Wingdings"/>
      </w:rPr>
    </w:lvl>
    <w:lvl w:ilvl="3" w:tplc="13E46AC2">
      <w:start w:val="1"/>
      <w:numFmt w:val="bullet"/>
      <w:lvlText w:val=""/>
      <w:lvlJc w:val="left"/>
      <w:pPr>
        <w:tabs>
          <w:tab w:val="num" w:pos="2880"/>
        </w:tabs>
        <w:ind w:left="2880" w:hanging="360"/>
      </w:pPr>
      <w:rPr>
        <w:rFonts w:ascii="Symbol" w:hAnsi="Symbol"/>
      </w:rPr>
    </w:lvl>
    <w:lvl w:ilvl="4" w:tplc="1C9E2E96">
      <w:start w:val="1"/>
      <w:numFmt w:val="bullet"/>
      <w:lvlText w:val="o"/>
      <w:lvlJc w:val="left"/>
      <w:pPr>
        <w:tabs>
          <w:tab w:val="num" w:pos="3600"/>
        </w:tabs>
        <w:ind w:left="3600" w:hanging="360"/>
      </w:pPr>
      <w:rPr>
        <w:rFonts w:ascii="Courier New" w:hAnsi="Courier New"/>
      </w:rPr>
    </w:lvl>
    <w:lvl w:ilvl="5" w:tplc="8BEEA590">
      <w:start w:val="1"/>
      <w:numFmt w:val="bullet"/>
      <w:lvlText w:val=""/>
      <w:lvlJc w:val="left"/>
      <w:pPr>
        <w:tabs>
          <w:tab w:val="num" w:pos="4320"/>
        </w:tabs>
        <w:ind w:left="4320" w:hanging="360"/>
      </w:pPr>
      <w:rPr>
        <w:rFonts w:ascii="Wingdings" w:hAnsi="Wingdings"/>
      </w:rPr>
    </w:lvl>
    <w:lvl w:ilvl="6" w:tplc="2EFCE6E0">
      <w:start w:val="1"/>
      <w:numFmt w:val="bullet"/>
      <w:lvlText w:val=""/>
      <w:lvlJc w:val="left"/>
      <w:pPr>
        <w:tabs>
          <w:tab w:val="num" w:pos="5040"/>
        </w:tabs>
        <w:ind w:left="5040" w:hanging="360"/>
      </w:pPr>
      <w:rPr>
        <w:rFonts w:ascii="Symbol" w:hAnsi="Symbol"/>
      </w:rPr>
    </w:lvl>
    <w:lvl w:ilvl="7" w:tplc="C660F164">
      <w:start w:val="1"/>
      <w:numFmt w:val="bullet"/>
      <w:lvlText w:val="o"/>
      <w:lvlJc w:val="left"/>
      <w:pPr>
        <w:tabs>
          <w:tab w:val="num" w:pos="5760"/>
        </w:tabs>
        <w:ind w:left="5760" w:hanging="360"/>
      </w:pPr>
      <w:rPr>
        <w:rFonts w:ascii="Courier New" w:hAnsi="Courier New"/>
      </w:rPr>
    </w:lvl>
    <w:lvl w:ilvl="8" w:tplc="27D697D0">
      <w:start w:val="1"/>
      <w:numFmt w:val="bullet"/>
      <w:lvlText w:val=""/>
      <w:lvlJc w:val="left"/>
      <w:pPr>
        <w:tabs>
          <w:tab w:val="num" w:pos="6480"/>
        </w:tabs>
        <w:ind w:left="6480" w:hanging="360"/>
      </w:pPr>
      <w:rPr>
        <w:rFonts w:ascii="Wingdings" w:hAnsi="Wingdings"/>
      </w:rPr>
    </w:lvl>
  </w:abstractNum>
  <w:abstractNum w:abstractNumId="159" w15:restartNumberingAfterBreak="0">
    <w:nsid w:val="664C4B57"/>
    <w:multiLevelType w:val="hybridMultilevel"/>
    <w:tmpl w:val="0000009F"/>
    <w:lvl w:ilvl="0" w:tplc="56EAEA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80E3E4">
      <w:start w:val="1"/>
      <w:numFmt w:val="bullet"/>
      <w:lvlText w:val="o"/>
      <w:lvlJc w:val="left"/>
      <w:pPr>
        <w:tabs>
          <w:tab w:val="num" w:pos="1440"/>
        </w:tabs>
        <w:ind w:left="1440" w:hanging="360"/>
      </w:pPr>
      <w:rPr>
        <w:rFonts w:ascii="Courier New" w:hAnsi="Courier New"/>
      </w:rPr>
    </w:lvl>
    <w:lvl w:ilvl="2" w:tplc="3DA6569A">
      <w:start w:val="1"/>
      <w:numFmt w:val="bullet"/>
      <w:lvlText w:val=""/>
      <w:lvlJc w:val="left"/>
      <w:pPr>
        <w:tabs>
          <w:tab w:val="num" w:pos="2160"/>
        </w:tabs>
        <w:ind w:left="2160" w:hanging="360"/>
      </w:pPr>
      <w:rPr>
        <w:rFonts w:ascii="Wingdings" w:hAnsi="Wingdings"/>
      </w:rPr>
    </w:lvl>
    <w:lvl w:ilvl="3" w:tplc="C22A3AAC">
      <w:start w:val="1"/>
      <w:numFmt w:val="bullet"/>
      <w:lvlText w:val=""/>
      <w:lvlJc w:val="left"/>
      <w:pPr>
        <w:tabs>
          <w:tab w:val="num" w:pos="2880"/>
        </w:tabs>
        <w:ind w:left="2880" w:hanging="360"/>
      </w:pPr>
      <w:rPr>
        <w:rFonts w:ascii="Symbol" w:hAnsi="Symbol"/>
      </w:rPr>
    </w:lvl>
    <w:lvl w:ilvl="4" w:tplc="659C8FD0">
      <w:start w:val="1"/>
      <w:numFmt w:val="bullet"/>
      <w:lvlText w:val="o"/>
      <w:lvlJc w:val="left"/>
      <w:pPr>
        <w:tabs>
          <w:tab w:val="num" w:pos="3600"/>
        </w:tabs>
        <w:ind w:left="3600" w:hanging="360"/>
      </w:pPr>
      <w:rPr>
        <w:rFonts w:ascii="Courier New" w:hAnsi="Courier New"/>
      </w:rPr>
    </w:lvl>
    <w:lvl w:ilvl="5" w:tplc="C826E538">
      <w:start w:val="1"/>
      <w:numFmt w:val="bullet"/>
      <w:lvlText w:val=""/>
      <w:lvlJc w:val="left"/>
      <w:pPr>
        <w:tabs>
          <w:tab w:val="num" w:pos="4320"/>
        </w:tabs>
        <w:ind w:left="4320" w:hanging="360"/>
      </w:pPr>
      <w:rPr>
        <w:rFonts w:ascii="Wingdings" w:hAnsi="Wingdings"/>
      </w:rPr>
    </w:lvl>
    <w:lvl w:ilvl="6" w:tplc="241E15A8">
      <w:start w:val="1"/>
      <w:numFmt w:val="bullet"/>
      <w:lvlText w:val=""/>
      <w:lvlJc w:val="left"/>
      <w:pPr>
        <w:tabs>
          <w:tab w:val="num" w:pos="5040"/>
        </w:tabs>
        <w:ind w:left="5040" w:hanging="360"/>
      </w:pPr>
      <w:rPr>
        <w:rFonts w:ascii="Symbol" w:hAnsi="Symbol"/>
      </w:rPr>
    </w:lvl>
    <w:lvl w:ilvl="7" w:tplc="3B1AD05E">
      <w:start w:val="1"/>
      <w:numFmt w:val="bullet"/>
      <w:lvlText w:val="o"/>
      <w:lvlJc w:val="left"/>
      <w:pPr>
        <w:tabs>
          <w:tab w:val="num" w:pos="5760"/>
        </w:tabs>
        <w:ind w:left="5760" w:hanging="360"/>
      </w:pPr>
      <w:rPr>
        <w:rFonts w:ascii="Courier New" w:hAnsi="Courier New"/>
      </w:rPr>
    </w:lvl>
    <w:lvl w:ilvl="8" w:tplc="543E26A4">
      <w:start w:val="1"/>
      <w:numFmt w:val="bullet"/>
      <w:lvlText w:val=""/>
      <w:lvlJc w:val="left"/>
      <w:pPr>
        <w:tabs>
          <w:tab w:val="num" w:pos="6480"/>
        </w:tabs>
        <w:ind w:left="6480" w:hanging="360"/>
      </w:pPr>
      <w:rPr>
        <w:rFonts w:ascii="Wingdings" w:hAnsi="Wingdings"/>
      </w:rPr>
    </w:lvl>
  </w:abstractNum>
  <w:abstractNum w:abstractNumId="160" w15:restartNumberingAfterBreak="0">
    <w:nsid w:val="664C4B58"/>
    <w:multiLevelType w:val="hybridMultilevel"/>
    <w:tmpl w:val="000000A0"/>
    <w:lvl w:ilvl="0" w:tplc="D402F4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C48C70">
      <w:start w:val="1"/>
      <w:numFmt w:val="bullet"/>
      <w:lvlText w:val="o"/>
      <w:lvlJc w:val="left"/>
      <w:pPr>
        <w:tabs>
          <w:tab w:val="num" w:pos="1440"/>
        </w:tabs>
        <w:ind w:left="1440" w:hanging="360"/>
      </w:pPr>
      <w:rPr>
        <w:rFonts w:ascii="Courier New" w:hAnsi="Courier New"/>
      </w:rPr>
    </w:lvl>
    <w:lvl w:ilvl="2" w:tplc="270EA620">
      <w:start w:val="1"/>
      <w:numFmt w:val="bullet"/>
      <w:lvlText w:val=""/>
      <w:lvlJc w:val="left"/>
      <w:pPr>
        <w:tabs>
          <w:tab w:val="num" w:pos="2160"/>
        </w:tabs>
        <w:ind w:left="2160" w:hanging="360"/>
      </w:pPr>
      <w:rPr>
        <w:rFonts w:ascii="Wingdings" w:hAnsi="Wingdings"/>
      </w:rPr>
    </w:lvl>
    <w:lvl w:ilvl="3" w:tplc="C92C2A04">
      <w:start w:val="1"/>
      <w:numFmt w:val="bullet"/>
      <w:lvlText w:val=""/>
      <w:lvlJc w:val="left"/>
      <w:pPr>
        <w:tabs>
          <w:tab w:val="num" w:pos="2880"/>
        </w:tabs>
        <w:ind w:left="2880" w:hanging="360"/>
      </w:pPr>
      <w:rPr>
        <w:rFonts w:ascii="Symbol" w:hAnsi="Symbol"/>
      </w:rPr>
    </w:lvl>
    <w:lvl w:ilvl="4" w:tplc="594AE320">
      <w:start w:val="1"/>
      <w:numFmt w:val="bullet"/>
      <w:lvlText w:val="o"/>
      <w:lvlJc w:val="left"/>
      <w:pPr>
        <w:tabs>
          <w:tab w:val="num" w:pos="3600"/>
        </w:tabs>
        <w:ind w:left="3600" w:hanging="360"/>
      </w:pPr>
      <w:rPr>
        <w:rFonts w:ascii="Courier New" w:hAnsi="Courier New"/>
      </w:rPr>
    </w:lvl>
    <w:lvl w:ilvl="5" w:tplc="F9DE44D0">
      <w:start w:val="1"/>
      <w:numFmt w:val="bullet"/>
      <w:lvlText w:val=""/>
      <w:lvlJc w:val="left"/>
      <w:pPr>
        <w:tabs>
          <w:tab w:val="num" w:pos="4320"/>
        </w:tabs>
        <w:ind w:left="4320" w:hanging="360"/>
      </w:pPr>
      <w:rPr>
        <w:rFonts w:ascii="Wingdings" w:hAnsi="Wingdings"/>
      </w:rPr>
    </w:lvl>
    <w:lvl w:ilvl="6" w:tplc="322E84D6">
      <w:start w:val="1"/>
      <w:numFmt w:val="bullet"/>
      <w:lvlText w:val=""/>
      <w:lvlJc w:val="left"/>
      <w:pPr>
        <w:tabs>
          <w:tab w:val="num" w:pos="5040"/>
        </w:tabs>
        <w:ind w:left="5040" w:hanging="360"/>
      </w:pPr>
      <w:rPr>
        <w:rFonts w:ascii="Symbol" w:hAnsi="Symbol"/>
      </w:rPr>
    </w:lvl>
    <w:lvl w:ilvl="7" w:tplc="9EC6B99E">
      <w:start w:val="1"/>
      <w:numFmt w:val="bullet"/>
      <w:lvlText w:val="o"/>
      <w:lvlJc w:val="left"/>
      <w:pPr>
        <w:tabs>
          <w:tab w:val="num" w:pos="5760"/>
        </w:tabs>
        <w:ind w:left="5760" w:hanging="360"/>
      </w:pPr>
      <w:rPr>
        <w:rFonts w:ascii="Courier New" w:hAnsi="Courier New"/>
      </w:rPr>
    </w:lvl>
    <w:lvl w:ilvl="8" w:tplc="8DCA0922">
      <w:start w:val="1"/>
      <w:numFmt w:val="bullet"/>
      <w:lvlText w:val=""/>
      <w:lvlJc w:val="left"/>
      <w:pPr>
        <w:tabs>
          <w:tab w:val="num" w:pos="6480"/>
        </w:tabs>
        <w:ind w:left="6480" w:hanging="360"/>
      </w:pPr>
      <w:rPr>
        <w:rFonts w:ascii="Wingdings" w:hAnsi="Wingdings"/>
      </w:rPr>
    </w:lvl>
  </w:abstractNum>
  <w:abstractNum w:abstractNumId="161" w15:restartNumberingAfterBreak="0">
    <w:nsid w:val="664C4B59"/>
    <w:multiLevelType w:val="hybridMultilevel"/>
    <w:tmpl w:val="000000A1"/>
    <w:lvl w:ilvl="0" w:tplc="002602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6298F0">
      <w:start w:val="1"/>
      <w:numFmt w:val="bullet"/>
      <w:lvlText w:val="o"/>
      <w:lvlJc w:val="left"/>
      <w:pPr>
        <w:tabs>
          <w:tab w:val="num" w:pos="1440"/>
        </w:tabs>
        <w:ind w:left="1440" w:hanging="360"/>
      </w:pPr>
      <w:rPr>
        <w:rFonts w:ascii="Courier New" w:hAnsi="Courier New"/>
      </w:rPr>
    </w:lvl>
    <w:lvl w:ilvl="2" w:tplc="DFB81324">
      <w:start w:val="1"/>
      <w:numFmt w:val="bullet"/>
      <w:lvlText w:val=""/>
      <w:lvlJc w:val="left"/>
      <w:pPr>
        <w:tabs>
          <w:tab w:val="num" w:pos="2160"/>
        </w:tabs>
        <w:ind w:left="2160" w:hanging="360"/>
      </w:pPr>
      <w:rPr>
        <w:rFonts w:ascii="Wingdings" w:hAnsi="Wingdings"/>
      </w:rPr>
    </w:lvl>
    <w:lvl w:ilvl="3" w:tplc="CA2EF958">
      <w:start w:val="1"/>
      <w:numFmt w:val="bullet"/>
      <w:lvlText w:val=""/>
      <w:lvlJc w:val="left"/>
      <w:pPr>
        <w:tabs>
          <w:tab w:val="num" w:pos="2880"/>
        </w:tabs>
        <w:ind w:left="2880" w:hanging="360"/>
      </w:pPr>
      <w:rPr>
        <w:rFonts w:ascii="Symbol" w:hAnsi="Symbol"/>
      </w:rPr>
    </w:lvl>
    <w:lvl w:ilvl="4" w:tplc="511ABF92">
      <w:start w:val="1"/>
      <w:numFmt w:val="bullet"/>
      <w:lvlText w:val="o"/>
      <w:lvlJc w:val="left"/>
      <w:pPr>
        <w:tabs>
          <w:tab w:val="num" w:pos="3600"/>
        </w:tabs>
        <w:ind w:left="3600" w:hanging="360"/>
      </w:pPr>
      <w:rPr>
        <w:rFonts w:ascii="Courier New" w:hAnsi="Courier New"/>
      </w:rPr>
    </w:lvl>
    <w:lvl w:ilvl="5" w:tplc="DCF4FBFE">
      <w:start w:val="1"/>
      <w:numFmt w:val="bullet"/>
      <w:lvlText w:val=""/>
      <w:lvlJc w:val="left"/>
      <w:pPr>
        <w:tabs>
          <w:tab w:val="num" w:pos="4320"/>
        </w:tabs>
        <w:ind w:left="4320" w:hanging="360"/>
      </w:pPr>
      <w:rPr>
        <w:rFonts w:ascii="Wingdings" w:hAnsi="Wingdings"/>
      </w:rPr>
    </w:lvl>
    <w:lvl w:ilvl="6" w:tplc="0B10D956">
      <w:start w:val="1"/>
      <w:numFmt w:val="bullet"/>
      <w:lvlText w:val=""/>
      <w:lvlJc w:val="left"/>
      <w:pPr>
        <w:tabs>
          <w:tab w:val="num" w:pos="5040"/>
        </w:tabs>
        <w:ind w:left="5040" w:hanging="360"/>
      </w:pPr>
      <w:rPr>
        <w:rFonts w:ascii="Symbol" w:hAnsi="Symbol"/>
      </w:rPr>
    </w:lvl>
    <w:lvl w:ilvl="7" w:tplc="45B215EC">
      <w:start w:val="1"/>
      <w:numFmt w:val="bullet"/>
      <w:lvlText w:val="o"/>
      <w:lvlJc w:val="left"/>
      <w:pPr>
        <w:tabs>
          <w:tab w:val="num" w:pos="5760"/>
        </w:tabs>
        <w:ind w:left="5760" w:hanging="360"/>
      </w:pPr>
      <w:rPr>
        <w:rFonts w:ascii="Courier New" w:hAnsi="Courier New"/>
      </w:rPr>
    </w:lvl>
    <w:lvl w:ilvl="8" w:tplc="64207BE4">
      <w:start w:val="1"/>
      <w:numFmt w:val="bullet"/>
      <w:lvlText w:val=""/>
      <w:lvlJc w:val="left"/>
      <w:pPr>
        <w:tabs>
          <w:tab w:val="num" w:pos="6480"/>
        </w:tabs>
        <w:ind w:left="6480" w:hanging="360"/>
      </w:pPr>
      <w:rPr>
        <w:rFonts w:ascii="Wingdings" w:hAnsi="Wingdings"/>
      </w:rPr>
    </w:lvl>
  </w:abstractNum>
  <w:abstractNum w:abstractNumId="162" w15:restartNumberingAfterBreak="0">
    <w:nsid w:val="664C4B5A"/>
    <w:multiLevelType w:val="hybridMultilevel"/>
    <w:tmpl w:val="000000A2"/>
    <w:lvl w:ilvl="0" w:tplc="300C98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EC5EC6">
      <w:start w:val="1"/>
      <w:numFmt w:val="bullet"/>
      <w:lvlText w:val="o"/>
      <w:lvlJc w:val="left"/>
      <w:pPr>
        <w:tabs>
          <w:tab w:val="num" w:pos="1440"/>
        </w:tabs>
        <w:ind w:left="1440" w:hanging="360"/>
      </w:pPr>
      <w:rPr>
        <w:rFonts w:ascii="Courier New" w:hAnsi="Courier New"/>
      </w:rPr>
    </w:lvl>
    <w:lvl w:ilvl="2" w:tplc="39F86B40">
      <w:start w:val="1"/>
      <w:numFmt w:val="bullet"/>
      <w:lvlText w:val=""/>
      <w:lvlJc w:val="left"/>
      <w:pPr>
        <w:tabs>
          <w:tab w:val="num" w:pos="2160"/>
        </w:tabs>
        <w:ind w:left="2160" w:hanging="360"/>
      </w:pPr>
      <w:rPr>
        <w:rFonts w:ascii="Wingdings" w:hAnsi="Wingdings"/>
      </w:rPr>
    </w:lvl>
    <w:lvl w:ilvl="3" w:tplc="E51CF8FA">
      <w:start w:val="1"/>
      <w:numFmt w:val="bullet"/>
      <w:lvlText w:val=""/>
      <w:lvlJc w:val="left"/>
      <w:pPr>
        <w:tabs>
          <w:tab w:val="num" w:pos="2880"/>
        </w:tabs>
        <w:ind w:left="2880" w:hanging="360"/>
      </w:pPr>
      <w:rPr>
        <w:rFonts w:ascii="Symbol" w:hAnsi="Symbol"/>
      </w:rPr>
    </w:lvl>
    <w:lvl w:ilvl="4" w:tplc="36608CC4">
      <w:start w:val="1"/>
      <w:numFmt w:val="bullet"/>
      <w:lvlText w:val="o"/>
      <w:lvlJc w:val="left"/>
      <w:pPr>
        <w:tabs>
          <w:tab w:val="num" w:pos="3600"/>
        </w:tabs>
        <w:ind w:left="3600" w:hanging="360"/>
      </w:pPr>
      <w:rPr>
        <w:rFonts w:ascii="Courier New" w:hAnsi="Courier New"/>
      </w:rPr>
    </w:lvl>
    <w:lvl w:ilvl="5" w:tplc="AD148A26">
      <w:start w:val="1"/>
      <w:numFmt w:val="bullet"/>
      <w:lvlText w:val=""/>
      <w:lvlJc w:val="left"/>
      <w:pPr>
        <w:tabs>
          <w:tab w:val="num" w:pos="4320"/>
        </w:tabs>
        <w:ind w:left="4320" w:hanging="360"/>
      </w:pPr>
      <w:rPr>
        <w:rFonts w:ascii="Wingdings" w:hAnsi="Wingdings"/>
      </w:rPr>
    </w:lvl>
    <w:lvl w:ilvl="6" w:tplc="727A28EA">
      <w:start w:val="1"/>
      <w:numFmt w:val="bullet"/>
      <w:lvlText w:val=""/>
      <w:lvlJc w:val="left"/>
      <w:pPr>
        <w:tabs>
          <w:tab w:val="num" w:pos="5040"/>
        </w:tabs>
        <w:ind w:left="5040" w:hanging="360"/>
      </w:pPr>
      <w:rPr>
        <w:rFonts w:ascii="Symbol" w:hAnsi="Symbol"/>
      </w:rPr>
    </w:lvl>
    <w:lvl w:ilvl="7" w:tplc="FC586570">
      <w:start w:val="1"/>
      <w:numFmt w:val="bullet"/>
      <w:lvlText w:val="o"/>
      <w:lvlJc w:val="left"/>
      <w:pPr>
        <w:tabs>
          <w:tab w:val="num" w:pos="5760"/>
        </w:tabs>
        <w:ind w:left="5760" w:hanging="360"/>
      </w:pPr>
      <w:rPr>
        <w:rFonts w:ascii="Courier New" w:hAnsi="Courier New"/>
      </w:rPr>
    </w:lvl>
    <w:lvl w:ilvl="8" w:tplc="0674F764">
      <w:start w:val="1"/>
      <w:numFmt w:val="bullet"/>
      <w:lvlText w:val=""/>
      <w:lvlJc w:val="left"/>
      <w:pPr>
        <w:tabs>
          <w:tab w:val="num" w:pos="6480"/>
        </w:tabs>
        <w:ind w:left="6480" w:hanging="360"/>
      </w:pPr>
      <w:rPr>
        <w:rFonts w:ascii="Wingdings" w:hAnsi="Wingdings"/>
      </w:rPr>
    </w:lvl>
  </w:abstractNum>
  <w:abstractNum w:abstractNumId="163" w15:restartNumberingAfterBreak="0">
    <w:nsid w:val="664C4B5B"/>
    <w:multiLevelType w:val="hybridMultilevel"/>
    <w:tmpl w:val="000000A3"/>
    <w:lvl w:ilvl="0" w:tplc="6E0E68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84F592">
      <w:start w:val="1"/>
      <w:numFmt w:val="bullet"/>
      <w:lvlText w:val="o"/>
      <w:lvlJc w:val="left"/>
      <w:pPr>
        <w:tabs>
          <w:tab w:val="num" w:pos="1440"/>
        </w:tabs>
        <w:ind w:left="1440" w:hanging="360"/>
      </w:pPr>
      <w:rPr>
        <w:rFonts w:ascii="Courier New" w:hAnsi="Courier New"/>
      </w:rPr>
    </w:lvl>
    <w:lvl w:ilvl="2" w:tplc="77DCBA84">
      <w:start w:val="1"/>
      <w:numFmt w:val="bullet"/>
      <w:lvlText w:val=""/>
      <w:lvlJc w:val="left"/>
      <w:pPr>
        <w:tabs>
          <w:tab w:val="num" w:pos="2160"/>
        </w:tabs>
        <w:ind w:left="2160" w:hanging="360"/>
      </w:pPr>
      <w:rPr>
        <w:rFonts w:ascii="Wingdings" w:hAnsi="Wingdings"/>
      </w:rPr>
    </w:lvl>
    <w:lvl w:ilvl="3" w:tplc="E724FCD2">
      <w:start w:val="1"/>
      <w:numFmt w:val="bullet"/>
      <w:lvlText w:val=""/>
      <w:lvlJc w:val="left"/>
      <w:pPr>
        <w:tabs>
          <w:tab w:val="num" w:pos="2880"/>
        </w:tabs>
        <w:ind w:left="2880" w:hanging="360"/>
      </w:pPr>
      <w:rPr>
        <w:rFonts w:ascii="Symbol" w:hAnsi="Symbol"/>
      </w:rPr>
    </w:lvl>
    <w:lvl w:ilvl="4" w:tplc="B8E6E990">
      <w:start w:val="1"/>
      <w:numFmt w:val="bullet"/>
      <w:lvlText w:val="o"/>
      <w:lvlJc w:val="left"/>
      <w:pPr>
        <w:tabs>
          <w:tab w:val="num" w:pos="3600"/>
        </w:tabs>
        <w:ind w:left="3600" w:hanging="360"/>
      </w:pPr>
      <w:rPr>
        <w:rFonts w:ascii="Courier New" w:hAnsi="Courier New"/>
      </w:rPr>
    </w:lvl>
    <w:lvl w:ilvl="5" w:tplc="D4F0BB70">
      <w:start w:val="1"/>
      <w:numFmt w:val="bullet"/>
      <w:lvlText w:val=""/>
      <w:lvlJc w:val="left"/>
      <w:pPr>
        <w:tabs>
          <w:tab w:val="num" w:pos="4320"/>
        </w:tabs>
        <w:ind w:left="4320" w:hanging="360"/>
      </w:pPr>
      <w:rPr>
        <w:rFonts w:ascii="Wingdings" w:hAnsi="Wingdings"/>
      </w:rPr>
    </w:lvl>
    <w:lvl w:ilvl="6" w:tplc="532C1FD0">
      <w:start w:val="1"/>
      <w:numFmt w:val="bullet"/>
      <w:lvlText w:val=""/>
      <w:lvlJc w:val="left"/>
      <w:pPr>
        <w:tabs>
          <w:tab w:val="num" w:pos="5040"/>
        </w:tabs>
        <w:ind w:left="5040" w:hanging="360"/>
      </w:pPr>
      <w:rPr>
        <w:rFonts w:ascii="Symbol" w:hAnsi="Symbol"/>
      </w:rPr>
    </w:lvl>
    <w:lvl w:ilvl="7" w:tplc="F418C7CA">
      <w:start w:val="1"/>
      <w:numFmt w:val="bullet"/>
      <w:lvlText w:val="o"/>
      <w:lvlJc w:val="left"/>
      <w:pPr>
        <w:tabs>
          <w:tab w:val="num" w:pos="5760"/>
        </w:tabs>
        <w:ind w:left="5760" w:hanging="360"/>
      </w:pPr>
      <w:rPr>
        <w:rFonts w:ascii="Courier New" w:hAnsi="Courier New"/>
      </w:rPr>
    </w:lvl>
    <w:lvl w:ilvl="8" w:tplc="0A26BCFC">
      <w:start w:val="1"/>
      <w:numFmt w:val="bullet"/>
      <w:lvlText w:val=""/>
      <w:lvlJc w:val="left"/>
      <w:pPr>
        <w:tabs>
          <w:tab w:val="num" w:pos="6480"/>
        </w:tabs>
        <w:ind w:left="6480" w:hanging="360"/>
      </w:pPr>
      <w:rPr>
        <w:rFonts w:ascii="Wingdings" w:hAnsi="Wingdings"/>
      </w:rPr>
    </w:lvl>
  </w:abstractNum>
  <w:abstractNum w:abstractNumId="164" w15:restartNumberingAfterBreak="0">
    <w:nsid w:val="664C4B5C"/>
    <w:multiLevelType w:val="hybridMultilevel"/>
    <w:tmpl w:val="000000A4"/>
    <w:lvl w:ilvl="0" w:tplc="1B2E09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F6E4BA">
      <w:start w:val="1"/>
      <w:numFmt w:val="bullet"/>
      <w:lvlText w:val="o"/>
      <w:lvlJc w:val="left"/>
      <w:pPr>
        <w:tabs>
          <w:tab w:val="num" w:pos="1440"/>
        </w:tabs>
        <w:ind w:left="1440" w:hanging="360"/>
      </w:pPr>
      <w:rPr>
        <w:rFonts w:ascii="Courier New" w:hAnsi="Courier New"/>
      </w:rPr>
    </w:lvl>
    <w:lvl w:ilvl="2" w:tplc="4E6A8754">
      <w:start w:val="1"/>
      <w:numFmt w:val="bullet"/>
      <w:lvlText w:val=""/>
      <w:lvlJc w:val="left"/>
      <w:pPr>
        <w:tabs>
          <w:tab w:val="num" w:pos="2160"/>
        </w:tabs>
        <w:ind w:left="2160" w:hanging="360"/>
      </w:pPr>
      <w:rPr>
        <w:rFonts w:ascii="Wingdings" w:hAnsi="Wingdings"/>
      </w:rPr>
    </w:lvl>
    <w:lvl w:ilvl="3" w:tplc="3EFCB84A">
      <w:start w:val="1"/>
      <w:numFmt w:val="bullet"/>
      <w:lvlText w:val=""/>
      <w:lvlJc w:val="left"/>
      <w:pPr>
        <w:tabs>
          <w:tab w:val="num" w:pos="2880"/>
        </w:tabs>
        <w:ind w:left="2880" w:hanging="360"/>
      </w:pPr>
      <w:rPr>
        <w:rFonts w:ascii="Symbol" w:hAnsi="Symbol"/>
      </w:rPr>
    </w:lvl>
    <w:lvl w:ilvl="4" w:tplc="63DC7062">
      <w:start w:val="1"/>
      <w:numFmt w:val="bullet"/>
      <w:lvlText w:val="o"/>
      <w:lvlJc w:val="left"/>
      <w:pPr>
        <w:tabs>
          <w:tab w:val="num" w:pos="3600"/>
        </w:tabs>
        <w:ind w:left="3600" w:hanging="360"/>
      </w:pPr>
      <w:rPr>
        <w:rFonts w:ascii="Courier New" w:hAnsi="Courier New"/>
      </w:rPr>
    </w:lvl>
    <w:lvl w:ilvl="5" w:tplc="E10E565E">
      <w:start w:val="1"/>
      <w:numFmt w:val="bullet"/>
      <w:lvlText w:val=""/>
      <w:lvlJc w:val="left"/>
      <w:pPr>
        <w:tabs>
          <w:tab w:val="num" w:pos="4320"/>
        </w:tabs>
        <w:ind w:left="4320" w:hanging="360"/>
      </w:pPr>
      <w:rPr>
        <w:rFonts w:ascii="Wingdings" w:hAnsi="Wingdings"/>
      </w:rPr>
    </w:lvl>
    <w:lvl w:ilvl="6" w:tplc="A4A865E0">
      <w:start w:val="1"/>
      <w:numFmt w:val="bullet"/>
      <w:lvlText w:val=""/>
      <w:lvlJc w:val="left"/>
      <w:pPr>
        <w:tabs>
          <w:tab w:val="num" w:pos="5040"/>
        </w:tabs>
        <w:ind w:left="5040" w:hanging="360"/>
      </w:pPr>
      <w:rPr>
        <w:rFonts w:ascii="Symbol" w:hAnsi="Symbol"/>
      </w:rPr>
    </w:lvl>
    <w:lvl w:ilvl="7" w:tplc="9F68BF18">
      <w:start w:val="1"/>
      <w:numFmt w:val="bullet"/>
      <w:lvlText w:val="o"/>
      <w:lvlJc w:val="left"/>
      <w:pPr>
        <w:tabs>
          <w:tab w:val="num" w:pos="5760"/>
        </w:tabs>
        <w:ind w:left="5760" w:hanging="360"/>
      </w:pPr>
      <w:rPr>
        <w:rFonts w:ascii="Courier New" w:hAnsi="Courier New"/>
      </w:rPr>
    </w:lvl>
    <w:lvl w:ilvl="8" w:tplc="7660A35C">
      <w:start w:val="1"/>
      <w:numFmt w:val="bullet"/>
      <w:lvlText w:val=""/>
      <w:lvlJc w:val="left"/>
      <w:pPr>
        <w:tabs>
          <w:tab w:val="num" w:pos="6480"/>
        </w:tabs>
        <w:ind w:left="6480" w:hanging="360"/>
      </w:pPr>
      <w:rPr>
        <w:rFonts w:ascii="Wingdings" w:hAnsi="Wingdings"/>
      </w:rPr>
    </w:lvl>
  </w:abstractNum>
  <w:abstractNum w:abstractNumId="165" w15:restartNumberingAfterBreak="0">
    <w:nsid w:val="664C4B5D"/>
    <w:multiLevelType w:val="hybridMultilevel"/>
    <w:tmpl w:val="000000A5"/>
    <w:lvl w:ilvl="0" w:tplc="28E2C6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32C74E">
      <w:start w:val="1"/>
      <w:numFmt w:val="bullet"/>
      <w:lvlText w:val="o"/>
      <w:lvlJc w:val="left"/>
      <w:pPr>
        <w:tabs>
          <w:tab w:val="num" w:pos="1440"/>
        </w:tabs>
        <w:ind w:left="1440" w:hanging="360"/>
      </w:pPr>
      <w:rPr>
        <w:rFonts w:ascii="Courier New" w:hAnsi="Courier New"/>
      </w:rPr>
    </w:lvl>
    <w:lvl w:ilvl="2" w:tplc="9E0CD78A">
      <w:start w:val="1"/>
      <w:numFmt w:val="bullet"/>
      <w:lvlText w:val=""/>
      <w:lvlJc w:val="left"/>
      <w:pPr>
        <w:tabs>
          <w:tab w:val="num" w:pos="2160"/>
        </w:tabs>
        <w:ind w:left="2160" w:hanging="360"/>
      </w:pPr>
      <w:rPr>
        <w:rFonts w:ascii="Wingdings" w:hAnsi="Wingdings"/>
      </w:rPr>
    </w:lvl>
    <w:lvl w:ilvl="3" w:tplc="51DE2EE8">
      <w:start w:val="1"/>
      <w:numFmt w:val="bullet"/>
      <w:lvlText w:val=""/>
      <w:lvlJc w:val="left"/>
      <w:pPr>
        <w:tabs>
          <w:tab w:val="num" w:pos="2880"/>
        </w:tabs>
        <w:ind w:left="2880" w:hanging="360"/>
      </w:pPr>
      <w:rPr>
        <w:rFonts w:ascii="Symbol" w:hAnsi="Symbol"/>
      </w:rPr>
    </w:lvl>
    <w:lvl w:ilvl="4" w:tplc="E3024EE0">
      <w:start w:val="1"/>
      <w:numFmt w:val="bullet"/>
      <w:lvlText w:val="o"/>
      <w:lvlJc w:val="left"/>
      <w:pPr>
        <w:tabs>
          <w:tab w:val="num" w:pos="3600"/>
        </w:tabs>
        <w:ind w:left="3600" w:hanging="360"/>
      </w:pPr>
      <w:rPr>
        <w:rFonts w:ascii="Courier New" w:hAnsi="Courier New"/>
      </w:rPr>
    </w:lvl>
    <w:lvl w:ilvl="5" w:tplc="609A5D4C">
      <w:start w:val="1"/>
      <w:numFmt w:val="bullet"/>
      <w:lvlText w:val=""/>
      <w:lvlJc w:val="left"/>
      <w:pPr>
        <w:tabs>
          <w:tab w:val="num" w:pos="4320"/>
        </w:tabs>
        <w:ind w:left="4320" w:hanging="360"/>
      </w:pPr>
      <w:rPr>
        <w:rFonts w:ascii="Wingdings" w:hAnsi="Wingdings"/>
      </w:rPr>
    </w:lvl>
    <w:lvl w:ilvl="6" w:tplc="AC362DD8">
      <w:start w:val="1"/>
      <w:numFmt w:val="bullet"/>
      <w:lvlText w:val=""/>
      <w:lvlJc w:val="left"/>
      <w:pPr>
        <w:tabs>
          <w:tab w:val="num" w:pos="5040"/>
        </w:tabs>
        <w:ind w:left="5040" w:hanging="360"/>
      </w:pPr>
      <w:rPr>
        <w:rFonts w:ascii="Symbol" w:hAnsi="Symbol"/>
      </w:rPr>
    </w:lvl>
    <w:lvl w:ilvl="7" w:tplc="FCA4CC08">
      <w:start w:val="1"/>
      <w:numFmt w:val="bullet"/>
      <w:lvlText w:val="o"/>
      <w:lvlJc w:val="left"/>
      <w:pPr>
        <w:tabs>
          <w:tab w:val="num" w:pos="5760"/>
        </w:tabs>
        <w:ind w:left="5760" w:hanging="360"/>
      </w:pPr>
      <w:rPr>
        <w:rFonts w:ascii="Courier New" w:hAnsi="Courier New"/>
      </w:rPr>
    </w:lvl>
    <w:lvl w:ilvl="8" w:tplc="E550E7FA">
      <w:start w:val="1"/>
      <w:numFmt w:val="bullet"/>
      <w:lvlText w:val=""/>
      <w:lvlJc w:val="left"/>
      <w:pPr>
        <w:tabs>
          <w:tab w:val="num" w:pos="6480"/>
        </w:tabs>
        <w:ind w:left="6480" w:hanging="360"/>
      </w:pPr>
      <w:rPr>
        <w:rFonts w:ascii="Wingdings" w:hAnsi="Wingdings"/>
      </w:rPr>
    </w:lvl>
  </w:abstractNum>
  <w:abstractNum w:abstractNumId="166" w15:restartNumberingAfterBreak="0">
    <w:nsid w:val="664C4B5E"/>
    <w:multiLevelType w:val="hybridMultilevel"/>
    <w:tmpl w:val="000000A6"/>
    <w:lvl w:ilvl="0" w:tplc="ED14A4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A285BA">
      <w:start w:val="1"/>
      <w:numFmt w:val="bullet"/>
      <w:lvlText w:val="o"/>
      <w:lvlJc w:val="left"/>
      <w:pPr>
        <w:tabs>
          <w:tab w:val="num" w:pos="1440"/>
        </w:tabs>
        <w:ind w:left="1440" w:hanging="360"/>
      </w:pPr>
      <w:rPr>
        <w:rFonts w:ascii="Courier New" w:hAnsi="Courier New"/>
      </w:rPr>
    </w:lvl>
    <w:lvl w:ilvl="2" w:tplc="C72C7236">
      <w:start w:val="1"/>
      <w:numFmt w:val="bullet"/>
      <w:lvlText w:val=""/>
      <w:lvlJc w:val="left"/>
      <w:pPr>
        <w:tabs>
          <w:tab w:val="num" w:pos="2160"/>
        </w:tabs>
        <w:ind w:left="2160" w:hanging="360"/>
      </w:pPr>
      <w:rPr>
        <w:rFonts w:ascii="Wingdings" w:hAnsi="Wingdings"/>
      </w:rPr>
    </w:lvl>
    <w:lvl w:ilvl="3" w:tplc="20560484">
      <w:start w:val="1"/>
      <w:numFmt w:val="bullet"/>
      <w:lvlText w:val=""/>
      <w:lvlJc w:val="left"/>
      <w:pPr>
        <w:tabs>
          <w:tab w:val="num" w:pos="2880"/>
        </w:tabs>
        <w:ind w:left="2880" w:hanging="360"/>
      </w:pPr>
      <w:rPr>
        <w:rFonts w:ascii="Symbol" w:hAnsi="Symbol"/>
      </w:rPr>
    </w:lvl>
    <w:lvl w:ilvl="4" w:tplc="7B26BDBE">
      <w:start w:val="1"/>
      <w:numFmt w:val="bullet"/>
      <w:lvlText w:val="o"/>
      <w:lvlJc w:val="left"/>
      <w:pPr>
        <w:tabs>
          <w:tab w:val="num" w:pos="3600"/>
        </w:tabs>
        <w:ind w:left="3600" w:hanging="360"/>
      </w:pPr>
      <w:rPr>
        <w:rFonts w:ascii="Courier New" w:hAnsi="Courier New"/>
      </w:rPr>
    </w:lvl>
    <w:lvl w:ilvl="5" w:tplc="C5DE8D1C">
      <w:start w:val="1"/>
      <w:numFmt w:val="bullet"/>
      <w:lvlText w:val=""/>
      <w:lvlJc w:val="left"/>
      <w:pPr>
        <w:tabs>
          <w:tab w:val="num" w:pos="4320"/>
        </w:tabs>
        <w:ind w:left="4320" w:hanging="360"/>
      </w:pPr>
      <w:rPr>
        <w:rFonts w:ascii="Wingdings" w:hAnsi="Wingdings"/>
      </w:rPr>
    </w:lvl>
    <w:lvl w:ilvl="6" w:tplc="DC76441C">
      <w:start w:val="1"/>
      <w:numFmt w:val="bullet"/>
      <w:lvlText w:val=""/>
      <w:lvlJc w:val="left"/>
      <w:pPr>
        <w:tabs>
          <w:tab w:val="num" w:pos="5040"/>
        </w:tabs>
        <w:ind w:left="5040" w:hanging="360"/>
      </w:pPr>
      <w:rPr>
        <w:rFonts w:ascii="Symbol" w:hAnsi="Symbol"/>
      </w:rPr>
    </w:lvl>
    <w:lvl w:ilvl="7" w:tplc="565C6A96">
      <w:start w:val="1"/>
      <w:numFmt w:val="bullet"/>
      <w:lvlText w:val="o"/>
      <w:lvlJc w:val="left"/>
      <w:pPr>
        <w:tabs>
          <w:tab w:val="num" w:pos="5760"/>
        </w:tabs>
        <w:ind w:left="5760" w:hanging="360"/>
      </w:pPr>
      <w:rPr>
        <w:rFonts w:ascii="Courier New" w:hAnsi="Courier New"/>
      </w:rPr>
    </w:lvl>
    <w:lvl w:ilvl="8" w:tplc="9828B29A">
      <w:start w:val="1"/>
      <w:numFmt w:val="bullet"/>
      <w:lvlText w:val=""/>
      <w:lvlJc w:val="left"/>
      <w:pPr>
        <w:tabs>
          <w:tab w:val="num" w:pos="6480"/>
        </w:tabs>
        <w:ind w:left="6480" w:hanging="360"/>
      </w:pPr>
      <w:rPr>
        <w:rFonts w:ascii="Wingdings" w:hAnsi="Wingdings"/>
      </w:rPr>
    </w:lvl>
  </w:abstractNum>
  <w:abstractNum w:abstractNumId="167" w15:restartNumberingAfterBreak="0">
    <w:nsid w:val="664C4B5F"/>
    <w:multiLevelType w:val="hybridMultilevel"/>
    <w:tmpl w:val="000000A7"/>
    <w:lvl w:ilvl="0" w:tplc="28886D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4267AE">
      <w:start w:val="1"/>
      <w:numFmt w:val="bullet"/>
      <w:lvlText w:val="o"/>
      <w:lvlJc w:val="left"/>
      <w:pPr>
        <w:tabs>
          <w:tab w:val="num" w:pos="1440"/>
        </w:tabs>
        <w:ind w:left="1440" w:hanging="360"/>
      </w:pPr>
      <w:rPr>
        <w:rFonts w:ascii="Courier New" w:hAnsi="Courier New"/>
      </w:rPr>
    </w:lvl>
    <w:lvl w:ilvl="2" w:tplc="EBB891EA">
      <w:start w:val="1"/>
      <w:numFmt w:val="bullet"/>
      <w:lvlText w:val=""/>
      <w:lvlJc w:val="left"/>
      <w:pPr>
        <w:tabs>
          <w:tab w:val="num" w:pos="2160"/>
        </w:tabs>
        <w:ind w:left="2160" w:hanging="360"/>
      </w:pPr>
      <w:rPr>
        <w:rFonts w:ascii="Wingdings" w:hAnsi="Wingdings"/>
      </w:rPr>
    </w:lvl>
    <w:lvl w:ilvl="3" w:tplc="2B5CDF4E">
      <w:start w:val="1"/>
      <w:numFmt w:val="bullet"/>
      <w:lvlText w:val=""/>
      <w:lvlJc w:val="left"/>
      <w:pPr>
        <w:tabs>
          <w:tab w:val="num" w:pos="2880"/>
        </w:tabs>
        <w:ind w:left="2880" w:hanging="360"/>
      </w:pPr>
      <w:rPr>
        <w:rFonts w:ascii="Symbol" w:hAnsi="Symbol"/>
      </w:rPr>
    </w:lvl>
    <w:lvl w:ilvl="4" w:tplc="2FC2917C">
      <w:start w:val="1"/>
      <w:numFmt w:val="bullet"/>
      <w:lvlText w:val="o"/>
      <w:lvlJc w:val="left"/>
      <w:pPr>
        <w:tabs>
          <w:tab w:val="num" w:pos="3600"/>
        </w:tabs>
        <w:ind w:left="3600" w:hanging="360"/>
      </w:pPr>
      <w:rPr>
        <w:rFonts w:ascii="Courier New" w:hAnsi="Courier New"/>
      </w:rPr>
    </w:lvl>
    <w:lvl w:ilvl="5" w:tplc="E8A8F518">
      <w:start w:val="1"/>
      <w:numFmt w:val="bullet"/>
      <w:lvlText w:val=""/>
      <w:lvlJc w:val="left"/>
      <w:pPr>
        <w:tabs>
          <w:tab w:val="num" w:pos="4320"/>
        </w:tabs>
        <w:ind w:left="4320" w:hanging="360"/>
      </w:pPr>
      <w:rPr>
        <w:rFonts w:ascii="Wingdings" w:hAnsi="Wingdings"/>
      </w:rPr>
    </w:lvl>
    <w:lvl w:ilvl="6" w:tplc="5742E0B4">
      <w:start w:val="1"/>
      <w:numFmt w:val="bullet"/>
      <w:lvlText w:val=""/>
      <w:lvlJc w:val="left"/>
      <w:pPr>
        <w:tabs>
          <w:tab w:val="num" w:pos="5040"/>
        </w:tabs>
        <w:ind w:left="5040" w:hanging="360"/>
      </w:pPr>
      <w:rPr>
        <w:rFonts w:ascii="Symbol" w:hAnsi="Symbol"/>
      </w:rPr>
    </w:lvl>
    <w:lvl w:ilvl="7" w:tplc="F17247DC">
      <w:start w:val="1"/>
      <w:numFmt w:val="bullet"/>
      <w:lvlText w:val="o"/>
      <w:lvlJc w:val="left"/>
      <w:pPr>
        <w:tabs>
          <w:tab w:val="num" w:pos="5760"/>
        </w:tabs>
        <w:ind w:left="5760" w:hanging="360"/>
      </w:pPr>
      <w:rPr>
        <w:rFonts w:ascii="Courier New" w:hAnsi="Courier New"/>
      </w:rPr>
    </w:lvl>
    <w:lvl w:ilvl="8" w:tplc="556A51CA">
      <w:start w:val="1"/>
      <w:numFmt w:val="bullet"/>
      <w:lvlText w:val=""/>
      <w:lvlJc w:val="left"/>
      <w:pPr>
        <w:tabs>
          <w:tab w:val="num" w:pos="6480"/>
        </w:tabs>
        <w:ind w:left="6480" w:hanging="360"/>
      </w:pPr>
      <w:rPr>
        <w:rFonts w:ascii="Wingdings" w:hAnsi="Wingdings"/>
      </w:rPr>
    </w:lvl>
  </w:abstractNum>
  <w:abstractNum w:abstractNumId="168" w15:restartNumberingAfterBreak="0">
    <w:nsid w:val="664C4B60"/>
    <w:multiLevelType w:val="hybridMultilevel"/>
    <w:tmpl w:val="000000A8"/>
    <w:lvl w:ilvl="0" w:tplc="3D2062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70EF3A">
      <w:start w:val="1"/>
      <w:numFmt w:val="bullet"/>
      <w:lvlText w:val="o"/>
      <w:lvlJc w:val="left"/>
      <w:pPr>
        <w:tabs>
          <w:tab w:val="num" w:pos="1440"/>
        </w:tabs>
        <w:ind w:left="1440" w:hanging="360"/>
      </w:pPr>
      <w:rPr>
        <w:rFonts w:ascii="Courier New" w:hAnsi="Courier New"/>
      </w:rPr>
    </w:lvl>
    <w:lvl w:ilvl="2" w:tplc="38068A18">
      <w:start w:val="1"/>
      <w:numFmt w:val="bullet"/>
      <w:lvlText w:val=""/>
      <w:lvlJc w:val="left"/>
      <w:pPr>
        <w:tabs>
          <w:tab w:val="num" w:pos="2160"/>
        </w:tabs>
        <w:ind w:left="2160" w:hanging="360"/>
      </w:pPr>
      <w:rPr>
        <w:rFonts w:ascii="Wingdings" w:hAnsi="Wingdings"/>
      </w:rPr>
    </w:lvl>
    <w:lvl w:ilvl="3" w:tplc="42700FA4">
      <w:start w:val="1"/>
      <w:numFmt w:val="bullet"/>
      <w:lvlText w:val=""/>
      <w:lvlJc w:val="left"/>
      <w:pPr>
        <w:tabs>
          <w:tab w:val="num" w:pos="2880"/>
        </w:tabs>
        <w:ind w:left="2880" w:hanging="360"/>
      </w:pPr>
      <w:rPr>
        <w:rFonts w:ascii="Symbol" w:hAnsi="Symbol"/>
      </w:rPr>
    </w:lvl>
    <w:lvl w:ilvl="4" w:tplc="764493E6">
      <w:start w:val="1"/>
      <w:numFmt w:val="bullet"/>
      <w:lvlText w:val="o"/>
      <w:lvlJc w:val="left"/>
      <w:pPr>
        <w:tabs>
          <w:tab w:val="num" w:pos="3600"/>
        </w:tabs>
        <w:ind w:left="3600" w:hanging="360"/>
      </w:pPr>
      <w:rPr>
        <w:rFonts w:ascii="Courier New" w:hAnsi="Courier New"/>
      </w:rPr>
    </w:lvl>
    <w:lvl w:ilvl="5" w:tplc="7FD47C1E">
      <w:start w:val="1"/>
      <w:numFmt w:val="bullet"/>
      <w:lvlText w:val=""/>
      <w:lvlJc w:val="left"/>
      <w:pPr>
        <w:tabs>
          <w:tab w:val="num" w:pos="4320"/>
        </w:tabs>
        <w:ind w:left="4320" w:hanging="360"/>
      </w:pPr>
      <w:rPr>
        <w:rFonts w:ascii="Wingdings" w:hAnsi="Wingdings"/>
      </w:rPr>
    </w:lvl>
    <w:lvl w:ilvl="6" w:tplc="078A9D4A">
      <w:start w:val="1"/>
      <w:numFmt w:val="bullet"/>
      <w:lvlText w:val=""/>
      <w:lvlJc w:val="left"/>
      <w:pPr>
        <w:tabs>
          <w:tab w:val="num" w:pos="5040"/>
        </w:tabs>
        <w:ind w:left="5040" w:hanging="360"/>
      </w:pPr>
      <w:rPr>
        <w:rFonts w:ascii="Symbol" w:hAnsi="Symbol"/>
      </w:rPr>
    </w:lvl>
    <w:lvl w:ilvl="7" w:tplc="9E1ABAF0">
      <w:start w:val="1"/>
      <w:numFmt w:val="bullet"/>
      <w:lvlText w:val="o"/>
      <w:lvlJc w:val="left"/>
      <w:pPr>
        <w:tabs>
          <w:tab w:val="num" w:pos="5760"/>
        </w:tabs>
        <w:ind w:left="5760" w:hanging="360"/>
      </w:pPr>
      <w:rPr>
        <w:rFonts w:ascii="Courier New" w:hAnsi="Courier New"/>
      </w:rPr>
    </w:lvl>
    <w:lvl w:ilvl="8" w:tplc="FB6E4880">
      <w:start w:val="1"/>
      <w:numFmt w:val="bullet"/>
      <w:lvlText w:val=""/>
      <w:lvlJc w:val="left"/>
      <w:pPr>
        <w:tabs>
          <w:tab w:val="num" w:pos="6480"/>
        </w:tabs>
        <w:ind w:left="6480" w:hanging="360"/>
      </w:pPr>
      <w:rPr>
        <w:rFonts w:ascii="Wingdings" w:hAnsi="Wingdings"/>
      </w:rPr>
    </w:lvl>
  </w:abstractNum>
  <w:abstractNum w:abstractNumId="169" w15:restartNumberingAfterBreak="0">
    <w:nsid w:val="664C4B61"/>
    <w:multiLevelType w:val="hybridMultilevel"/>
    <w:tmpl w:val="000000A9"/>
    <w:lvl w:ilvl="0" w:tplc="61989C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BA1046">
      <w:start w:val="1"/>
      <w:numFmt w:val="bullet"/>
      <w:lvlText w:val="o"/>
      <w:lvlJc w:val="left"/>
      <w:pPr>
        <w:tabs>
          <w:tab w:val="num" w:pos="1440"/>
        </w:tabs>
        <w:ind w:left="1440" w:hanging="360"/>
      </w:pPr>
      <w:rPr>
        <w:rFonts w:ascii="Courier New" w:hAnsi="Courier New"/>
      </w:rPr>
    </w:lvl>
    <w:lvl w:ilvl="2" w:tplc="A308091A">
      <w:start w:val="1"/>
      <w:numFmt w:val="bullet"/>
      <w:lvlText w:val=""/>
      <w:lvlJc w:val="left"/>
      <w:pPr>
        <w:tabs>
          <w:tab w:val="num" w:pos="2160"/>
        </w:tabs>
        <w:ind w:left="2160" w:hanging="360"/>
      </w:pPr>
      <w:rPr>
        <w:rFonts w:ascii="Wingdings" w:hAnsi="Wingdings"/>
      </w:rPr>
    </w:lvl>
    <w:lvl w:ilvl="3" w:tplc="9CCE3754">
      <w:start w:val="1"/>
      <w:numFmt w:val="bullet"/>
      <w:lvlText w:val=""/>
      <w:lvlJc w:val="left"/>
      <w:pPr>
        <w:tabs>
          <w:tab w:val="num" w:pos="2880"/>
        </w:tabs>
        <w:ind w:left="2880" w:hanging="360"/>
      </w:pPr>
      <w:rPr>
        <w:rFonts w:ascii="Symbol" w:hAnsi="Symbol"/>
      </w:rPr>
    </w:lvl>
    <w:lvl w:ilvl="4" w:tplc="08A627FA">
      <w:start w:val="1"/>
      <w:numFmt w:val="bullet"/>
      <w:lvlText w:val="o"/>
      <w:lvlJc w:val="left"/>
      <w:pPr>
        <w:tabs>
          <w:tab w:val="num" w:pos="3600"/>
        </w:tabs>
        <w:ind w:left="3600" w:hanging="360"/>
      </w:pPr>
      <w:rPr>
        <w:rFonts w:ascii="Courier New" w:hAnsi="Courier New"/>
      </w:rPr>
    </w:lvl>
    <w:lvl w:ilvl="5" w:tplc="10E68BDA">
      <w:start w:val="1"/>
      <w:numFmt w:val="bullet"/>
      <w:lvlText w:val=""/>
      <w:lvlJc w:val="left"/>
      <w:pPr>
        <w:tabs>
          <w:tab w:val="num" w:pos="4320"/>
        </w:tabs>
        <w:ind w:left="4320" w:hanging="360"/>
      </w:pPr>
      <w:rPr>
        <w:rFonts w:ascii="Wingdings" w:hAnsi="Wingdings"/>
      </w:rPr>
    </w:lvl>
    <w:lvl w:ilvl="6" w:tplc="8F10DFA2">
      <w:start w:val="1"/>
      <w:numFmt w:val="bullet"/>
      <w:lvlText w:val=""/>
      <w:lvlJc w:val="left"/>
      <w:pPr>
        <w:tabs>
          <w:tab w:val="num" w:pos="5040"/>
        </w:tabs>
        <w:ind w:left="5040" w:hanging="360"/>
      </w:pPr>
      <w:rPr>
        <w:rFonts w:ascii="Symbol" w:hAnsi="Symbol"/>
      </w:rPr>
    </w:lvl>
    <w:lvl w:ilvl="7" w:tplc="055C1D7C">
      <w:start w:val="1"/>
      <w:numFmt w:val="bullet"/>
      <w:lvlText w:val="o"/>
      <w:lvlJc w:val="left"/>
      <w:pPr>
        <w:tabs>
          <w:tab w:val="num" w:pos="5760"/>
        </w:tabs>
        <w:ind w:left="5760" w:hanging="360"/>
      </w:pPr>
      <w:rPr>
        <w:rFonts w:ascii="Courier New" w:hAnsi="Courier New"/>
      </w:rPr>
    </w:lvl>
    <w:lvl w:ilvl="8" w:tplc="6A12D16C">
      <w:start w:val="1"/>
      <w:numFmt w:val="bullet"/>
      <w:lvlText w:val=""/>
      <w:lvlJc w:val="left"/>
      <w:pPr>
        <w:tabs>
          <w:tab w:val="num" w:pos="6480"/>
        </w:tabs>
        <w:ind w:left="6480" w:hanging="360"/>
      </w:pPr>
      <w:rPr>
        <w:rFonts w:ascii="Wingdings" w:hAnsi="Wingdings"/>
      </w:rPr>
    </w:lvl>
  </w:abstractNum>
  <w:abstractNum w:abstractNumId="170" w15:restartNumberingAfterBreak="0">
    <w:nsid w:val="664C4B62"/>
    <w:multiLevelType w:val="hybridMultilevel"/>
    <w:tmpl w:val="000000AA"/>
    <w:lvl w:ilvl="0" w:tplc="5080D5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2C89BC">
      <w:start w:val="1"/>
      <w:numFmt w:val="bullet"/>
      <w:lvlText w:val="o"/>
      <w:lvlJc w:val="left"/>
      <w:pPr>
        <w:tabs>
          <w:tab w:val="num" w:pos="1440"/>
        </w:tabs>
        <w:ind w:left="1440" w:hanging="360"/>
      </w:pPr>
      <w:rPr>
        <w:rFonts w:ascii="Courier New" w:hAnsi="Courier New"/>
      </w:rPr>
    </w:lvl>
    <w:lvl w:ilvl="2" w:tplc="569641B0">
      <w:start w:val="1"/>
      <w:numFmt w:val="bullet"/>
      <w:lvlText w:val=""/>
      <w:lvlJc w:val="left"/>
      <w:pPr>
        <w:tabs>
          <w:tab w:val="num" w:pos="2160"/>
        </w:tabs>
        <w:ind w:left="2160" w:hanging="360"/>
      </w:pPr>
      <w:rPr>
        <w:rFonts w:ascii="Wingdings" w:hAnsi="Wingdings"/>
      </w:rPr>
    </w:lvl>
    <w:lvl w:ilvl="3" w:tplc="918AD840">
      <w:start w:val="1"/>
      <w:numFmt w:val="bullet"/>
      <w:lvlText w:val=""/>
      <w:lvlJc w:val="left"/>
      <w:pPr>
        <w:tabs>
          <w:tab w:val="num" w:pos="2880"/>
        </w:tabs>
        <w:ind w:left="2880" w:hanging="360"/>
      </w:pPr>
      <w:rPr>
        <w:rFonts w:ascii="Symbol" w:hAnsi="Symbol"/>
      </w:rPr>
    </w:lvl>
    <w:lvl w:ilvl="4" w:tplc="C2141996">
      <w:start w:val="1"/>
      <w:numFmt w:val="bullet"/>
      <w:lvlText w:val="o"/>
      <w:lvlJc w:val="left"/>
      <w:pPr>
        <w:tabs>
          <w:tab w:val="num" w:pos="3600"/>
        </w:tabs>
        <w:ind w:left="3600" w:hanging="360"/>
      </w:pPr>
      <w:rPr>
        <w:rFonts w:ascii="Courier New" w:hAnsi="Courier New"/>
      </w:rPr>
    </w:lvl>
    <w:lvl w:ilvl="5" w:tplc="FBF0BCCA">
      <w:start w:val="1"/>
      <w:numFmt w:val="bullet"/>
      <w:lvlText w:val=""/>
      <w:lvlJc w:val="left"/>
      <w:pPr>
        <w:tabs>
          <w:tab w:val="num" w:pos="4320"/>
        </w:tabs>
        <w:ind w:left="4320" w:hanging="360"/>
      </w:pPr>
      <w:rPr>
        <w:rFonts w:ascii="Wingdings" w:hAnsi="Wingdings"/>
      </w:rPr>
    </w:lvl>
    <w:lvl w:ilvl="6" w:tplc="3DE60CC2">
      <w:start w:val="1"/>
      <w:numFmt w:val="bullet"/>
      <w:lvlText w:val=""/>
      <w:lvlJc w:val="left"/>
      <w:pPr>
        <w:tabs>
          <w:tab w:val="num" w:pos="5040"/>
        </w:tabs>
        <w:ind w:left="5040" w:hanging="360"/>
      </w:pPr>
      <w:rPr>
        <w:rFonts w:ascii="Symbol" w:hAnsi="Symbol"/>
      </w:rPr>
    </w:lvl>
    <w:lvl w:ilvl="7" w:tplc="B696204E">
      <w:start w:val="1"/>
      <w:numFmt w:val="bullet"/>
      <w:lvlText w:val="o"/>
      <w:lvlJc w:val="left"/>
      <w:pPr>
        <w:tabs>
          <w:tab w:val="num" w:pos="5760"/>
        </w:tabs>
        <w:ind w:left="5760" w:hanging="360"/>
      </w:pPr>
      <w:rPr>
        <w:rFonts w:ascii="Courier New" w:hAnsi="Courier New"/>
      </w:rPr>
    </w:lvl>
    <w:lvl w:ilvl="8" w:tplc="C8109680">
      <w:start w:val="1"/>
      <w:numFmt w:val="bullet"/>
      <w:lvlText w:val=""/>
      <w:lvlJc w:val="left"/>
      <w:pPr>
        <w:tabs>
          <w:tab w:val="num" w:pos="6480"/>
        </w:tabs>
        <w:ind w:left="6480" w:hanging="360"/>
      </w:pPr>
      <w:rPr>
        <w:rFonts w:ascii="Wingdings" w:hAnsi="Wingdings"/>
      </w:rPr>
    </w:lvl>
  </w:abstractNum>
  <w:abstractNum w:abstractNumId="171" w15:restartNumberingAfterBreak="0">
    <w:nsid w:val="664C4B63"/>
    <w:multiLevelType w:val="hybridMultilevel"/>
    <w:tmpl w:val="000000AB"/>
    <w:lvl w:ilvl="0" w:tplc="9926CB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C8264E">
      <w:start w:val="1"/>
      <w:numFmt w:val="bullet"/>
      <w:lvlText w:val="o"/>
      <w:lvlJc w:val="left"/>
      <w:pPr>
        <w:tabs>
          <w:tab w:val="num" w:pos="1440"/>
        </w:tabs>
        <w:ind w:left="1440" w:hanging="360"/>
      </w:pPr>
      <w:rPr>
        <w:rFonts w:ascii="Courier New" w:hAnsi="Courier New"/>
      </w:rPr>
    </w:lvl>
    <w:lvl w:ilvl="2" w:tplc="F4FE7C00">
      <w:start w:val="1"/>
      <w:numFmt w:val="bullet"/>
      <w:lvlText w:val=""/>
      <w:lvlJc w:val="left"/>
      <w:pPr>
        <w:tabs>
          <w:tab w:val="num" w:pos="2160"/>
        </w:tabs>
        <w:ind w:left="2160" w:hanging="360"/>
      </w:pPr>
      <w:rPr>
        <w:rFonts w:ascii="Wingdings" w:hAnsi="Wingdings"/>
      </w:rPr>
    </w:lvl>
    <w:lvl w:ilvl="3" w:tplc="939E956C">
      <w:start w:val="1"/>
      <w:numFmt w:val="bullet"/>
      <w:lvlText w:val=""/>
      <w:lvlJc w:val="left"/>
      <w:pPr>
        <w:tabs>
          <w:tab w:val="num" w:pos="2880"/>
        </w:tabs>
        <w:ind w:left="2880" w:hanging="360"/>
      </w:pPr>
      <w:rPr>
        <w:rFonts w:ascii="Symbol" w:hAnsi="Symbol"/>
      </w:rPr>
    </w:lvl>
    <w:lvl w:ilvl="4" w:tplc="DDF6BA2E">
      <w:start w:val="1"/>
      <w:numFmt w:val="bullet"/>
      <w:lvlText w:val="o"/>
      <w:lvlJc w:val="left"/>
      <w:pPr>
        <w:tabs>
          <w:tab w:val="num" w:pos="3600"/>
        </w:tabs>
        <w:ind w:left="3600" w:hanging="360"/>
      </w:pPr>
      <w:rPr>
        <w:rFonts w:ascii="Courier New" w:hAnsi="Courier New"/>
      </w:rPr>
    </w:lvl>
    <w:lvl w:ilvl="5" w:tplc="E5ACABD0">
      <w:start w:val="1"/>
      <w:numFmt w:val="bullet"/>
      <w:lvlText w:val=""/>
      <w:lvlJc w:val="left"/>
      <w:pPr>
        <w:tabs>
          <w:tab w:val="num" w:pos="4320"/>
        </w:tabs>
        <w:ind w:left="4320" w:hanging="360"/>
      </w:pPr>
      <w:rPr>
        <w:rFonts w:ascii="Wingdings" w:hAnsi="Wingdings"/>
      </w:rPr>
    </w:lvl>
    <w:lvl w:ilvl="6" w:tplc="F226340A">
      <w:start w:val="1"/>
      <w:numFmt w:val="bullet"/>
      <w:lvlText w:val=""/>
      <w:lvlJc w:val="left"/>
      <w:pPr>
        <w:tabs>
          <w:tab w:val="num" w:pos="5040"/>
        </w:tabs>
        <w:ind w:left="5040" w:hanging="360"/>
      </w:pPr>
      <w:rPr>
        <w:rFonts w:ascii="Symbol" w:hAnsi="Symbol"/>
      </w:rPr>
    </w:lvl>
    <w:lvl w:ilvl="7" w:tplc="C78E13E8">
      <w:start w:val="1"/>
      <w:numFmt w:val="bullet"/>
      <w:lvlText w:val="o"/>
      <w:lvlJc w:val="left"/>
      <w:pPr>
        <w:tabs>
          <w:tab w:val="num" w:pos="5760"/>
        </w:tabs>
        <w:ind w:left="5760" w:hanging="360"/>
      </w:pPr>
      <w:rPr>
        <w:rFonts w:ascii="Courier New" w:hAnsi="Courier New"/>
      </w:rPr>
    </w:lvl>
    <w:lvl w:ilvl="8" w:tplc="048A5D26">
      <w:start w:val="1"/>
      <w:numFmt w:val="bullet"/>
      <w:lvlText w:val=""/>
      <w:lvlJc w:val="left"/>
      <w:pPr>
        <w:tabs>
          <w:tab w:val="num" w:pos="6480"/>
        </w:tabs>
        <w:ind w:left="6480" w:hanging="360"/>
      </w:pPr>
      <w:rPr>
        <w:rFonts w:ascii="Wingdings" w:hAnsi="Wingdings"/>
      </w:rPr>
    </w:lvl>
  </w:abstractNum>
  <w:abstractNum w:abstractNumId="172" w15:restartNumberingAfterBreak="0">
    <w:nsid w:val="664C4B64"/>
    <w:multiLevelType w:val="hybridMultilevel"/>
    <w:tmpl w:val="000000AC"/>
    <w:lvl w:ilvl="0" w:tplc="937C76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FA4008">
      <w:start w:val="1"/>
      <w:numFmt w:val="bullet"/>
      <w:lvlText w:val="o"/>
      <w:lvlJc w:val="left"/>
      <w:pPr>
        <w:tabs>
          <w:tab w:val="num" w:pos="1440"/>
        </w:tabs>
        <w:ind w:left="1440" w:hanging="360"/>
      </w:pPr>
      <w:rPr>
        <w:rFonts w:ascii="Courier New" w:hAnsi="Courier New"/>
      </w:rPr>
    </w:lvl>
    <w:lvl w:ilvl="2" w:tplc="EA64B510">
      <w:start w:val="1"/>
      <w:numFmt w:val="bullet"/>
      <w:lvlText w:val=""/>
      <w:lvlJc w:val="left"/>
      <w:pPr>
        <w:tabs>
          <w:tab w:val="num" w:pos="2160"/>
        </w:tabs>
        <w:ind w:left="2160" w:hanging="360"/>
      </w:pPr>
      <w:rPr>
        <w:rFonts w:ascii="Wingdings" w:hAnsi="Wingdings"/>
      </w:rPr>
    </w:lvl>
    <w:lvl w:ilvl="3" w:tplc="B26679DA">
      <w:start w:val="1"/>
      <w:numFmt w:val="bullet"/>
      <w:lvlText w:val=""/>
      <w:lvlJc w:val="left"/>
      <w:pPr>
        <w:tabs>
          <w:tab w:val="num" w:pos="2880"/>
        </w:tabs>
        <w:ind w:left="2880" w:hanging="360"/>
      </w:pPr>
      <w:rPr>
        <w:rFonts w:ascii="Symbol" w:hAnsi="Symbol"/>
      </w:rPr>
    </w:lvl>
    <w:lvl w:ilvl="4" w:tplc="1FB261AE">
      <w:start w:val="1"/>
      <w:numFmt w:val="bullet"/>
      <w:lvlText w:val="o"/>
      <w:lvlJc w:val="left"/>
      <w:pPr>
        <w:tabs>
          <w:tab w:val="num" w:pos="3600"/>
        </w:tabs>
        <w:ind w:left="3600" w:hanging="360"/>
      </w:pPr>
      <w:rPr>
        <w:rFonts w:ascii="Courier New" w:hAnsi="Courier New"/>
      </w:rPr>
    </w:lvl>
    <w:lvl w:ilvl="5" w:tplc="E932AE0E">
      <w:start w:val="1"/>
      <w:numFmt w:val="bullet"/>
      <w:lvlText w:val=""/>
      <w:lvlJc w:val="left"/>
      <w:pPr>
        <w:tabs>
          <w:tab w:val="num" w:pos="4320"/>
        </w:tabs>
        <w:ind w:left="4320" w:hanging="360"/>
      </w:pPr>
      <w:rPr>
        <w:rFonts w:ascii="Wingdings" w:hAnsi="Wingdings"/>
      </w:rPr>
    </w:lvl>
    <w:lvl w:ilvl="6" w:tplc="E796FF24">
      <w:start w:val="1"/>
      <w:numFmt w:val="bullet"/>
      <w:lvlText w:val=""/>
      <w:lvlJc w:val="left"/>
      <w:pPr>
        <w:tabs>
          <w:tab w:val="num" w:pos="5040"/>
        </w:tabs>
        <w:ind w:left="5040" w:hanging="360"/>
      </w:pPr>
      <w:rPr>
        <w:rFonts w:ascii="Symbol" w:hAnsi="Symbol"/>
      </w:rPr>
    </w:lvl>
    <w:lvl w:ilvl="7" w:tplc="AE5ED548">
      <w:start w:val="1"/>
      <w:numFmt w:val="bullet"/>
      <w:lvlText w:val="o"/>
      <w:lvlJc w:val="left"/>
      <w:pPr>
        <w:tabs>
          <w:tab w:val="num" w:pos="5760"/>
        </w:tabs>
        <w:ind w:left="5760" w:hanging="360"/>
      </w:pPr>
      <w:rPr>
        <w:rFonts w:ascii="Courier New" w:hAnsi="Courier New"/>
      </w:rPr>
    </w:lvl>
    <w:lvl w:ilvl="8" w:tplc="AA54E24C">
      <w:start w:val="1"/>
      <w:numFmt w:val="bullet"/>
      <w:lvlText w:val=""/>
      <w:lvlJc w:val="left"/>
      <w:pPr>
        <w:tabs>
          <w:tab w:val="num" w:pos="6480"/>
        </w:tabs>
        <w:ind w:left="6480" w:hanging="360"/>
      </w:pPr>
      <w:rPr>
        <w:rFonts w:ascii="Wingdings" w:hAnsi="Wingdings"/>
      </w:rPr>
    </w:lvl>
  </w:abstractNum>
  <w:abstractNum w:abstractNumId="173" w15:restartNumberingAfterBreak="0">
    <w:nsid w:val="664C4B65"/>
    <w:multiLevelType w:val="hybridMultilevel"/>
    <w:tmpl w:val="000000AD"/>
    <w:lvl w:ilvl="0" w:tplc="577ED7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EC9A7A">
      <w:start w:val="1"/>
      <w:numFmt w:val="bullet"/>
      <w:lvlText w:val="o"/>
      <w:lvlJc w:val="left"/>
      <w:pPr>
        <w:tabs>
          <w:tab w:val="num" w:pos="1440"/>
        </w:tabs>
        <w:ind w:left="1440" w:hanging="360"/>
      </w:pPr>
      <w:rPr>
        <w:rFonts w:ascii="Courier New" w:hAnsi="Courier New"/>
      </w:rPr>
    </w:lvl>
    <w:lvl w:ilvl="2" w:tplc="AA762604">
      <w:start w:val="1"/>
      <w:numFmt w:val="bullet"/>
      <w:lvlText w:val=""/>
      <w:lvlJc w:val="left"/>
      <w:pPr>
        <w:tabs>
          <w:tab w:val="num" w:pos="2160"/>
        </w:tabs>
        <w:ind w:left="2160" w:hanging="360"/>
      </w:pPr>
      <w:rPr>
        <w:rFonts w:ascii="Wingdings" w:hAnsi="Wingdings"/>
      </w:rPr>
    </w:lvl>
    <w:lvl w:ilvl="3" w:tplc="E73EE402">
      <w:start w:val="1"/>
      <w:numFmt w:val="bullet"/>
      <w:lvlText w:val=""/>
      <w:lvlJc w:val="left"/>
      <w:pPr>
        <w:tabs>
          <w:tab w:val="num" w:pos="2880"/>
        </w:tabs>
        <w:ind w:left="2880" w:hanging="360"/>
      </w:pPr>
      <w:rPr>
        <w:rFonts w:ascii="Symbol" w:hAnsi="Symbol"/>
      </w:rPr>
    </w:lvl>
    <w:lvl w:ilvl="4" w:tplc="D89EC1A6">
      <w:start w:val="1"/>
      <w:numFmt w:val="bullet"/>
      <w:lvlText w:val="o"/>
      <w:lvlJc w:val="left"/>
      <w:pPr>
        <w:tabs>
          <w:tab w:val="num" w:pos="3600"/>
        </w:tabs>
        <w:ind w:left="3600" w:hanging="360"/>
      </w:pPr>
      <w:rPr>
        <w:rFonts w:ascii="Courier New" w:hAnsi="Courier New"/>
      </w:rPr>
    </w:lvl>
    <w:lvl w:ilvl="5" w:tplc="9B5A6C20">
      <w:start w:val="1"/>
      <w:numFmt w:val="bullet"/>
      <w:lvlText w:val=""/>
      <w:lvlJc w:val="left"/>
      <w:pPr>
        <w:tabs>
          <w:tab w:val="num" w:pos="4320"/>
        </w:tabs>
        <w:ind w:left="4320" w:hanging="360"/>
      </w:pPr>
      <w:rPr>
        <w:rFonts w:ascii="Wingdings" w:hAnsi="Wingdings"/>
      </w:rPr>
    </w:lvl>
    <w:lvl w:ilvl="6" w:tplc="7F2E8828">
      <w:start w:val="1"/>
      <w:numFmt w:val="bullet"/>
      <w:lvlText w:val=""/>
      <w:lvlJc w:val="left"/>
      <w:pPr>
        <w:tabs>
          <w:tab w:val="num" w:pos="5040"/>
        </w:tabs>
        <w:ind w:left="5040" w:hanging="360"/>
      </w:pPr>
      <w:rPr>
        <w:rFonts w:ascii="Symbol" w:hAnsi="Symbol"/>
      </w:rPr>
    </w:lvl>
    <w:lvl w:ilvl="7" w:tplc="007E24EC">
      <w:start w:val="1"/>
      <w:numFmt w:val="bullet"/>
      <w:lvlText w:val="o"/>
      <w:lvlJc w:val="left"/>
      <w:pPr>
        <w:tabs>
          <w:tab w:val="num" w:pos="5760"/>
        </w:tabs>
        <w:ind w:left="5760" w:hanging="360"/>
      </w:pPr>
      <w:rPr>
        <w:rFonts w:ascii="Courier New" w:hAnsi="Courier New"/>
      </w:rPr>
    </w:lvl>
    <w:lvl w:ilvl="8" w:tplc="B3205AF0">
      <w:start w:val="1"/>
      <w:numFmt w:val="bullet"/>
      <w:lvlText w:val=""/>
      <w:lvlJc w:val="left"/>
      <w:pPr>
        <w:tabs>
          <w:tab w:val="num" w:pos="6480"/>
        </w:tabs>
        <w:ind w:left="6480" w:hanging="360"/>
      </w:pPr>
      <w:rPr>
        <w:rFonts w:ascii="Wingdings" w:hAnsi="Wingdings"/>
      </w:rPr>
    </w:lvl>
  </w:abstractNum>
  <w:abstractNum w:abstractNumId="174" w15:restartNumberingAfterBreak="0">
    <w:nsid w:val="664C4B66"/>
    <w:multiLevelType w:val="hybridMultilevel"/>
    <w:tmpl w:val="000000AE"/>
    <w:lvl w:ilvl="0" w:tplc="29949F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BAA708">
      <w:start w:val="1"/>
      <w:numFmt w:val="bullet"/>
      <w:lvlText w:val="o"/>
      <w:lvlJc w:val="left"/>
      <w:pPr>
        <w:tabs>
          <w:tab w:val="num" w:pos="1440"/>
        </w:tabs>
        <w:ind w:left="1440" w:hanging="360"/>
      </w:pPr>
      <w:rPr>
        <w:rFonts w:ascii="Courier New" w:hAnsi="Courier New"/>
      </w:rPr>
    </w:lvl>
    <w:lvl w:ilvl="2" w:tplc="8F2021C4">
      <w:start w:val="1"/>
      <w:numFmt w:val="bullet"/>
      <w:lvlText w:val=""/>
      <w:lvlJc w:val="left"/>
      <w:pPr>
        <w:tabs>
          <w:tab w:val="num" w:pos="2160"/>
        </w:tabs>
        <w:ind w:left="2160" w:hanging="360"/>
      </w:pPr>
      <w:rPr>
        <w:rFonts w:ascii="Wingdings" w:hAnsi="Wingdings"/>
      </w:rPr>
    </w:lvl>
    <w:lvl w:ilvl="3" w:tplc="C35C11B2">
      <w:start w:val="1"/>
      <w:numFmt w:val="bullet"/>
      <w:lvlText w:val=""/>
      <w:lvlJc w:val="left"/>
      <w:pPr>
        <w:tabs>
          <w:tab w:val="num" w:pos="2880"/>
        </w:tabs>
        <w:ind w:left="2880" w:hanging="360"/>
      </w:pPr>
      <w:rPr>
        <w:rFonts w:ascii="Symbol" w:hAnsi="Symbol"/>
      </w:rPr>
    </w:lvl>
    <w:lvl w:ilvl="4" w:tplc="36ACBB1E">
      <w:start w:val="1"/>
      <w:numFmt w:val="bullet"/>
      <w:lvlText w:val="o"/>
      <w:lvlJc w:val="left"/>
      <w:pPr>
        <w:tabs>
          <w:tab w:val="num" w:pos="3600"/>
        </w:tabs>
        <w:ind w:left="3600" w:hanging="360"/>
      </w:pPr>
      <w:rPr>
        <w:rFonts w:ascii="Courier New" w:hAnsi="Courier New"/>
      </w:rPr>
    </w:lvl>
    <w:lvl w:ilvl="5" w:tplc="EAE850A2">
      <w:start w:val="1"/>
      <w:numFmt w:val="bullet"/>
      <w:lvlText w:val=""/>
      <w:lvlJc w:val="left"/>
      <w:pPr>
        <w:tabs>
          <w:tab w:val="num" w:pos="4320"/>
        </w:tabs>
        <w:ind w:left="4320" w:hanging="360"/>
      </w:pPr>
      <w:rPr>
        <w:rFonts w:ascii="Wingdings" w:hAnsi="Wingdings"/>
      </w:rPr>
    </w:lvl>
    <w:lvl w:ilvl="6" w:tplc="CCF08F7A">
      <w:start w:val="1"/>
      <w:numFmt w:val="bullet"/>
      <w:lvlText w:val=""/>
      <w:lvlJc w:val="left"/>
      <w:pPr>
        <w:tabs>
          <w:tab w:val="num" w:pos="5040"/>
        </w:tabs>
        <w:ind w:left="5040" w:hanging="360"/>
      </w:pPr>
      <w:rPr>
        <w:rFonts w:ascii="Symbol" w:hAnsi="Symbol"/>
      </w:rPr>
    </w:lvl>
    <w:lvl w:ilvl="7" w:tplc="C848F084">
      <w:start w:val="1"/>
      <w:numFmt w:val="bullet"/>
      <w:lvlText w:val="o"/>
      <w:lvlJc w:val="left"/>
      <w:pPr>
        <w:tabs>
          <w:tab w:val="num" w:pos="5760"/>
        </w:tabs>
        <w:ind w:left="5760" w:hanging="360"/>
      </w:pPr>
      <w:rPr>
        <w:rFonts w:ascii="Courier New" w:hAnsi="Courier New"/>
      </w:rPr>
    </w:lvl>
    <w:lvl w:ilvl="8" w:tplc="84148EC8">
      <w:start w:val="1"/>
      <w:numFmt w:val="bullet"/>
      <w:lvlText w:val=""/>
      <w:lvlJc w:val="left"/>
      <w:pPr>
        <w:tabs>
          <w:tab w:val="num" w:pos="6480"/>
        </w:tabs>
        <w:ind w:left="6480" w:hanging="360"/>
      </w:pPr>
      <w:rPr>
        <w:rFonts w:ascii="Wingdings" w:hAnsi="Wingdings"/>
      </w:rPr>
    </w:lvl>
  </w:abstractNum>
  <w:abstractNum w:abstractNumId="175" w15:restartNumberingAfterBreak="0">
    <w:nsid w:val="664C4B67"/>
    <w:multiLevelType w:val="hybridMultilevel"/>
    <w:tmpl w:val="000000AF"/>
    <w:lvl w:ilvl="0" w:tplc="A8B21F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2018B2">
      <w:start w:val="1"/>
      <w:numFmt w:val="bullet"/>
      <w:lvlText w:val="o"/>
      <w:lvlJc w:val="left"/>
      <w:pPr>
        <w:tabs>
          <w:tab w:val="num" w:pos="1440"/>
        </w:tabs>
        <w:ind w:left="1440" w:hanging="360"/>
      </w:pPr>
      <w:rPr>
        <w:rFonts w:ascii="Courier New" w:hAnsi="Courier New"/>
      </w:rPr>
    </w:lvl>
    <w:lvl w:ilvl="2" w:tplc="A7E0E054">
      <w:start w:val="1"/>
      <w:numFmt w:val="bullet"/>
      <w:lvlText w:val=""/>
      <w:lvlJc w:val="left"/>
      <w:pPr>
        <w:tabs>
          <w:tab w:val="num" w:pos="2160"/>
        </w:tabs>
        <w:ind w:left="2160" w:hanging="360"/>
      </w:pPr>
      <w:rPr>
        <w:rFonts w:ascii="Wingdings" w:hAnsi="Wingdings"/>
      </w:rPr>
    </w:lvl>
    <w:lvl w:ilvl="3" w:tplc="B66E3338">
      <w:start w:val="1"/>
      <w:numFmt w:val="bullet"/>
      <w:lvlText w:val=""/>
      <w:lvlJc w:val="left"/>
      <w:pPr>
        <w:tabs>
          <w:tab w:val="num" w:pos="2880"/>
        </w:tabs>
        <w:ind w:left="2880" w:hanging="360"/>
      </w:pPr>
      <w:rPr>
        <w:rFonts w:ascii="Symbol" w:hAnsi="Symbol"/>
      </w:rPr>
    </w:lvl>
    <w:lvl w:ilvl="4" w:tplc="4400370A">
      <w:start w:val="1"/>
      <w:numFmt w:val="bullet"/>
      <w:lvlText w:val="o"/>
      <w:lvlJc w:val="left"/>
      <w:pPr>
        <w:tabs>
          <w:tab w:val="num" w:pos="3600"/>
        </w:tabs>
        <w:ind w:left="3600" w:hanging="360"/>
      </w:pPr>
      <w:rPr>
        <w:rFonts w:ascii="Courier New" w:hAnsi="Courier New"/>
      </w:rPr>
    </w:lvl>
    <w:lvl w:ilvl="5" w:tplc="F80EE644">
      <w:start w:val="1"/>
      <w:numFmt w:val="bullet"/>
      <w:lvlText w:val=""/>
      <w:lvlJc w:val="left"/>
      <w:pPr>
        <w:tabs>
          <w:tab w:val="num" w:pos="4320"/>
        </w:tabs>
        <w:ind w:left="4320" w:hanging="360"/>
      </w:pPr>
      <w:rPr>
        <w:rFonts w:ascii="Wingdings" w:hAnsi="Wingdings"/>
      </w:rPr>
    </w:lvl>
    <w:lvl w:ilvl="6" w:tplc="42E49994">
      <w:start w:val="1"/>
      <w:numFmt w:val="bullet"/>
      <w:lvlText w:val=""/>
      <w:lvlJc w:val="left"/>
      <w:pPr>
        <w:tabs>
          <w:tab w:val="num" w:pos="5040"/>
        </w:tabs>
        <w:ind w:left="5040" w:hanging="360"/>
      </w:pPr>
      <w:rPr>
        <w:rFonts w:ascii="Symbol" w:hAnsi="Symbol"/>
      </w:rPr>
    </w:lvl>
    <w:lvl w:ilvl="7" w:tplc="62C8ED1A">
      <w:start w:val="1"/>
      <w:numFmt w:val="bullet"/>
      <w:lvlText w:val="o"/>
      <w:lvlJc w:val="left"/>
      <w:pPr>
        <w:tabs>
          <w:tab w:val="num" w:pos="5760"/>
        </w:tabs>
        <w:ind w:left="5760" w:hanging="360"/>
      </w:pPr>
      <w:rPr>
        <w:rFonts w:ascii="Courier New" w:hAnsi="Courier New"/>
      </w:rPr>
    </w:lvl>
    <w:lvl w:ilvl="8" w:tplc="8910B7B4">
      <w:start w:val="1"/>
      <w:numFmt w:val="bullet"/>
      <w:lvlText w:val=""/>
      <w:lvlJc w:val="left"/>
      <w:pPr>
        <w:tabs>
          <w:tab w:val="num" w:pos="6480"/>
        </w:tabs>
        <w:ind w:left="6480" w:hanging="360"/>
      </w:pPr>
      <w:rPr>
        <w:rFonts w:ascii="Wingdings" w:hAnsi="Wingdings"/>
      </w:rPr>
    </w:lvl>
  </w:abstractNum>
  <w:abstractNum w:abstractNumId="176" w15:restartNumberingAfterBreak="0">
    <w:nsid w:val="664C4B68"/>
    <w:multiLevelType w:val="hybridMultilevel"/>
    <w:tmpl w:val="000000B0"/>
    <w:lvl w:ilvl="0" w:tplc="ADFACC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6AD16E">
      <w:start w:val="1"/>
      <w:numFmt w:val="bullet"/>
      <w:lvlText w:val="o"/>
      <w:lvlJc w:val="left"/>
      <w:pPr>
        <w:tabs>
          <w:tab w:val="num" w:pos="1440"/>
        </w:tabs>
        <w:ind w:left="1440" w:hanging="360"/>
      </w:pPr>
      <w:rPr>
        <w:rFonts w:ascii="Courier New" w:hAnsi="Courier New"/>
      </w:rPr>
    </w:lvl>
    <w:lvl w:ilvl="2" w:tplc="E394697A">
      <w:start w:val="1"/>
      <w:numFmt w:val="bullet"/>
      <w:lvlText w:val=""/>
      <w:lvlJc w:val="left"/>
      <w:pPr>
        <w:tabs>
          <w:tab w:val="num" w:pos="2160"/>
        </w:tabs>
        <w:ind w:left="2160" w:hanging="360"/>
      </w:pPr>
      <w:rPr>
        <w:rFonts w:ascii="Wingdings" w:hAnsi="Wingdings"/>
      </w:rPr>
    </w:lvl>
    <w:lvl w:ilvl="3" w:tplc="E0DAADAA">
      <w:start w:val="1"/>
      <w:numFmt w:val="bullet"/>
      <w:lvlText w:val=""/>
      <w:lvlJc w:val="left"/>
      <w:pPr>
        <w:tabs>
          <w:tab w:val="num" w:pos="2880"/>
        </w:tabs>
        <w:ind w:left="2880" w:hanging="360"/>
      </w:pPr>
      <w:rPr>
        <w:rFonts w:ascii="Symbol" w:hAnsi="Symbol"/>
      </w:rPr>
    </w:lvl>
    <w:lvl w:ilvl="4" w:tplc="0946FDCA">
      <w:start w:val="1"/>
      <w:numFmt w:val="bullet"/>
      <w:lvlText w:val="o"/>
      <w:lvlJc w:val="left"/>
      <w:pPr>
        <w:tabs>
          <w:tab w:val="num" w:pos="3600"/>
        </w:tabs>
        <w:ind w:left="3600" w:hanging="360"/>
      </w:pPr>
      <w:rPr>
        <w:rFonts w:ascii="Courier New" w:hAnsi="Courier New"/>
      </w:rPr>
    </w:lvl>
    <w:lvl w:ilvl="5" w:tplc="EF4CBAFA">
      <w:start w:val="1"/>
      <w:numFmt w:val="bullet"/>
      <w:lvlText w:val=""/>
      <w:lvlJc w:val="left"/>
      <w:pPr>
        <w:tabs>
          <w:tab w:val="num" w:pos="4320"/>
        </w:tabs>
        <w:ind w:left="4320" w:hanging="360"/>
      </w:pPr>
      <w:rPr>
        <w:rFonts w:ascii="Wingdings" w:hAnsi="Wingdings"/>
      </w:rPr>
    </w:lvl>
    <w:lvl w:ilvl="6" w:tplc="BB043580">
      <w:start w:val="1"/>
      <w:numFmt w:val="bullet"/>
      <w:lvlText w:val=""/>
      <w:lvlJc w:val="left"/>
      <w:pPr>
        <w:tabs>
          <w:tab w:val="num" w:pos="5040"/>
        </w:tabs>
        <w:ind w:left="5040" w:hanging="360"/>
      </w:pPr>
      <w:rPr>
        <w:rFonts w:ascii="Symbol" w:hAnsi="Symbol"/>
      </w:rPr>
    </w:lvl>
    <w:lvl w:ilvl="7" w:tplc="CA3AB370">
      <w:start w:val="1"/>
      <w:numFmt w:val="bullet"/>
      <w:lvlText w:val="o"/>
      <w:lvlJc w:val="left"/>
      <w:pPr>
        <w:tabs>
          <w:tab w:val="num" w:pos="5760"/>
        </w:tabs>
        <w:ind w:left="5760" w:hanging="360"/>
      </w:pPr>
      <w:rPr>
        <w:rFonts w:ascii="Courier New" w:hAnsi="Courier New"/>
      </w:rPr>
    </w:lvl>
    <w:lvl w:ilvl="8" w:tplc="3FCE4064">
      <w:start w:val="1"/>
      <w:numFmt w:val="bullet"/>
      <w:lvlText w:val=""/>
      <w:lvlJc w:val="left"/>
      <w:pPr>
        <w:tabs>
          <w:tab w:val="num" w:pos="6480"/>
        </w:tabs>
        <w:ind w:left="6480" w:hanging="360"/>
      </w:pPr>
      <w:rPr>
        <w:rFonts w:ascii="Wingdings" w:hAnsi="Wingdings"/>
      </w:rPr>
    </w:lvl>
  </w:abstractNum>
  <w:abstractNum w:abstractNumId="177" w15:restartNumberingAfterBreak="0">
    <w:nsid w:val="664C4B69"/>
    <w:multiLevelType w:val="hybridMultilevel"/>
    <w:tmpl w:val="000000B1"/>
    <w:lvl w:ilvl="0" w:tplc="F1C46E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3274B2">
      <w:start w:val="1"/>
      <w:numFmt w:val="bullet"/>
      <w:lvlText w:val="o"/>
      <w:lvlJc w:val="left"/>
      <w:pPr>
        <w:tabs>
          <w:tab w:val="num" w:pos="1440"/>
        </w:tabs>
        <w:ind w:left="1440" w:hanging="360"/>
      </w:pPr>
      <w:rPr>
        <w:rFonts w:ascii="Courier New" w:hAnsi="Courier New"/>
      </w:rPr>
    </w:lvl>
    <w:lvl w:ilvl="2" w:tplc="2B801CE2">
      <w:start w:val="1"/>
      <w:numFmt w:val="bullet"/>
      <w:lvlText w:val=""/>
      <w:lvlJc w:val="left"/>
      <w:pPr>
        <w:tabs>
          <w:tab w:val="num" w:pos="2160"/>
        </w:tabs>
        <w:ind w:left="2160" w:hanging="360"/>
      </w:pPr>
      <w:rPr>
        <w:rFonts w:ascii="Wingdings" w:hAnsi="Wingdings"/>
      </w:rPr>
    </w:lvl>
    <w:lvl w:ilvl="3" w:tplc="4CCC81A4">
      <w:start w:val="1"/>
      <w:numFmt w:val="bullet"/>
      <w:lvlText w:val=""/>
      <w:lvlJc w:val="left"/>
      <w:pPr>
        <w:tabs>
          <w:tab w:val="num" w:pos="2880"/>
        </w:tabs>
        <w:ind w:left="2880" w:hanging="360"/>
      </w:pPr>
      <w:rPr>
        <w:rFonts w:ascii="Symbol" w:hAnsi="Symbol"/>
      </w:rPr>
    </w:lvl>
    <w:lvl w:ilvl="4" w:tplc="FE9C7140">
      <w:start w:val="1"/>
      <w:numFmt w:val="bullet"/>
      <w:lvlText w:val="o"/>
      <w:lvlJc w:val="left"/>
      <w:pPr>
        <w:tabs>
          <w:tab w:val="num" w:pos="3600"/>
        </w:tabs>
        <w:ind w:left="3600" w:hanging="360"/>
      </w:pPr>
      <w:rPr>
        <w:rFonts w:ascii="Courier New" w:hAnsi="Courier New"/>
      </w:rPr>
    </w:lvl>
    <w:lvl w:ilvl="5" w:tplc="FC863128">
      <w:start w:val="1"/>
      <w:numFmt w:val="bullet"/>
      <w:lvlText w:val=""/>
      <w:lvlJc w:val="left"/>
      <w:pPr>
        <w:tabs>
          <w:tab w:val="num" w:pos="4320"/>
        </w:tabs>
        <w:ind w:left="4320" w:hanging="360"/>
      </w:pPr>
      <w:rPr>
        <w:rFonts w:ascii="Wingdings" w:hAnsi="Wingdings"/>
      </w:rPr>
    </w:lvl>
    <w:lvl w:ilvl="6" w:tplc="54328A24">
      <w:start w:val="1"/>
      <w:numFmt w:val="bullet"/>
      <w:lvlText w:val=""/>
      <w:lvlJc w:val="left"/>
      <w:pPr>
        <w:tabs>
          <w:tab w:val="num" w:pos="5040"/>
        </w:tabs>
        <w:ind w:left="5040" w:hanging="360"/>
      </w:pPr>
      <w:rPr>
        <w:rFonts w:ascii="Symbol" w:hAnsi="Symbol"/>
      </w:rPr>
    </w:lvl>
    <w:lvl w:ilvl="7" w:tplc="06402E3A">
      <w:start w:val="1"/>
      <w:numFmt w:val="bullet"/>
      <w:lvlText w:val="o"/>
      <w:lvlJc w:val="left"/>
      <w:pPr>
        <w:tabs>
          <w:tab w:val="num" w:pos="5760"/>
        </w:tabs>
        <w:ind w:left="5760" w:hanging="360"/>
      </w:pPr>
      <w:rPr>
        <w:rFonts w:ascii="Courier New" w:hAnsi="Courier New"/>
      </w:rPr>
    </w:lvl>
    <w:lvl w:ilvl="8" w:tplc="C250F7A2">
      <w:start w:val="1"/>
      <w:numFmt w:val="bullet"/>
      <w:lvlText w:val=""/>
      <w:lvlJc w:val="left"/>
      <w:pPr>
        <w:tabs>
          <w:tab w:val="num" w:pos="6480"/>
        </w:tabs>
        <w:ind w:left="6480" w:hanging="360"/>
      </w:pPr>
      <w:rPr>
        <w:rFonts w:ascii="Wingdings" w:hAnsi="Wingdings"/>
      </w:rPr>
    </w:lvl>
  </w:abstractNum>
  <w:abstractNum w:abstractNumId="178" w15:restartNumberingAfterBreak="0">
    <w:nsid w:val="664C4B6A"/>
    <w:multiLevelType w:val="hybridMultilevel"/>
    <w:tmpl w:val="000000B2"/>
    <w:lvl w:ilvl="0" w:tplc="02281D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D2113A">
      <w:start w:val="1"/>
      <w:numFmt w:val="bullet"/>
      <w:lvlText w:val="o"/>
      <w:lvlJc w:val="left"/>
      <w:pPr>
        <w:tabs>
          <w:tab w:val="num" w:pos="1440"/>
        </w:tabs>
        <w:ind w:left="1440" w:hanging="360"/>
      </w:pPr>
      <w:rPr>
        <w:rFonts w:ascii="Courier New" w:hAnsi="Courier New"/>
      </w:rPr>
    </w:lvl>
    <w:lvl w:ilvl="2" w:tplc="3A00A562">
      <w:start w:val="1"/>
      <w:numFmt w:val="bullet"/>
      <w:lvlText w:val=""/>
      <w:lvlJc w:val="left"/>
      <w:pPr>
        <w:tabs>
          <w:tab w:val="num" w:pos="2160"/>
        </w:tabs>
        <w:ind w:left="2160" w:hanging="360"/>
      </w:pPr>
      <w:rPr>
        <w:rFonts w:ascii="Wingdings" w:hAnsi="Wingdings"/>
      </w:rPr>
    </w:lvl>
    <w:lvl w:ilvl="3" w:tplc="449A3CE0">
      <w:start w:val="1"/>
      <w:numFmt w:val="bullet"/>
      <w:lvlText w:val=""/>
      <w:lvlJc w:val="left"/>
      <w:pPr>
        <w:tabs>
          <w:tab w:val="num" w:pos="2880"/>
        </w:tabs>
        <w:ind w:left="2880" w:hanging="360"/>
      </w:pPr>
      <w:rPr>
        <w:rFonts w:ascii="Symbol" w:hAnsi="Symbol"/>
      </w:rPr>
    </w:lvl>
    <w:lvl w:ilvl="4" w:tplc="E4D8C4DC">
      <w:start w:val="1"/>
      <w:numFmt w:val="bullet"/>
      <w:lvlText w:val="o"/>
      <w:lvlJc w:val="left"/>
      <w:pPr>
        <w:tabs>
          <w:tab w:val="num" w:pos="3600"/>
        </w:tabs>
        <w:ind w:left="3600" w:hanging="360"/>
      </w:pPr>
      <w:rPr>
        <w:rFonts w:ascii="Courier New" w:hAnsi="Courier New"/>
      </w:rPr>
    </w:lvl>
    <w:lvl w:ilvl="5" w:tplc="C5689BCA">
      <w:start w:val="1"/>
      <w:numFmt w:val="bullet"/>
      <w:lvlText w:val=""/>
      <w:lvlJc w:val="left"/>
      <w:pPr>
        <w:tabs>
          <w:tab w:val="num" w:pos="4320"/>
        </w:tabs>
        <w:ind w:left="4320" w:hanging="360"/>
      </w:pPr>
      <w:rPr>
        <w:rFonts w:ascii="Wingdings" w:hAnsi="Wingdings"/>
      </w:rPr>
    </w:lvl>
    <w:lvl w:ilvl="6" w:tplc="2F1482B8">
      <w:start w:val="1"/>
      <w:numFmt w:val="bullet"/>
      <w:lvlText w:val=""/>
      <w:lvlJc w:val="left"/>
      <w:pPr>
        <w:tabs>
          <w:tab w:val="num" w:pos="5040"/>
        </w:tabs>
        <w:ind w:left="5040" w:hanging="360"/>
      </w:pPr>
      <w:rPr>
        <w:rFonts w:ascii="Symbol" w:hAnsi="Symbol"/>
      </w:rPr>
    </w:lvl>
    <w:lvl w:ilvl="7" w:tplc="339EB224">
      <w:start w:val="1"/>
      <w:numFmt w:val="bullet"/>
      <w:lvlText w:val="o"/>
      <w:lvlJc w:val="left"/>
      <w:pPr>
        <w:tabs>
          <w:tab w:val="num" w:pos="5760"/>
        </w:tabs>
        <w:ind w:left="5760" w:hanging="360"/>
      </w:pPr>
      <w:rPr>
        <w:rFonts w:ascii="Courier New" w:hAnsi="Courier New"/>
      </w:rPr>
    </w:lvl>
    <w:lvl w:ilvl="8" w:tplc="95C2B9FA">
      <w:start w:val="1"/>
      <w:numFmt w:val="bullet"/>
      <w:lvlText w:val=""/>
      <w:lvlJc w:val="left"/>
      <w:pPr>
        <w:tabs>
          <w:tab w:val="num" w:pos="6480"/>
        </w:tabs>
        <w:ind w:left="6480" w:hanging="360"/>
      </w:pPr>
      <w:rPr>
        <w:rFonts w:ascii="Wingdings" w:hAnsi="Wingdings"/>
      </w:rPr>
    </w:lvl>
  </w:abstractNum>
  <w:abstractNum w:abstractNumId="179" w15:restartNumberingAfterBreak="0">
    <w:nsid w:val="664C4B6B"/>
    <w:multiLevelType w:val="hybridMultilevel"/>
    <w:tmpl w:val="000000B3"/>
    <w:lvl w:ilvl="0" w:tplc="46EC3A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16D7C6">
      <w:start w:val="1"/>
      <w:numFmt w:val="bullet"/>
      <w:lvlText w:val="o"/>
      <w:lvlJc w:val="left"/>
      <w:pPr>
        <w:tabs>
          <w:tab w:val="num" w:pos="1440"/>
        </w:tabs>
        <w:ind w:left="1440" w:hanging="360"/>
      </w:pPr>
      <w:rPr>
        <w:rFonts w:ascii="Courier New" w:hAnsi="Courier New"/>
      </w:rPr>
    </w:lvl>
    <w:lvl w:ilvl="2" w:tplc="5FA253C0">
      <w:start w:val="1"/>
      <w:numFmt w:val="bullet"/>
      <w:lvlText w:val=""/>
      <w:lvlJc w:val="left"/>
      <w:pPr>
        <w:tabs>
          <w:tab w:val="num" w:pos="2160"/>
        </w:tabs>
        <w:ind w:left="2160" w:hanging="360"/>
      </w:pPr>
      <w:rPr>
        <w:rFonts w:ascii="Wingdings" w:hAnsi="Wingdings"/>
      </w:rPr>
    </w:lvl>
    <w:lvl w:ilvl="3" w:tplc="57E093E6">
      <w:start w:val="1"/>
      <w:numFmt w:val="bullet"/>
      <w:lvlText w:val=""/>
      <w:lvlJc w:val="left"/>
      <w:pPr>
        <w:tabs>
          <w:tab w:val="num" w:pos="2880"/>
        </w:tabs>
        <w:ind w:left="2880" w:hanging="360"/>
      </w:pPr>
      <w:rPr>
        <w:rFonts w:ascii="Symbol" w:hAnsi="Symbol"/>
      </w:rPr>
    </w:lvl>
    <w:lvl w:ilvl="4" w:tplc="64E2C152">
      <w:start w:val="1"/>
      <w:numFmt w:val="bullet"/>
      <w:lvlText w:val="o"/>
      <w:lvlJc w:val="left"/>
      <w:pPr>
        <w:tabs>
          <w:tab w:val="num" w:pos="3600"/>
        </w:tabs>
        <w:ind w:left="3600" w:hanging="360"/>
      </w:pPr>
      <w:rPr>
        <w:rFonts w:ascii="Courier New" w:hAnsi="Courier New"/>
      </w:rPr>
    </w:lvl>
    <w:lvl w:ilvl="5" w:tplc="E89E89EA">
      <w:start w:val="1"/>
      <w:numFmt w:val="bullet"/>
      <w:lvlText w:val=""/>
      <w:lvlJc w:val="left"/>
      <w:pPr>
        <w:tabs>
          <w:tab w:val="num" w:pos="4320"/>
        </w:tabs>
        <w:ind w:left="4320" w:hanging="360"/>
      </w:pPr>
      <w:rPr>
        <w:rFonts w:ascii="Wingdings" w:hAnsi="Wingdings"/>
      </w:rPr>
    </w:lvl>
    <w:lvl w:ilvl="6" w:tplc="48D0DD98">
      <w:start w:val="1"/>
      <w:numFmt w:val="bullet"/>
      <w:lvlText w:val=""/>
      <w:lvlJc w:val="left"/>
      <w:pPr>
        <w:tabs>
          <w:tab w:val="num" w:pos="5040"/>
        </w:tabs>
        <w:ind w:left="5040" w:hanging="360"/>
      </w:pPr>
      <w:rPr>
        <w:rFonts w:ascii="Symbol" w:hAnsi="Symbol"/>
      </w:rPr>
    </w:lvl>
    <w:lvl w:ilvl="7" w:tplc="CBE46252">
      <w:start w:val="1"/>
      <w:numFmt w:val="bullet"/>
      <w:lvlText w:val="o"/>
      <w:lvlJc w:val="left"/>
      <w:pPr>
        <w:tabs>
          <w:tab w:val="num" w:pos="5760"/>
        </w:tabs>
        <w:ind w:left="5760" w:hanging="360"/>
      </w:pPr>
      <w:rPr>
        <w:rFonts w:ascii="Courier New" w:hAnsi="Courier New"/>
      </w:rPr>
    </w:lvl>
    <w:lvl w:ilvl="8" w:tplc="4260B506">
      <w:start w:val="1"/>
      <w:numFmt w:val="bullet"/>
      <w:lvlText w:val=""/>
      <w:lvlJc w:val="left"/>
      <w:pPr>
        <w:tabs>
          <w:tab w:val="num" w:pos="6480"/>
        </w:tabs>
        <w:ind w:left="6480" w:hanging="360"/>
      </w:pPr>
      <w:rPr>
        <w:rFonts w:ascii="Wingdings" w:hAnsi="Wingdings"/>
      </w:rPr>
    </w:lvl>
  </w:abstractNum>
  <w:abstractNum w:abstractNumId="180" w15:restartNumberingAfterBreak="0">
    <w:nsid w:val="664C4B6C"/>
    <w:multiLevelType w:val="hybridMultilevel"/>
    <w:tmpl w:val="000000B4"/>
    <w:lvl w:ilvl="0" w:tplc="FDD0C4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F639BE">
      <w:start w:val="1"/>
      <w:numFmt w:val="bullet"/>
      <w:lvlText w:val="o"/>
      <w:lvlJc w:val="left"/>
      <w:pPr>
        <w:tabs>
          <w:tab w:val="num" w:pos="1440"/>
        </w:tabs>
        <w:ind w:left="1440" w:hanging="360"/>
      </w:pPr>
      <w:rPr>
        <w:rFonts w:ascii="Courier New" w:hAnsi="Courier New"/>
      </w:rPr>
    </w:lvl>
    <w:lvl w:ilvl="2" w:tplc="97DE877A">
      <w:start w:val="1"/>
      <w:numFmt w:val="bullet"/>
      <w:lvlText w:val=""/>
      <w:lvlJc w:val="left"/>
      <w:pPr>
        <w:tabs>
          <w:tab w:val="num" w:pos="2160"/>
        </w:tabs>
        <w:ind w:left="2160" w:hanging="360"/>
      </w:pPr>
      <w:rPr>
        <w:rFonts w:ascii="Wingdings" w:hAnsi="Wingdings"/>
      </w:rPr>
    </w:lvl>
    <w:lvl w:ilvl="3" w:tplc="C13492D0">
      <w:start w:val="1"/>
      <w:numFmt w:val="bullet"/>
      <w:lvlText w:val=""/>
      <w:lvlJc w:val="left"/>
      <w:pPr>
        <w:tabs>
          <w:tab w:val="num" w:pos="2880"/>
        </w:tabs>
        <w:ind w:left="2880" w:hanging="360"/>
      </w:pPr>
      <w:rPr>
        <w:rFonts w:ascii="Symbol" w:hAnsi="Symbol"/>
      </w:rPr>
    </w:lvl>
    <w:lvl w:ilvl="4" w:tplc="9BDCF76E">
      <w:start w:val="1"/>
      <w:numFmt w:val="bullet"/>
      <w:lvlText w:val="o"/>
      <w:lvlJc w:val="left"/>
      <w:pPr>
        <w:tabs>
          <w:tab w:val="num" w:pos="3600"/>
        </w:tabs>
        <w:ind w:left="3600" w:hanging="360"/>
      </w:pPr>
      <w:rPr>
        <w:rFonts w:ascii="Courier New" w:hAnsi="Courier New"/>
      </w:rPr>
    </w:lvl>
    <w:lvl w:ilvl="5" w:tplc="C8AABA40">
      <w:start w:val="1"/>
      <w:numFmt w:val="bullet"/>
      <w:lvlText w:val=""/>
      <w:lvlJc w:val="left"/>
      <w:pPr>
        <w:tabs>
          <w:tab w:val="num" w:pos="4320"/>
        </w:tabs>
        <w:ind w:left="4320" w:hanging="360"/>
      </w:pPr>
      <w:rPr>
        <w:rFonts w:ascii="Wingdings" w:hAnsi="Wingdings"/>
      </w:rPr>
    </w:lvl>
    <w:lvl w:ilvl="6" w:tplc="A0EAC364">
      <w:start w:val="1"/>
      <w:numFmt w:val="bullet"/>
      <w:lvlText w:val=""/>
      <w:lvlJc w:val="left"/>
      <w:pPr>
        <w:tabs>
          <w:tab w:val="num" w:pos="5040"/>
        </w:tabs>
        <w:ind w:left="5040" w:hanging="360"/>
      </w:pPr>
      <w:rPr>
        <w:rFonts w:ascii="Symbol" w:hAnsi="Symbol"/>
      </w:rPr>
    </w:lvl>
    <w:lvl w:ilvl="7" w:tplc="4B58D8BA">
      <w:start w:val="1"/>
      <w:numFmt w:val="bullet"/>
      <w:lvlText w:val="o"/>
      <w:lvlJc w:val="left"/>
      <w:pPr>
        <w:tabs>
          <w:tab w:val="num" w:pos="5760"/>
        </w:tabs>
        <w:ind w:left="5760" w:hanging="360"/>
      </w:pPr>
      <w:rPr>
        <w:rFonts w:ascii="Courier New" w:hAnsi="Courier New"/>
      </w:rPr>
    </w:lvl>
    <w:lvl w:ilvl="8" w:tplc="CF20B030">
      <w:start w:val="1"/>
      <w:numFmt w:val="bullet"/>
      <w:lvlText w:val=""/>
      <w:lvlJc w:val="left"/>
      <w:pPr>
        <w:tabs>
          <w:tab w:val="num" w:pos="6480"/>
        </w:tabs>
        <w:ind w:left="6480" w:hanging="360"/>
      </w:pPr>
      <w:rPr>
        <w:rFonts w:ascii="Wingdings" w:hAnsi="Wingdings"/>
      </w:rPr>
    </w:lvl>
  </w:abstractNum>
  <w:abstractNum w:abstractNumId="181" w15:restartNumberingAfterBreak="0">
    <w:nsid w:val="664C4B6D"/>
    <w:multiLevelType w:val="hybridMultilevel"/>
    <w:tmpl w:val="000000B5"/>
    <w:lvl w:ilvl="0" w:tplc="95D219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5CB980">
      <w:start w:val="1"/>
      <w:numFmt w:val="bullet"/>
      <w:lvlText w:val="o"/>
      <w:lvlJc w:val="left"/>
      <w:pPr>
        <w:tabs>
          <w:tab w:val="num" w:pos="1440"/>
        </w:tabs>
        <w:ind w:left="1440" w:hanging="360"/>
      </w:pPr>
      <w:rPr>
        <w:rFonts w:ascii="Courier New" w:hAnsi="Courier New"/>
      </w:rPr>
    </w:lvl>
    <w:lvl w:ilvl="2" w:tplc="FC0E56A6">
      <w:start w:val="1"/>
      <w:numFmt w:val="bullet"/>
      <w:lvlText w:val=""/>
      <w:lvlJc w:val="left"/>
      <w:pPr>
        <w:tabs>
          <w:tab w:val="num" w:pos="2160"/>
        </w:tabs>
        <w:ind w:left="2160" w:hanging="360"/>
      </w:pPr>
      <w:rPr>
        <w:rFonts w:ascii="Wingdings" w:hAnsi="Wingdings"/>
      </w:rPr>
    </w:lvl>
    <w:lvl w:ilvl="3" w:tplc="B1CEB6F0">
      <w:start w:val="1"/>
      <w:numFmt w:val="bullet"/>
      <w:lvlText w:val=""/>
      <w:lvlJc w:val="left"/>
      <w:pPr>
        <w:tabs>
          <w:tab w:val="num" w:pos="2880"/>
        </w:tabs>
        <w:ind w:left="2880" w:hanging="360"/>
      </w:pPr>
      <w:rPr>
        <w:rFonts w:ascii="Symbol" w:hAnsi="Symbol"/>
      </w:rPr>
    </w:lvl>
    <w:lvl w:ilvl="4" w:tplc="B8BC8306">
      <w:start w:val="1"/>
      <w:numFmt w:val="bullet"/>
      <w:lvlText w:val="o"/>
      <w:lvlJc w:val="left"/>
      <w:pPr>
        <w:tabs>
          <w:tab w:val="num" w:pos="3600"/>
        </w:tabs>
        <w:ind w:left="3600" w:hanging="360"/>
      </w:pPr>
      <w:rPr>
        <w:rFonts w:ascii="Courier New" w:hAnsi="Courier New"/>
      </w:rPr>
    </w:lvl>
    <w:lvl w:ilvl="5" w:tplc="13FE7700">
      <w:start w:val="1"/>
      <w:numFmt w:val="bullet"/>
      <w:lvlText w:val=""/>
      <w:lvlJc w:val="left"/>
      <w:pPr>
        <w:tabs>
          <w:tab w:val="num" w:pos="4320"/>
        </w:tabs>
        <w:ind w:left="4320" w:hanging="360"/>
      </w:pPr>
      <w:rPr>
        <w:rFonts w:ascii="Wingdings" w:hAnsi="Wingdings"/>
      </w:rPr>
    </w:lvl>
    <w:lvl w:ilvl="6" w:tplc="D9788238">
      <w:start w:val="1"/>
      <w:numFmt w:val="bullet"/>
      <w:lvlText w:val=""/>
      <w:lvlJc w:val="left"/>
      <w:pPr>
        <w:tabs>
          <w:tab w:val="num" w:pos="5040"/>
        </w:tabs>
        <w:ind w:left="5040" w:hanging="360"/>
      </w:pPr>
      <w:rPr>
        <w:rFonts w:ascii="Symbol" w:hAnsi="Symbol"/>
      </w:rPr>
    </w:lvl>
    <w:lvl w:ilvl="7" w:tplc="FBC45566">
      <w:start w:val="1"/>
      <w:numFmt w:val="bullet"/>
      <w:lvlText w:val="o"/>
      <w:lvlJc w:val="left"/>
      <w:pPr>
        <w:tabs>
          <w:tab w:val="num" w:pos="5760"/>
        </w:tabs>
        <w:ind w:left="5760" w:hanging="360"/>
      </w:pPr>
      <w:rPr>
        <w:rFonts w:ascii="Courier New" w:hAnsi="Courier New"/>
      </w:rPr>
    </w:lvl>
    <w:lvl w:ilvl="8" w:tplc="7FF203AE">
      <w:start w:val="1"/>
      <w:numFmt w:val="bullet"/>
      <w:lvlText w:val=""/>
      <w:lvlJc w:val="left"/>
      <w:pPr>
        <w:tabs>
          <w:tab w:val="num" w:pos="6480"/>
        </w:tabs>
        <w:ind w:left="6480" w:hanging="360"/>
      </w:pPr>
      <w:rPr>
        <w:rFonts w:ascii="Wingdings" w:hAnsi="Wingdings"/>
      </w:rPr>
    </w:lvl>
  </w:abstractNum>
  <w:abstractNum w:abstractNumId="182" w15:restartNumberingAfterBreak="0">
    <w:nsid w:val="664C4B6E"/>
    <w:multiLevelType w:val="hybridMultilevel"/>
    <w:tmpl w:val="000000B6"/>
    <w:lvl w:ilvl="0" w:tplc="17EC3A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6E7F22">
      <w:start w:val="1"/>
      <w:numFmt w:val="bullet"/>
      <w:lvlText w:val="o"/>
      <w:lvlJc w:val="left"/>
      <w:pPr>
        <w:tabs>
          <w:tab w:val="num" w:pos="1440"/>
        </w:tabs>
        <w:ind w:left="1440" w:hanging="360"/>
      </w:pPr>
      <w:rPr>
        <w:rFonts w:ascii="Courier New" w:hAnsi="Courier New"/>
      </w:rPr>
    </w:lvl>
    <w:lvl w:ilvl="2" w:tplc="B6DA5F60">
      <w:start w:val="1"/>
      <w:numFmt w:val="bullet"/>
      <w:lvlText w:val=""/>
      <w:lvlJc w:val="left"/>
      <w:pPr>
        <w:tabs>
          <w:tab w:val="num" w:pos="2160"/>
        </w:tabs>
        <w:ind w:left="2160" w:hanging="360"/>
      </w:pPr>
      <w:rPr>
        <w:rFonts w:ascii="Wingdings" w:hAnsi="Wingdings"/>
      </w:rPr>
    </w:lvl>
    <w:lvl w:ilvl="3" w:tplc="807A4FDC">
      <w:start w:val="1"/>
      <w:numFmt w:val="bullet"/>
      <w:lvlText w:val=""/>
      <w:lvlJc w:val="left"/>
      <w:pPr>
        <w:tabs>
          <w:tab w:val="num" w:pos="2880"/>
        </w:tabs>
        <w:ind w:left="2880" w:hanging="360"/>
      </w:pPr>
      <w:rPr>
        <w:rFonts w:ascii="Symbol" w:hAnsi="Symbol"/>
      </w:rPr>
    </w:lvl>
    <w:lvl w:ilvl="4" w:tplc="3D3ED0FC">
      <w:start w:val="1"/>
      <w:numFmt w:val="bullet"/>
      <w:lvlText w:val="o"/>
      <w:lvlJc w:val="left"/>
      <w:pPr>
        <w:tabs>
          <w:tab w:val="num" w:pos="3600"/>
        </w:tabs>
        <w:ind w:left="3600" w:hanging="360"/>
      </w:pPr>
      <w:rPr>
        <w:rFonts w:ascii="Courier New" w:hAnsi="Courier New"/>
      </w:rPr>
    </w:lvl>
    <w:lvl w:ilvl="5" w:tplc="F92A4620">
      <w:start w:val="1"/>
      <w:numFmt w:val="bullet"/>
      <w:lvlText w:val=""/>
      <w:lvlJc w:val="left"/>
      <w:pPr>
        <w:tabs>
          <w:tab w:val="num" w:pos="4320"/>
        </w:tabs>
        <w:ind w:left="4320" w:hanging="360"/>
      </w:pPr>
      <w:rPr>
        <w:rFonts w:ascii="Wingdings" w:hAnsi="Wingdings"/>
      </w:rPr>
    </w:lvl>
    <w:lvl w:ilvl="6" w:tplc="C30E9F1E">
      <w:start w:val="1"/>
      <w:numFmt w:val="bullet"/>
      <w:lvlText w:val=""/>
      <w:lvlJc w:val="left"/>
      <w:pPr>
        <w:tabs>
          <w:tab w:val="num" w:pos="5040"/>
        </w:tabs>
        <w:ind w:left="5040" w:hanging="360"/>
      </w:pPr>
      <w:rPr>
        <w:rFonts w:ascii="Symbol" w:hAnsi="Symbol"/>
      </w:rPr>
    </w:lvl>
    <w:lvl w:ilvl="7" w:tplc="D23E2C88">
      <w:start w:val="1"/>
      <w:numFmt w:val="bullet"/>
      <w:lvlText w:val="o"/>
      <w:lvlJc w:val="left"/>
      <w:pPr>
        <w:tabs>
          <w:tab w:val="num" w:pos="5760"/>
        </w:tabs>
        <w:ind w:left="5760" w:hanging="360"/>
      </w:pPr>
      <w:rPr>
        <w:rFonts w:ascii="Courier New" w:hAnsi="Courier New"/>
      </w:rPr>
    </w:lvl>
    <w:lvl w:ilvl="8" w:tplc="DB803C18">
      <w:start w:val="1"/>
      <w:numFmt w:val="bullet"/>
      <w:lvlText w:val=""/>
      <w:lvlJc w:val="left"/>
      <w:pPr>
        <w:tabs>
          <w:tab w:val="num" w:pos="6480"/>
        </w:tabs>
        <w:ind w:left="6480" w:hanging="360"/>
      </w:pPr>
      <w:rPr>
        <w:rFonts w:ascii="Wingdings" w:hAnsi="Wingdings"/>
      </w:rPr>
    </w:lvl>
  </w:abstractNum>
  <w:abstractNum w:abstractNumId="183" w15:restartNumberingAfterBreak="0">
    <w:nsid w:val="664C4B6F"/>
    <w:multiLevelType w:val="hybridMultilevel"/>
    <w:tmpl w:val="000000B7"/>
    <w:lvl w:ilvl="0" w:tplc="E15295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3C8B80">
      <w:start w:val="1"/>
      <w:numFmt w:val="bullet"/>
      <w:lvlText w:val="o"/>
      <w:lvlJc w:val="left"/>
      <w:pPr>
        <w:tabs>
          <w:tab w:val="num" w:pos="1440"/>
        </w:tabs>
        <w:ind w:left="1440" w:hanging="360"/>
      </w:pPr>
      <w:rPr>
        <w:rFonts w:ascii="Courier New" w:hAnsi="Courier New"/>
      </w:rPr>
    </w:lvl>
    <w:lvl w:ilvl="2" w:tplc="3A486DC8">
      <w:start w:val="1"/>
      <w:numFmt w:val="bullet"/>
      <w:lvlText w:val=""/>
      <w:lvlJc w:val="left"/>
      <w:pPr>
        <w:tabs>
          <w:tab w:val="num" w:pos="2160"/>
        </w:tabs>
        <w:ind w:left="2160" w:hanging="360"/>
      </w:pPr>
      <w:rPr>
        <w:rFonts w:ascii="Wingdings" w:hAnsi="Wingdings"/>
      </w:rPr>
    </w:lvl>
    <w:lvl w:ilvl="3" w:tplc="0BB80ED2">
      <w:start w:val="1"/>
      <w:numFmt w:val="bullet"/>
      <w:lvlText w:val=""/>
      <w:lvlJc w:val="left"/>
      <w:pPr>
        <w:tabs>
          <w:tab w:val="num" w:pos="2880"/>
        </w:tabs>
        <w:ind w:left="2880" w:hanging="360"/>
      </w:pPr>
      <w:rPr>
        <w:rFonts w:ascii="Symbol" w:hAnsi="Symbol"/>
      </w:rPr>
    </w:lvl>
    <w:lvl w:ilvl="4" w:tplc="F148D9DA">
      <w:start w:val="1"/>
      <w:numFmt w:val="bullet"/>
      <w:lvlText w:val="o"/>
      <w:lvlJc w:val="left"/>
      <w:pPr>
        <w:tabs>
          <w:tab w:val="num" w:pos="3600"/>
        </w:tabs>
        <w:ind w:left="3600" w:hanging="360"/>
      </w:pPr>
      <w:rPr>
        <w:rFonts w:ascii="Courier New" w:hAnsi="Courier New"/>
      </w:rPr>
    </w:lvl>
    <w:lvl w:ilvl="5" w:tplc="08700BC4">
      <w:start w:val="1"/>
      <w:numFmt w:val="bullet"/>
      <w:lvlText w:val=""/>
      <w:lvlJc w:val="left"/>
      <w:pPr>
        <w:tabs>
          <w:tab w:val="num" w:pos="4320"/>
        </w:tabs>
        <w:ind w:left="4320" w:hanging="360"/>
      </w:pPr>
      <w:rPr>
        <w:rFonts w:ascii="Wingdings" w:hAnsi="Wingdings"/>
      </w:rPr>
    </w:lvl>
    <w:lvl w:ilvl="6" w:tplc="A1140DA2">
      <w:start w:val="1"/>
      <w:numFmt w:val="bullet"/>
      <w:lvlText w:val=""/>
      <w:lvlJc w:val="left"/>
      <w:pPr>
        <w:tabs>
          <w:tab w:val="num" w:pos="5040"/>
        </w:tabs>
        <w:ind w:left="5040" w:hanging="360"/>
      </w:pPr>
      <w:rPr>
        <w:rFonts w:ascii="Symbol" w:hAnsi="Symbol"/>
      </w:rPr>
    </w:lvl>
    <w:lvl w:ilvl="7" w:tplc="43F21B7C">
      <w:start w:val="1"/>
      <w:numFmt w:val="bullet"/>
      <w:lvlText w:val="o"/>
      <w:lvlJc w:val="left"/>
      <w:pPr>
        <w:tabs>
          <w:tab w:val="num" w:pos="5760"/>
        </w:tabs>
        <w:ind w:left="5760" w:hanging="360"/>
      </w:pPr>
      <w:rPr>
        <w:rFonts w:ascii="Courier New" w:hAnsi="Courier New"/>
      </w:rPr>
    </w:lvl>
    <w:lvl w:ilvl="8" w:tplc="EB14E920">
      <w:start w:val="1"/>
      <w:numFmt w:val="bullet"/>
      <w:lvlText w:val=""/>
      <w:lvlJc w:val="left"/>
      <w:pPr>
        <w:tabs>
          <w:tab w:val="num" w:pos="6480"/>
        </w:tabs>
        <w:ind w:left="6480" w:hanging="360"/>
      </w:pPr>
      <w:rPr>
        <w:rFonts w:ascii="Wingdings" w:hAnsi="Wingdings"/>
      </w:rPr>
    </w:lvl>
  </w:abstractNum>
  <w:abstractNum w:abstractNumId="184" w15:restartNumberingAfterBreak="0">
    <w:nsid w:val="664C4B70"/>
    <w:multiLevelType w:val="hybridMultilevel"/>
    <w:tmpl w:val="000000B8"/>
    <w:lvl w:ilvl="0" w:tplc="E3FE21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0EE570">
      <w:start w:val="1"/>
      <w:numFmt w:val="bullet"/>
      <w:lvlText w:val="o"/>
      <w:lvlJc w:val="left"/>
      <w:pPr>
        <w:tabs>
          <w:tab w:val="num" w:pos="1440"/>
        </w:tabs>
        <w:ind w:left="1440" w:hanging="360"/>
      </w:pPr>
      <w:rPr>
        <w:rFonts w:ascii="Courier New" w:hAnsi="Courier New"/>
      </w:rPr>
    </w:lvl>
    <w:lvl w:ilvl="2" w:tplc="955C6620">
      <w:start w:val="1"/>
      <w:numFmt w:val="bullet"/>
      <w:lvlText w:val=""/>
      <w:lvlJc w:val="left"/>
      <w:pPr>
        <w:tabs>
          <w:tab w:val="num" w:pos="2160"/>
        </w:tabs>
        <w:ind w:left="2160" w:hanging="360"/>
      </w:pPr>
      <w:rPr>
        <w:rFonts w:ascii="Wingdings" w:hAnsi="Wingdings"/>
      </w:rPr>
    </w:lvl>
    <w:lvl w:ilvl="3" w:tplc="403C9100">
      <w:start w:val="1"/>
      <w:numFmt w:val="bullet"/>
      <w:lvlText w:val=""/>
      <w:lvlJc w:val="left"/>
      <w:pPr>
        <w:tabs>
          <w:tab w:val="num" w:pos="2880"/>
        </w:tabs>
        <w:ind w:left="2880" w:hanging="360"/>
      </w:pPr>
      <w:rPr>
        <w:rFonts w:ascii="Symbol" w:hAnsi="Symbol"/>
      </w:rPr>
    </w:lvl>
    <w:lvl w:ilvl="4" w:tplc="134CB61C">
      <w:start w:val="1"/>
      <w:numFmt w:val="bullet"/>
      <w:lvlText w:val="o"/>
      <w:lvlJc w:val="left"/>
      <w:pPr>
        <w:tabs>
          <w:tab w:val="num" w:pos="3600"/>
        </w:tabs>
        <w:ind w:left="3600" w:hanging="360"/>
      </w:pPr>
      <w:rPr>
        <w:rFonts w:ascii="Courier New" w:hAnsi="Courier New"/>
      </w:rPr>
    </w:lvl>
    <w:lvl w:ilvl="5" w:tplc="C9206152">
      <w:start w:val="1"/>
      <w:numFmt w:val="bullet"/>
      <w:lvlText w:val=""/>
      <w:lvlJc w:val="left"/>
      <w:pPr>
        <w:tabs>
          <w:tab w:val="num" w:pos="4320"/>
        </w:tabs>
        <w:ind w:left="4320" w:hanging="360"/>
      </w:pPr>
      <w:rPr>
        <w:rFonts w:ascii="Wingdings" w:hAnsi="Wingdings"/>
      </w:rPr>
    </w:lvl>
    <w:lvl w:ilvl="6" w:tplc="11E29274">
      <w:start w:val="1"/>
      <w:numFmt w:val="bullet"/>
      <w:lvlText w:val=""/>
      <w:lvlJc w:val="left"/>
      <w:pPr>
        <w:tabs>
          <w:tab w:val="num" w:pos="5040"/>
        </w:tabs>
        <w:ind w:left="5040" w:hanging="360"/>
      </w:pPr>
      <w:rPr>
        <w:rFonts w:ascii="Symbol" w:hAnsi="Symbol"/>
      </w:rPr>
    </w:lvl>
    <w:lvl w:ilvl="7" w:tplc="06821954">
      <w:start w:val="1"/>
      <w:numFmt w:val="bullet"/>
      <w:lvlText w:val="o"/>
      <w:lvlJc w:val="left"/>
      <w:pPr>
        <w:tabs>
          <w:tab w:val="num" w:pos="5760"/>
        </w:tabs>
        <w:ind w:left="5760" w:hanging="360"/>
      </w:pPr>
      <w:rPr>
        <w:rFonts w:ascii="Courier New" w:hAnsi="Courier New"/>
      </w:rPr>
    </w:lvl>
    <w:lvl w:ilvl="8" w:tplc="F57EA8D2">
      <w:start w:val="1"/>
      <w:numFmt w:val="bullet"/>
      <w:lvlText w:val=""/>
      <w:lvlJc w:val="left"/>
      <w:pPr>
        <w:tabs>
          <w:tab w:val="num" w:pos="6480"/>
        </w:tabs>
        <w:ind w:left="6480" w:hanging="360"/>
      </w:pPr>
      <w:rPr>
        <w:rFonts w:ascii="Wingdings" w:hAnsi="Wingdings"/>
      </w:rPr>
    </w:lvl>
  </w:abstractNum>
  <w:abstractNum w:abstractNumId="185" w15:restartNumberingAfterBreak="0">
    <w:nsid w:val="664C4B71"/>
    <w:multiLevelType w:val="hybridMultilevel"/>
    <w:tmpl w:val="000000B9"/>
    <w:lvl w:ilvl="0" w:tplc="D8AE41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3C097C">
      <w:start w:val="1"/>
      <w:numFmt w:val="bullet"/>
      <w:lvlText w:val="o"/>
      <w:lvlJc w:val="left"/>
      <w:pPr>
        <w:tabs>
          <w:tab w:val="num" w:pos="1440"/>
        </w:tabs>
        <w:ind w:left="1440" w:hanging="360"/>
      </w:pPr>
      <w:rPr>
        <w:rFonts w:ascii="Courier New" w:hAnsi="Courier New"/>
      </w:rPr>
    </w:lvl>
    <w:lvl w:ilvl="2" w:tplc="15D27A12">
      <w:start w:val="1"/>
      <w:numFmt w:val="bullet"/>
      <w:lvlText w:val=""/>
      <w:lvlJc w:val="left"/>
      <w:pPr>
        <w:tabs>
          <w:tab w:val="num" w:pos="2160"/>
        </w:tabs>
        <w:ind w:left="2160" w:hanging="360"/>
      </w:pPr>
      <w:rPr>
        <w:rFonts w:ascii="Wingdings" w:hAnsi="Wingdings"/>
      </w:rPr>
    </w:lvl>
    <w:lvl w:ilvl="3" w:tplc="7A521A3A">
      <w:start w:val="1"/>
      <w:numFmt w:val="bullet"/>
      <w:lvlText w:val=""/>
      <w:lvlJc w:val="left"/>
      <w:pPr>
        <w:tabs>
          <w:tab w:val="num" w:pos="2880"/>
        </w:tabs>
        <w:ind w:left="2880" w:hanging="360"/>
      </w:pPr>
      <w:rPr>
        <w:rFonts w:ascii="Symbol" w:hAnsi="Symbol"/>
      </w:rPr>
    </w:lvl>
    <w:lvl w:ilvl="4" w:tplc="77B0FC0C">
      <w:start w:val="1"/>
      <w:numFmt w:val="bullet"/>
      <w:lvlText w:val="o"/>
      <w:lvlJc w:val="left"/>
      <w:pPr>
        <w:tabs>
          <w:tab w:val="num" w:pos="3600"/>
        </w:tabs>
        <w:ind w:left="3600" w:hanging="360"/>
      </w:pPr>
      <w:rPr>
        <w:rFonts w:ascii="Courier New" w:hAnsi="Courier New"/>
      </w:rPr>
    </w:lvl>
    <w:lvl w:ilvl="5" w:tplc="0DA0115A">
      <w:start w:val="1"/>
      <w:numFmt w:val="bullet"/>
      <w:lvlText w:val=""/>
      <w:lvlJc w:val="left"/>
      <w:pPr>
        <w:tabs>
          <w:tab w:val="num" w:pos="4320"/>
        </w:tabs>
        <w:ind w:left="4320" w:hanging="360"/>
      </w:pPr>
      <w:rPr>
        <w:rFonts w:ascii="Wingdings" w:hAnsi="Wingdings"/>
      </w:rPr>
    </w:lvl>
    <w:lvl w:ilvl="6" w:tplc="EDF6A5D8">
      <w:start w:val="1"/>
      <w:numFmt w:val="bullet"/>
      <w:lvlText w:val=""/>
      <w:lvlJc w:val="left"/>
      <w:pPr>
        <w:tabs>
          <w:tab w:val="num" w:pos="5040"/>
        </w:tabs>
        <w:ind w:left="5040" w:hanging="360"/>
      </w:pPr>
      <w:rPr>
        <w:rFonts w:ascii="Symbol" w:hAnsi="Symbol"/>
      </w:rPr>
    </w:lvl>
    <w:lvl w:ilvl="7" w:tplc="E79A8904">
      <w:start w:val="1"/>
      <w:numFmt w:val="bullet"/>
      <w:lvlText w:val="o"/>
      <w:lvlJc w:val="left"/>
      <w:pPr>
        <w:tabs>
          <w:tab w:val="num" w:pos="5760"/>
        </w:tabs>
        <w:ind w:left="5760" w:hanging="360"/>
      </w:pPr>
      <w:rPr>
        <w:rFonts w:ascii="Courier New" w:hAnsi="Courier New"/>
      </w:rPr>
    </w:lvl>
    <w:lvl w:ilvl="8" w:tplc="EF6EF3FA">
      <w:start w:val="1"/>
      <w:numFmt w:val="bullet"/>
      <w:lvlText w:val=""/>
      <w:lvlJc w:val="left"/>
      <w:pPr>
        <w:tabs>
          <w:tab w:val="num" w:pos="6480"/>
        </w:tabs>
        <w:ind w:left="6480" w:hanging="360"/>
      </w:pPr>
      <w:rPr>
        <w:rFonts w:ascii="Wingdings" w:hAnsi="Wingdings"/>
      </w:rPr>
    </w:lvl>
  </w:abstractNum>
  <w:abstractNum w:abstractNumId="186" w15:restartNumberingAfterBreak="0">
    <w:nsid w:val="664C4B72"/>
    <w:multiLevelType w:val="hybridMultilevel"/>
    <w:tmpl w:val="000000BA"/>
    <w:lvl w:ilvl="0" w:tplc="EE84CF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6C2028">
      <w:start w:val="1"/>
      <w:numFmt w:val="bullet"/>
      <w:lvlText w:val="o"/>
      <w:lvlJc w:val="left"/>
      <w:pPr>
        <w:tabs>
          <w:tab w:val="num" w:pos="1440"/>
        </w:tabs>
        <w:ind w:left="1440" w:hanging="360"/>
      </w:pPr>
      <w:rPr>
        <w:rFonts w:ascii="Courier New" w:hAnsi="Courier New"/>
      </w:rPr>
    </w:lvl>
    <w:lvl w:ilvl="2" w:tplc="E68C0AA4">
      <w:start w:val="1"/>
      <w:numFmt w:val="bullet"/>
      <w:lvlText w:val=""/>
      <w:lvlJc w:val="left"/>
      <w:pPr>
        <w:tabs>
          <w:tab w:val="num" w:pos="2160"/>
        </w:tabs>
        <w:ind w:left="2160" w:hanging="360"/>
      </w:pPr>
      <w:rPr>
        <w:rFonts w:ascii="Wingdings" w:hAnsi="Wingdings"/>
      </w:rPr>
    </w:lvl>
    <w:lvl w:ilvl="3" w:tplc="7B4222F0">
      <w:start w:val="1"/>
      <w:numFmt w:val="bullet"/>
      <w:lvlText w:val=""/>
      <w:lvlJc w:val="left"/>
      <w:pPr>
        <w:tabs>
          <w:tab w:val="num" w:pos="2880"/>
        </w:tabs>
        <w:ind w:left="2880" w:hanging="360"/>
      </w:pPr>
      <w:rPr>
        <w:rFonts w:ascii="Symbol" w:hAnsi="Symbol"/>
      </w:rPr>
    </w:lvl>
    <w:lvl w:ilvl="4" w:tplc="AA52B8EC">
      <w:start w:val="1"/>
      <w:numFmt w:val="bullet"/>
      <w:lvlText w:val="o"/>
      <w:lvlJc w:val="left"/>
      <w:pPr>
        <w:tabs>
          <w:tab w:val="num" w:pos="3600"/>
        </w:tabs>
        <w:ind w:left="3600" w:hanging="360"/>
      </w:pPr>
      <w:rPr>
        <w:rFonts w:ascii="Courier New" w:hAnsi="Courier New"/>
      </w:rPr>
    </w:lvl>
    <w:lvl w:ilvl="5" w:tplc="AAE8FA16">
      <w:start w:val="1"/>
      <w:numFmt w:val="bullet"/>
      <w:lvlText w:val=""/>
      <w:lvlJc w:val="left"/>
      <w:pPr>
        <w:tabs>
          <w:tab w:val="num" w:pos="4320"/>
        </w:tabs>
        <w:ind w:left="4320" w:hanging="360"/>
      </w:pPr>
      <w:rPr>
        <w:rFonts w:ascii="Wingdings" w:hAnsi="Wingdings"/>
      </w:rPr>
    </w:lvl>
    <w:lvl w:ilvl="6" w:tplc="B51A345A">
      <w:start w:val="1"/>
      <w:numFmt w:val="bullet"/>
      <w:lvlText w:val=""/>
      <w:lvlJc w:val="left"/>
      <w:pPr>
        <w:tabs>
          <w:tab w:val="num" w:pos="5040"/>
        </w:tabs>
        <w:ind w:left="5040" w:hanging="360"/>
      </w:pPr>
      <w:rPr>
        <w:rFonts w:ascii="Symbol" w:hAnsi="Symbol"/>
      </w:rPr>
    </w:lvl>
    <w:lvl w:ilvl="7" w:tplc="CCCE8BF6">
      <w:start w:val="1"/>
      <w:numFmt w:val="bullet"/>
      <w:lvlText w:val="o"/>
      <w:lvlJc w:val="left"/>
      <w:pPr>
        <w:tabs>
          <w:tab w:val="num" w:pos="5760"/>
        </w:tabs>
        <w:ind w:left="5760" w:hanging="360"/>
      </w:pPr>
      <w:rPr>
        <w:rFonts w:ascii="Courier New" w:hAnsi="Courier New"/>
      </w:rPr>
    </w:lvl>
    <w:lvl w:ilvl="8" w:tplc="C3260780">
      <w:start w:val="1"/>
      <w:numFmt w:val="bullet"/>
      <w:lvlText w:val=""/>
      <w:lvlJc w:val="left"/>
      <w:pPr>
        <w:tabs>
          <w:tab w:val="num" w:pos="6480"/>
        </w:tabs>
        <w:ind w:left="6480" w:hanging="360"/>
      </w:pPr>
      <w:rPr>
        <w:rFonts w:ascii="Wingdings" w:hAnsi="Wingdings"/>
      </w:rPr>
    </w:lvl>
  </w:abstractNum>
  <w:abstractNum w:abstractNumId="187" w15:restartNumberingAfterBreak="0">
    <w:nsid w:val="664C4B73"/>
    <w:multiLevelType w:val="hybridMultilevel"/>
    <w:tmpl w:val="000000BB"/>
    <w:lvl w:ilvl="0" w:tplc="948071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C2C450">
      <w:start w:val="1"/>
      <w:numFmt w:val="bullet"/>
      <w:lvlText w:val="o"/>
      <w:lvlJc w:val="left"/>
      <w:pPr>
        <w:tabs>
          <w:tab w:val="num" w:pos="1440"/>
        </w:tabs>
        <w:ind w:left="1440" w:hanging="360"/>
      </w:pPr>
      <w:rPr>
        <w:rFonts w:ascii="Courier New" w:hAnsi="Courier New"/>
      </w:rPr>
    </w:lvl>
    <w:lvl w:ilvl="2" w:tplc="C5C481EC">
      <w:start w:val="1"/>
      <w:numFmt w:val="bullet"/>
      <w:lvlText w:val=""/>
      <w:lvlJc w:val="left"/>
      <w:pPr>
        <w:tabs>
          <w:tab w:val="num" w:pos="2160"/>
        </w:tabs>
        <w:ind w:left="2160" w:hanging="360"/>
      </w:pPr>
      <w:rPr>
        <w:rFonts w:ascii="Wingdings" w:hAnsi="Wingdings"/>
      </w:rPr>
    </w:lvl>
    <w:lvl w:ilvl="3" w:tplc="C52E2FA2">
      <w:start w:val="1"/>
      <w:numFmt w:val="bullet"/>
      <w:lvlText w:val=""/>
      <w:lvlJc w:val="left"/>
      <w:pPr>
        <w:tabs>
          <w:tab w:val="num" w:pos="2880"/>
        </w:tabs>
        <w:ind w:left="2880" w:hanging="360"/>
      </w:pPr>
      <w:rPr>
        <w:rFonts w:ascii="Symbol" w:hAnsi="Symbol"/>
      </w:rPr>
    </w:lvl>
    <w:lvl w:ilvl="4" w:tplc="EA3EEB2A">
      <w:start w:val="1"/>
      <w:numFmt w:val="bullet"/>
      <w:lvlText w:val="o"/>
      <w:lvlJc w:val="left"/>
      <w:pPr>
        <w:tabs>
          <w:tab w:val="num" w:pos="3600"/>
        </w:tabs>
        <w:ind w:left="3600" w:hanging="360"/>
      </w:pPr>
      <w:rPr>
        <w:rFonts w:ascii="Courier New" w:hAnsi="Courier New"/>
      </w:rPr>
    </w:lvl>
    <w:lvl w:ilvl="5" w:tplc="318C23D0">
      <w:start w:val="1"/>
      <w:numFmt w:val="bullet"/>
      <w:lvlText w:val=""/>
      <w:lvlJc w:val="left"/>
      <w:pPr>
        <w:tabs>
          <w:tab w:val="num" w:pos="4320"/>
        </w:tabs>
        <w:ind w:left="4320" w:hanging="360"/>
      </w:pPr>
      <w:rPr>
        <w:rFonts w:ascii="Wingdings" w:hAnsi="Wingdings"/>
      </w:rPr>
    </w:lvl>
    <w:lvl w:ilvl="6" w:tplc="62F24D22">
      <w:start w:val="1"/>
      <w:numFmt w:val="bullet"/>
      <w:lvlText w:val=""/>
      <w:lvlJc w:val="left"/>
      <w:pPr>
        <w:tabs>
          <w:tab w:val="num" w:pos="5040"/>
        </w:tabs>
        <w:ind w:left="5040" w:hanging="360"/>
      </w:pPr>
      <w:rPr>
        <w:rFonts w:ascii="Symbol" w:hAnsi="Symbol"/>
      </w:rPr>
    </w:lvl>
    <w:lvl w:ilvl="7" w:tplc="692AFAF2">
      <w:start w:val="1"/>
      <w:numFmt w:val="bullet"/>
      <w:lvlText w:val="o"/>
      <w:lvlJc w:val="left"/>
      <w:pPr>
        <w:tabs>
          <w:tab w:val="num" w:pos="5760"/>
        </w:tabs>
        <w:ind w:left="5760" w:hanging="360"/>
      </w:pPr>
      <w:rPr>
        <w:rFonts w:ascii="Courier New" w:hAnsi="Courier New"/>
      </w:rPr>
    </w:lvl>
    <w:lvl w:ilvl="8" w:tplc="CBC25EDE">
      <w:start w:val="1"/>
      <w:numFmt w:val="bullet"/>
      <w:lvlText w:val=""/>
      <w:lvlJc w:val="left"/>
      <w:pPr>
        <w:tabs>
          <w:tab w:val="num" w:pos="6480"/>
        </w:tabs>
        <w:ind w:left="6480" w:hanging="360"/>
      </w:pPr>
      <w:rPr>
        <w:rFonts w:ascii="Wingdings" w:hAnsi="Wingdings"/>
      </w:rPr>
    </w:lvl>
  </w:abstractNum>
  <w:abstractNum w:abstractNumId="188" w15:restartNumberingAfterBreak="0">
    <w:nsid w:val="664C4B74"/>
    <w:multiLevelType w:val="hybridMultilevel"/>
    <w:tmpl w:val="000000BC"/>
    <w:lvl w:ilvl="0" w:tplc="E0B663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FAF05A">
      <w:start w:val="1"/>
      <w:numFmt w:val="bullet"/>
      <w:lvlText w:val="o"/>
      <w:lvlJc w:val="left"/>
      <w:pPr>
        <w:tabs>
          <w:tab w:val="num" w:pos="1440"/>
        </w:tabs>
        <w:ind w:left="1440" w:hanging="360"/>
      </w:pPr>
      <w:rPr>
        <w:rFonts w:ascii="Courier New" w:hAnsi="Courier New"/>
      </w:rPr>
    </w:lvl>
    <w:lvl w:ilvl="2" w:tplc="6D3E4AAA">
      <w:start w:val="1"/>
      <w:numFmt w:val="bullet"/>
      <w:lvlText w:val=""/>
      <w:lvlJc w:val="left"/>
      <w:pPr>
        <w:tabs>
          <w:tab w:val="num" w:pos="2160"/>
        </w:tabs>
        <w:ind w:left="2160" w:hanging="360"/>
      </w:pPr>
      <w:rPr>
        <w:rFonts w:ascii="Wingdings" w:hAnsi="Wingdings"/>
      </w:rPr>
    </w:lvl>
    <w:lvl w:ilvl="3" w:tplc="C37C0F62">
      <w:start w:val="1"/>
      <w:numFmt w:val="bullet"/>
      <w:lvlText w:val=""/>
      <w:lvlJc w:val="left"/>
      <w:pPr>
        <w:tabs>
          <w:tab w:val="num" w:pos="2880"/>
        </w:tabs>
        <w:ind w:left="2880" w:hanging="360"/>
      </w:pPr>
      <w:rPr>
        <w:rFonts w:ascii="Symbol" w:hAnsi="Symbol"/>
      </w:rPr>
    </w:lvl>
    <w:lvl w:ilvl="4" w:tplc="6C848AA6">
      <w:start w:val="1"/>
      <w:numFmt w:val="bullet"/>
      <w:lvlText w:val="o"/>
      <w:lvlJc w:val="left"/>
      <w:pPr>
        <w:tabs>
          <w:tab w:val="num" w:pos="3600"/>
        </w:tabs>
        <w:ind w:left="3600" w:hanging="360"/>
      </w:pPr>
      <w:rPr>
        <w:rFonts w:ascii="Courier New" w:hAnsi="Courier New"/>
      </w:rPr>
    </w:lvl>
    <w:lvl w:ilvl="5" w:tplc="89028F52">
      <w:start w:val="1"/>
      <w:numFmt w:val="bullet"/>
      <w:lvlText w:val=""/>
      <w:lvlJc w:val="left"/>
      <w:pPr>
        <w:tabs>
          <w:tab w:val="num" w:pos="4320"/>
        </w:tabs>
        <w:ind w:left="4320" w:hanging="360"/>
      </w:pPr>
      <w:rPr>
        <w:rFonts w:ascii="Wingdings" w:hAnsi="Wingdings"/>
      </w:rPr>
    </w:lvl>
    <w:lvl w:ilvl="6" w:tplc="C25A9F44">
      <w:start w:val="1"/>
      <w:numFmt w:val="bullet"/>
      <w:lvlText w:val=""/>
      <w:lvlJc w:val="left"/>
      <w:pPr>
        <w:tabs>
          <w:tab w:val="num" w:pos="5040"/>
        </w:tabs>
        <w:ind w:left="5040" w:hanging="360"/>
      </w:pPr>
      <w:rPr>
        <w:rFonts w:ascii="Symbol" w:hAnsi="Symbol"/>
      </w:rPr>
    </w:lvl>
    <w:lvl w:ilvl="7" w:tplc="68480F24">
      <w:start w:val="1"/>
      <w:numFmt w:val="bullet"/>
      <w:lvlText w:val="o"/>
      <w:lvlJc w:val="left"/>
      <w:pPr>
        <w:tabs>
          <w:tab w:val="num" w:pos="5760"/>
        </w:tabs>
        <w:ind w:left="5760" w:hanging="360"/>
      </w:pPr>
      <w:rPr>
        <w:rFonts w:ascii="Courier New" w:hAnsi="Courier New"/>
      </w:rPr>
    </w:lvl>
    <w:lvl w:ilvl="8" w:tplc="500EA62E">
      <w:start w:val="1"/>
      <w:numFmt w:val="bullet"/>
      <w:lvlText w:val=""/>
      <w:lvlJc w:val="left"/>
      <w:pPr>
        <w:tabs>
          <w:tab w:val="num" w:pos="6480"/>
        </w:tabs>
        <w:ind w:left="6480" w:hanging="360"/>
      </w:pPr>
      <w:rPr>
        <w:rFonts w:ascii="Wingdings" w:hAnsi="Wingdings"/>
      </w:rPr>
    </w:lvl>
  </w:abstractNum>
  <w:abstractNum w:abstractNumId="189" w15:restartNumberingAfterBreak="0">
    <w:nsid w:val="664C4B75"/>
    <w:multiLevelType w:val="hybridMultilevel"/>
    <w:tmpl w:val="000000BD"/>
    <w:lvl w:ilvl="0" w:tplc="AF3404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C2E654">
      <w:start w:val="1"/>
      <w:numFmt w:val="bullet"/>
      <w:lvlText w:val="o"/>
      <w:lvlJc w:val="left"/>
      <w:pPr>
        <w:tabs>
          <w:tab w:val="num" w:pos="1440"/>
        </w:tabs>
        <w:ind w:left="1440" w:hanging="360"/>
      </w:pPr>
      <w:rPr>
        <w:rFonts w:ascii="Courier New" w:hAnsi="Courier New"/>
      </w:rPr>
    </w:lvl>
    <w:lvl w:ilvl="2" w:tplc="EAC88E18">
      <w:start w:val="1"/>
      <w:numFmt w:val="bullet"/>
      <w:lvlText w:val=""/>
      <w:lvlJc w:val="left"/>
      <w:pPr>
        <w:tabs>
          <w:tab w:val="num" w:pos="2160"/>
        </w:tabs>
        <w:ind w:left="2160" w:hanging="360"/>
      </w:pPr>
      <w:rPr>
        <w:rFonts w:ascii="Wingdings" w:hAnsi="Wingdings"/>
      </w:rPr>
    </w:lvl>
    <w:lvl w:ilvl="3" w:tplc="9C32CBC4">
      <w:start w:val="1"/>
      <w:numFmt w:val="bullet"/>
      <w:lvlText w:val=""/>
      <w:lvlJc w:val="left"/>
      <w:pPr>
        <w:tabs>
          <w:tab w:val="num" w:pos="2880"/>
        </w:tabs>
        <w:ind w:left="2880" w:hanging="360"/>
      </w:pPr>
      <w:rPr>
        <w:rFonts w:ascii="Symbol" w:hAnsi="Symbol"/>
      </w:rPr>
    </w:lvl>
    <w:lvl w:ilvl="4" w:tplc="BB1482C0">
      <w:start w:val="1"/>
      <w:numFmt w:val="bullet"/>
      <w:lvlText w:val="o"/>
      <w:lvlJc w:val="left"/>
      <w:pPr>
        <w:tabs>
          <w:tab w:val="num" w:pos="3600"/>
        </w:tabs>
        <w:ind w:left="3600" w:hanging="360"/>
      </w:pPr>
      <w:rPr>
        <w:rFonts w:ascii="Courier New" w:hAnsi="Courier New"/>
      </w:rPr>
    </w:lvl>
    <w:lvl w:ilvl="5" w:tplc="7104222C">
      <w:start w:val="1"/>
      <w:numFmt w:val="bullet"/>
      <w:lvlText w:val=""/>
      <w:lvlJc w:val="left"/>
      <w:pPr>
        <w:tabs>
          <w:tab w:val="num" w:pos="4320"/>
        </w:tabs>
        <w:ind w:left="4320" w:hanging="360"/>
      </w:pPr>
      <w:rPr>
        <w:rFonts w:ascii="Wingdings" w:hAnsi="Wingdings"/>
      </w:rPr>
    </w:lvl>
    <w:lvl w:ilvl="6" w:tplc="54E89BF0">
      <w:start w:val="1"/>
      <w:numFmt w:val="bullet"/>
      <w:lvlText w:val=""/>
      <w:lvlJc w:val="left"/>
      <w:pPr>
        <w:tabs>
          <w:tab w:val="num" w:pos="5040"/>
        </w:tabs>
        <w:ind w:left="5040" w:hanging="360"/>
      </w:pPr>
      <w:rPr>
        <w:rFonts w:ascii="Symbol" w:hAnsi="Symbol"/>
      </w:rPr>
    </w:lvl>
    <w:lvl w:ilvl="7" w:tplc="D57EC8B8">
      <w:start w:val="1"/>
      <w:numFmt w:val="bullet"/>
      <w:lvlText w:val="o"/>
      <w:lvlJc w:val="left"/>
      <w:pPr>
        <w:tabs>
          <w:tab w:val="num" w:pos="5760"/>
        </w:tabs>
        <w:ind w:left="5760" w:hanging="360"/>
      </w:pPr>
      <w:rPr>
        <w:rFonts w:ascii="Courier New" w:hAnsi="Courier New"/>
      </w:rPr>
    </w:lvl>
    <w:lvl w:ilvl="8" w:tplc="DC82F53C">
      <w:start w:val="1"/>
      <w:numFmt w:val="bullet"/>
      <w:lvlText w:val=""/>
      <w:lvlJc w:val="left"/>
      <w:pPr>
        <w:tabs>
          <w:tab w:val="num" w:pos="6480"/>
        </w:tabs>
        <w:ind w:left="6480" w:hanging="360"/>
      </w:pPr>
      <w:rPr>
        <w:rFonts w:ascii="Wingdings" w:hAnsi="Wingdings"/>
      </w:rPr>
    </w:lvl>
  </w:abstractNum>
  <w:abstractNum w:abstractNumId="190" w15:restartNumberingAfterBreak="0">
    <w:nsid w:val="664C4B76"/>
    <w:multiLevelType w:val="hybridMultilevel"/>
    <w:tmpl w:val="000000BE"/>
    <w:lvl w:ilvl="0" w:tplc="E04A16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50F866">
      <w:start w:val="1"/>
      <w:numFmt w:val="bullet"/>
      <w:lvlText w:val="o"/>
      <w:lvlJc w:val="left"/>
      <w:pPr>
        <w:tabs>
          <w:tab w:val="num" w:pos="1440"/>
        </w:tabs>
        <w:ind w:left="1440" w:hanging="360"/>
      </w:pPr>
      <w:rPr>
        <w:rFonts w:ascii="Courier New" w:hAnsi="Courier New"/>
      </w:rPr>
    </w:lvl>
    <w:lvl w:ilvl="2" w:tplc="FD822996">
      <w:start w:val="1"/>
      <w:numFmt w:val="bullet"/>
      <w:lvlText w:val=""/>
      <w:lvlJc w:val="left"/>
      <w:pPr>
        <w:tabs>
          <w:tab w:val="num" w:pos="2160"/>
        </w:tabs>
        <w:ind w:left="2160" w:hanging="360"/>
      </w:pPr>
      <w:rPr>
        <w:rFonts w:ascii="Wingdings" w:hAnsi="Wingdings"/>
      </w:rPr>
    </w:lvl>
    <w:lvl w:ilvl="3" w:tplc="D8C6E240">
      <w:start w:val="1"/>
      <w:numFmt w:val="bullet"/>
      <w:lvlText w:val=""/>
      <w:lvlJc w:val="left"/>
      <w:pPr>
        <w:tabs>
          <w:tab w:val="num" w:pos="2880"/>
        </w:tabs>
        <w:ind w:left="2880" w:hanging="360"/>
      </w:pPr>
      <w:rPr>
        <w:rFonts w:ascii="Symbol" w:hAnsi="Symbol"/>
      </w:rPr>
    </w:lvl>
    <w:lvl w:ilvl="4" w:tplc="57B8B118">
      <w:start w:val="1"/>
      <w:numFmt w:val="bullet"/>
      <w:lvlText w:val="o"/>
      <w:lvlJc w:val="left"/>
      <w:pPr>
        <w:tabs>
          <w:tab w:val="num" w:pos="3600"/>
        </w:tabs>
        <w:ind w:left="3600" w:hanging="360"/>
      </w:pPr>
      <w:rPr>
        <w:rFonts w:ascii="Courier New" w:hAnsi="Courier New"/>
      </w:rPr>
    </w:lvl>
    <w:lvl w:ilvl="5" w:tplc="8638965A">
      <w:start w:val="1"/>
      <w:numFmt w:val="bullet"/>
      <w:lvlText w:val=""/>
      <w:lvlJc w:val="left"/>
      <w:pPr>
        <w:tabs>
          <w:tab w:val="num" w:pos="4320"/>
        </w:tabs>
        <w:ind w:left="4320" w:hanging="360"/>
      </w:pPr>
      <w:rPr>
        <w:rFonts w:ascii="Wingdings" w:hAnsi="Wingdings"/>
      </w:rPr>
    </w:lvl>
    <w:lvl w:ilvl="6" w:tplc="8968C9F8">
      <w:start w:val="1"/>
      <w:numFmt w:val="bullet"/>
      <w:lvlText w:val=""/>
      <w:lvlJc w:val="left"/>
      <w:pPr>
        <w:tabs>
          <w:tab w:val="num" w:pos="5040"/>
        </w:tabs>
        <w:ind w:left="5040" w:hanging="360"/>
      </w:pPr>
      <w:rPr>
        <w:rFonts w:ascii="Symbol" w:hAnsi="Symbol"/>
      </w:rPr>
    </w:lvl>
    <w:lvl w:ilvl="7" w:tplc="D58E63FA">
      <w:start w:val="1"/>
      <w:numFmt w:val="bullet"/>
      <w:lvlText w:val="o"/>
      <w:lvlJc w:val="left"/>
      <w:pPr>
        <w:tabs>
          <w:tab w:val="num" w:pos="5760"/>
        </w:tabs>
        <w:ind w:left="5760" w:hanging="360"/>
      </w:pPr>
      <w:rPr>
        <w:rFonts w:ascii="Courier New" w:hAnsi="Courier New"/>
      </w:rPr>
    </w:lvl>
    <w:lvl w:ilvl="8" w:tplc="C8584E56">
      <w:start w:val="1"/>
      <w:numFmt w:val="bullet"/>
      <w:lvlText w:val=""/>
      <w:lvlJc w:val="left"/>
      <w:pPr>
        <w:tabs>
          <w:tab w:val="num" w:pos="6480"/>
        </w:tabs>
        <w:ind w:left="6480" w:hanging="360"/>
      </w:pPr>
      <w:rPr>
        <w:rFonts w:ascii="Wingdings" w:hAnsi="Wingdings"/>
      </w:rPr>
    </w:lvl>
  </w:abstractNum>
  <w:abstractNum w:abstractNumId="191" w15:restartNumberingAfterBreak="0">
    <w:nsid w:val="664C4B77"/>
    <w:multiLevelType w:val="hybridMultilevel"/>
    <w:tmpl w:val="000000BF"/>
    <w:lvl w:ilvl="0" w:tplc="59743B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B48186">
      <w:start w:val="1"/>
      <w:numFmt w:val="bullet"/>
      <w:lvlText w:val="o"/>
      <w:lvlJc w:val="left"/>
      <w:pPr>
        <w:tabs>
          <w:tab w:val="num" w:pos="1440"/>
        </w:tabs>
        <w:ind w:left="1440" w:hanging="360"/>
      </w:pPr>
      <w:rPr>
        <w:rFonts w:ascii="Courier New" w:hAnsi="Courier New"/>
      </w:rPr>
    </w:lvl>
    <w:lvl w:ilvl="2" w:tplc="649E974A">
      <w:start w:val="1"/>
      <w:numFmt w:val="bullet"/>
      <w:lvlText w:val=""/>
      <w:lvlJc w:val="left"/>
      <w:pPr>
        <w:tabs>
          <w:tab w:val="num" w:pos="2160"/>
        </w:tabs>
        <w:ind w:left="2160" w:hanging="360"/>
      </w:pPr>
      <w:rPr>
        <w:rFonts w:ascii="Wingdings" w:hAnsi="Wingdings"/>
      </w:rPr>
    </w:lvl>
    <w:lvl w:ilvl="3" w:tplc="7294F4B2">
      <w:start w:val="1"/>
      <w:numFmt w:val="bullet"/>
      <w:lvlText w:val=""/>
      <w:lvlJc w:val="left"/>
      <w:pPr>
        <w:tabs>
          <w:tab w:val="num" w:pos="2880"/>
        </w:tabs>
        <w:ind w:left="2880" w:hanging="360"/>
      </w:pPr>
      <w:rPr>
        <w:rFonts w:ascii="Symbol" w:hAnsi="Symbol"/>
      </w:rPr>
    </w:lvl>
    <w:lvl w:ilvl="4" w:tplc="FE84B4FE">
      <w:start w:val="1"/>
      <w:numFmt w:val="bullet"/>
      <w:lvlText w:val="o"/>
      <w:lvlJc w:val="left"/>
      <w:pPr>
        <w:tabs>
          <w:tab w:val="num" w:pos="3600"/>
        </w:tabs>
        <w:ind w:left="3600" w:hanging="360"/>
      </w:pPr>
      <w:rPr>
        <w:rFonts w:ascii="Courier New" w:hAnsi="Courier New"/>
      </w:rPr>
    </w:lvl>
    <w:lvl w:ilvl="5" w:tplc="15165AA8">
      <w:start w:val="1"/>
      <w:numFmt w:val="bullet"/>
      <w:lvlText w:val=""/>
      <w:lvlJc w:val="left"/>
      <w:pPr>
        <w:tabs>
          <w:tab w:val="num" w:pos="4320"/>
        </w:tabs>
        <w:ind w:left="4320" w:hanging="360"/>
      </w:pPr>
      <w:rPr>
        <w:rFonts w:ascii="Wingdings" w:hAnsi="Wingdings"/>
      </w:rPr>
    </w:lvl>
    <w:lvl w:ilvl="6" w:tplc="614C3648">
      <w:start w:val="1"/>
      <w:numFmt w:val="bullet"/>
      <w:lvlText w:val=""/>
      <w:lvlJc w:val="left"/>
      <w:pPr>
        <w:tabs>
          <w:tab w:val="num" w:pos="5040"/>
        </w:tabs>
        <w:ind w:left="5040" w:hanging="360"/>
      </w:pPr>
      <w:rPr>
        <w:rFonts w:ascii="Symbol" w:hAnsi="Symbol"/>
      </w:rPr>
    </w:lvl>
    <w:lvl w:ilvl="7" w:tplc="C36ED9AE">
      <w:start w:val="1"/>
      <w:numFmt w:val="bullet"/>
      <w:lvlText w:val="o"/>
      <w:lvlJc w:val="left"/>
      <w:pPr>
        <w:tabs>
          <w:tab w:val="num" w:pos="5760"/>
        </w:tabs>
        <w:ind w:left="5760" w:hanging="360"/>
      </w:pPr>
      <w:rPr>
        <w:rFonts w:ascii="Courier New" w:hAnsi="Courier New"/>
      </w:rPr>
    </w:lvl>
    <w:lvl w:ilvl="8" w:tplc="6C12469E">
      <w:start w:val="1"/>
      <w:numFmt w:val="bullet"/>
      <w:lvlText w:val=""/>
      <w:lvlJc w:val="left"/>
      <w:pPr>
        <w:tabs>
          <w:tab w:val="num" w:pos="6480"/>
        </w:tabs>
        <w:ind w:left="6480" w:hanging="360"/>
      </w:pPr>
      <w:rPr>
        <w:rFonts w:ascii="Wingdings" w:hAnsi="Wingdings"/>
      </w:rPr>
    </w:lvl>
  </w:abstractNum>
  <w:abstractNum w:abstractNumId="192" w15:restartNumberingAfterBreak="0">
    <w:nsid w:val="664C4B78"/>
    <w:multiLevelType w:val="hybridMultilevel"/>
    <w:tmpl w:val="000000C0"/>
    <w:lvl w:ilvl="0" w:tplc="D32A6E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C67898">
      <w:start w:val="1"/>
      <w:numFmt w:val="bullet"/>
      <w:lvlText w:val="o"/>
      <w:lvlJc w:val="left"/>
      <w:pPr>
        <w:tabs>
          <w:tab w:val="num" w:pos="1440"/>
        </w:tabs>
        <w:ind w:left="1440" w:hanging="360"/>
      </w:pPr>
      <w:rPr>
        <w:rFonts w:ascii="Courier New" w:hAnsi="Courier New"/>
      </w:rPr>
    </w:lvl>
    <w:lvl w:ilvl="2" w:tplc="F6549C5C">
      <w:start w:val="1"/>
      <w:numFmt w:val="bullet"/>
      <w:lvlText w:val=""/>
      <w:lvlJc w:val="left"/>
      <w:pPr>
        <w:tabs>
          <w:tab w:val="num" w:pos="2160"/>
        </w:tabs>
        <w:ind w:left="2160" w:hanging="360"/>
      </w:pPr>
      <w:rPr>
        <w:rFonts w:ascii="Wingdings" w:hAnsi="Wingdings"/>
      </w:rPr>
    </w:lvl>
    <w:lvl w:ilvl="3" w:tplc="E4B2082C">
      <w:start w:val="1"/>
      <w:numFmt w:val="bullet"/>
      <w:lvlText w:val=""/>
      <w:lvlJc w:val="left"/>
      <w:pPr>
        <w:tabs>
          <w:tab w:val="num" w:pos="2880"/>
        </w:tabs>
        <w:ind w:left="2880" w:hanging="360"/>
      </w:pPr>
      <w:rPr>
        <w:rFonts w:ascii="Symbol" w:hAnsi="Symbol"/>
      </w:rPr>
    </w:lvl>
    <w:lvl w:ilvl="4" w:tplc="FECA4654">
      <w:start w:val="1"/>
      <w:numFmt w:val="bullet"/>
      <w:lvlText w:val="o"/>
      <w:lvlJc w:val="left"/>
      <w:pPr>
        <w:tabs>
          <w:tab w:val="num" w:pos="3600"/>
        </w:tabs>
        <w:ind w:left="3600" w:hanging="360"/>
      </w:pPr>
      <w:rPr>
        <w:rFonts w:ascii="Courier New" w:hAnsi="Courier New"/>
      </w:rPr>
    </w:lvl>
    <w:lvl w:ilvl="5" w:tplc="88408EEC">
      <w:start w:val="1"/>
      <w:numFmt w:val="bullet"/>
      <w:lvlText w:val=""/>
      <w:lvlJc w:val="left"/>
      <w:pPr>
        <w:tabs>
          <w:tab w:val="num" w:pos="4320"/>
        </w:tabs>
        <w:ind w:left="4320" w:hanging="360"/>
      </w:pPr>
      <w:rPr>
        <w:rFonts w:ascii="Wingdings" w:hAnsi="Wingdings"/>
      </w:rPr>
    </w:lvl>
    <w:lvl w:ilvl="6" w:tplc="93E2E026">
      <w:start w:val="1"/>
      <w:numFmt w:val="bullet"/>
      <w:lvlText w:val=""/>
      <w:lvlJc w:val="left"/>
      <w:pPr>
        <w:tabs>
          <w:tab w:val="num" w:pos="5040"/>
        </w:tabs>
        <w:ind w:left="5040" w:hanging="360"/>
      </w:pPr>
      <w:rPr>
        <w:rFonts w:ascii="Symbol" w:hAnsi="Symbol"/>
      </w:rPr>
    </w:lvl>
    <w:lvl w:ilvl="7" w:tplc="B5BA1E2A">
      <w:start w:val="1"/>
      <w:numFmt w:val="bullet"/>
      <w:lvlText w:val="o"/>
      <w:lvlJc w:val="left"/>
      <w:pPr>
        <w:tabs>
          <w:tab w:val="num" w:pos="5760"/>
        </w:tabs>
        <w:ind w:left="5760" w:hanging="360"/>
      </w:pPr>
      <w:rPr>
        <w:rFonts w:ascii="Courier New" w:hAnsi="Courier New"/>
      </w:rPr>
    </w:lvl>
    <w:lvl w:ilvl="8" w:tplc="75D6FED8">
      <w:start w:val="1"/>
      <w:numFmt w:val="bullet"/>
      <w:lvlText w:val=""/>
      <w:lvlJc w:val="left"/>
      <w:pPr>
        <w:tabs>
          <w:tab w:val="num" w:pos="6480"/>
        </w:tabs>
        <w:ind w:left="6480" w:hanging="360"/>
      </w:pPr>
      <w:rPr>
        <w:rFonts w:ascii="Wingdings" w:hAnsi="Wingdings"/>
      </w:rPr>
    </w:lvl>
  </w:abstractNum>
  <w:abstractNum w:abstractNumId="193" w15:restartNumberingAfterBreak="0">
    <w:nsid w:val="664C4B79"/>
    <w:multiLevelType w:val="hybridMultilevel"/>
    <w:tmpl w:val="000000C1"/>
    <w:lvl w:ilvl="0" w:tplc="45F650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5A0DE8">
      <w:start w:val="1"/>
      <w:numFmt w:val="bullet"/>
      <w:lvlText w:val="o"/>
      <w:lvlJc w:val="left"/>
      <w:pPr>
        <w:tabs>
          <w:tab w:val="num" w:pos="1440"/>
        </w:tabs>
        <w:ind w:left="1440" w:hanging="360"/>
      </w:pPr>
      <w:rPr>
        <w:rFonts w:ascii="Courier New" w:hAnsi="Courier New"/>
      </w:rPr>
    </w:lvl>
    <w:lvl w:ilvl="2" w:tplc="F12855EC">
      <w:start w:val="1"/>
      <w:numFmt w:val="bullet"/>
      <w:lvlText w:val=""/>
      <w:lvlJc w:val="left"/>
      <w:pPr>
        <w:tabs>
          <w:tab w:val="num" w:pos="2160"/>
        </w:tabs>
        <w:ind w:left="2160" w:hanging="360"/>
      </w:pPr>
      <w:rPr>
        <w:rFonts w:ascii="Wingdings" w:hAnsi="Wingdings"/>
      </w:rPr>
    </w:lvl>
    <w:lvl w:ilvl="3" w:tplc="DB04C406">
      <w:start w:val="1"/>
      <w:numFmt w:val="bullet"/>
      <w:lvlText w:val=""/>
      <w:lvlJc w:val="left"/>
      <w:pPr>
        <w:tabs>
          <w:tab w:val="num" w:pos="2880"/>
        </w:tabs>
        <w:ind w:left="2880" w:hanging="360"/>
      </w:pPr>
      <w:rPr>
        <w:rFonts w:ascii="Symbol" w:hAnsi="Symbol"/>
      </w:rPr>
    </w:lvl>
    <w:lvl w:ilvl="4" w:tplc="9FDE9B68">
      <w:start w:val="1"/>
      <w:numFmt w:val="bullet"/>
      <w:lvlText w:val="o"/>
      <w:lvlJc w:val="left"/>
      <w:pPr>
        <w:tabs>
          <w:tab w:val="num" w:pos="3600"/>
        </w:tabs>
        <w:ind w:left="3600" w:hanging="360"/>
      </w:pPr>
      <w:rPr>
        <w:rFonts w:ascii="Courier New" w:hAnsi="Courier New"/>
      </w:rPr>
    </w:lvl>
    <w:lvl w:ilvl="5" w:tplc="7DF82B28">
      <w:start w:val="1"/>
      <w:numFmt w:val="bullet"/>
      <w:lvlText w:val=""/>
      <w:lvlJc w:val="left"/>
      <w:pPr>
        <w:tabs>
          <w:tab w:val="num" w:pos="4320"/>
        </w:tabs>
        <w:ind w:left="4320" w:hanging="360"/>
      </w:pPr>
      <w:rPr>
        <w:rFonts w:ascii="Wingdings" w:hAnsi="Wingdings"/>
      </w:rPr>
    </w:lvl>
    <w:lvl w:ilvl="6" w:tplc="15A6F0BE">
      <w:start w:val="1"/>
      <w:numFmt w:val="bullet"/>
      <w:lvlText w:val=""/>
      <w:lvlJc w:val="left"/>
      <w:pPr>
        <w:tabs>
          <w:tab w:val="num" w:pos="5040"/>
        </w:tabs>
        <w:ind w:left="5040" w:hanging="360"/>
      </w:pPr>
      <w:rPr>
        <w:rFonts w:ascii="Symbol" w:hAnsi="Symbol"/>
      </w:rPr>
    </w:lvl>
    <w:lvl w:ilvl="7" w:tplc="5EAA38C2">
      <w:start w:val="1"/>
      <w:numFmt w:val="bullet"/>
      <w:lvlText w:val="o"/>
      <w:lvlJc w:val="left"/>
      <w:pPr>
        <w:tabs>
          <w:tab w:val="num" w:pos="5760"/>
        </w:tabs>
        <w:ind w:left="5760" w:hanging="360"/>
      </w:pPr>
      <w:rPr>
        <w:rFonts w:ascii="Courier New" w:hAnsi="Courier New"/>
      </w:rPr>
    </w:lvl>
    <w:lvl w:ilvl="8" w:tplc="B4E4140A">
      <w:start w:val="1"/>
      <w:numFmt w:val="bullet"/>
      <w:lvlText w:val=""/>
      <w:lvlJc w:val="left"/>
      <w:pPr>
        <w:tabs>
          <w:tab w:val="num" w:pos="6480"/>
        </w:tabs>
        <w:ind w:left="6480" w:hanging="360"/>
      </w:pPr>
      <w:rPr>
        <w:rFonts w:ascii="Wingdings" w:hAnsi="Wingdings"/>
      </w:rPr>
    </w:lvl>
  </w:abstractNum>
  <w:abstractNum w:abstractNumId="194" w15:restartNumberingAfterBreak="0">
    <w:nsid w:val="664C4B7A"/>
    <w:multiLevelType w:val="hybridMultilevel"/>
    <w:tmpl w:val="000000C2"/>
    <w:lvl w:ilvl="0" w:tplc="39F619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187D40">
      <w:start w:val="1"/>
      <w:numFmt w:val="bullet"/>
      <w:lvlText w:val="o"/>
      <w:lvlJc w:val="left"/>
      <w:pPr>
        <w:tabs>
          <w:tab w:val="num" w:pos="1440"/>
        </w:tabs>
        <w:ind w:left="1440" w:hanging="360"/>
      </w:pPr>
      <w:rPr>
        <w:rFonts w:ascii="Courier New" w:hAnsi="Courier New"/>
      </w:rPr>
    </w:lvl>
    <w:lvl w:ilvl="2" w:tplc="714E51A0">
      <w:start w:val="1"/>
      <w:numFmt w:val="bullet"/>
      <w:lvlText w:val=""/>
      <w:lvlJc w:val="left"/>
      <w:pPr>
        <w:tabs>
          <w:tab w:val="num" w:pos="2160"/>
        </w:tabs>
        <w:ind w:left="2160" w:hanging="360"/>
      </w:pPr>
      <w:rPr>
        <w:rFonts w:ascii="Wingdings" w:hAnsi="Wingdings"/>
      </w:rPr>
    </w:lvl>
    <w:lvl w:ilvl="3" w:tplc="E0FCE8A4">
      <w:start w:val="1"/>
      <w:numFmt w:val="bullet"/>
      <w:lvlText w:val=""/>
      <w:lvlJc w:val="left"/>
      <w:pPr>
        <w:tabs>
          <w:tab w:val="num" w:pos="2880"/>
        </w:tabs>
        <w:ind w:left="2880" w:hanging="360"/>
      </w:pPr>
      <w:rPr>
        <w:rFonts w:ascii="Symbol" w:hAnsi="Symbol"/>
      </w:rPr>
    </w:lvl>
    <w:lvl w:ilvl="4" w:tplc="7862A6CE">
      <w:start w:val="1"/>
      <w:numFmt w:val="bullet"/>
      <w:lvlText w:val="o"/>
      <w:lvlJc w:val="left"/>
      <w:pPr>
        <w:tabs>
          <w:tab w:val="num" w:pos="3600"/>
        </w:tabs>
        <w:ind w:left="3600" w:hanging="360"/>
      </w:pPr>
      <w:rPr>
        <w:rFonts w:ascii="Courier New" w:hAnsi="Courier New"/>
      </w:rPr>
    </w:lvl>
    <w:lvl w:ilvl="5" w:tplc="9CC84256">
      <w:start w:val="1"/>
      <w:numFmt w:val="bullet"/>
      <w:lvlText w:val=""/>
      <w:lvlJc w:val="left"/>
      <w:pPr>
        <w:tabs>
          <w:tab w:val="num" w:pos="4320"/>
        </w:tabs>
        <w:ind w:left="4320" w:hanging="360"/>
      </w:pPr>
      <w:rPr>
        <w:rFonts w:ascii="Wingdings" w:hAnsi="Wingdings"/>
      </w:rPr>
    </w:lvl>
    <w:lvl w:ilvl="6" w:tplc="6AAEFD58">
      <w:start w:val="1"/>
      <w:numFmt w:val="bullet"/>
      <w:lvlText w:val=""/>
      <w:lvlJc w:val="left"/>
      <w:pPr>
        <w:tabs>
          <w:tab w:val="num" w:pos="5040"/>
        </w:tabs>
        <w:ind w:left="5040" w:hanging="360"/>
      </w:pPr>
      <w:rPr>
        <w:rFonts w:ascii="Symbol" w:hAnsi="Symbol"/>
      </w:rPr>
    </w:lvl>
    <w:lvl w:ilvl="7" w:tplc="BF20A37C">
      <w:start w:val="1"/>
      <w:numFmt w:val="bullet"/>
      <w:lvlText w:val="o"/>
      <w:lvlJc w:val="left"/>
      <w:pPr>
        <w:tabs>
          <w:tab w:val="num" w:pos="5760"/>
        </w:tabs>
        <w:ind w:left="5760" w:hanging="360"/>
      </w:pPr>
      <w:rPr>
        <w:rFonts w:ascii="Courier New" w:hAnsi="Courier New"/>
      </w:rPr>
    </w:lvl>
    <w:lvl w:ilvl="8" w:tplc="45565E96">
      <w:start w:val="1"/>
      <w:numFmt w:val="bullet"/>
      <w:lvlText w:val=""/>
      <w:lvlJc w:val="left"/>
      <w:pPr>
        <w:tabs>
          <w:tab w:val="num" w:pos="6480"/>
        </w:tabs>
        <w:ind w:left="6480" w:hanging="360"/>
      </w:pPr>
      <w:rPr>
        <w:rFonts w:ascii="Wingdings" w:hAnsi="Wingdings"/>
      </w:rPr>
    </w:lvl>
  </w:abstractNum>
  <w:abstractNum w:abstractNumId="195" w15:restartNumberingAfterBreak="0">
    <w:nsid w:val="664C4B7B"/>
    <w:multiLevelType w:val="hybridMultilevel"/>
    <w:tmpl w:val="000000C3"/>
    <w:lvl w:ilvl="0" w:tplc="8E40CF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500CD0">
      <w:start w:val="1"/>
      <w:numFmt w:val="bullet"/>
      <w:lvlText w:val="o"/>
      <w:lvlJc w:val="left"/>
      <w:pPr>
        <w:tabs>
          <w:tab w:val="num" w:pos="1440"/>
        </w:tabs>
        <w:ind w:left="1440" w:hanging="360"/>
      </w:pPr>
      <w:rPr>
        <w:rFonts w:ascii="Courier New" w:hAnsi="Courier New"/>
      </w:rPr>
    </w:lvl>
    <w:lvl w:ilvl="2" w:tplc="DFA44286">
      <w:start w:val="1"/>
      <w:numFmt w:val="bullet"/>
      <w:lvlText w:val=""/>
      <w:lvlJc w:val="left"/>
      <w:pPr>
        <w:tabs>
          <w:tab w:val="num" w:pos="2160"/>
        </w:tabs>
        <w:ind w:left="2160" w:hanging="360"/>
      </w:pPr>
      <w:rPr>
        <w:rFonts w:ascii="Wingdings" w:hAnsi="Wingdings"/>
      </w:rPr>
    </w:lvl>
    <w:lvl w:ilvl="3" w:tplc="737027A4">
      <w:start w:val="1"/>
      <w:numFmt w:val="bullet"/>
      <w:lvlText w:val=""/>
      <w:lvlJc w:val="left"/>
      <w:pPr>
        <w:tabs>
          <w:tab w:val="num" w:pos="2880"/>
        </w:tabs>
        <w:ind w:left="2880" w:hanging="360"/>
      </w:pPr>
      <w:rPr>
        <w:rFonts w:ascii="Symbol" w:hAnsi="Symbol"/>
      </w:rPr>
    </w:lvl>
    <w:lvl w:ilvl="4" w:tplc="0936A0E2">
      <w:start w:val="1"/>
      <w:numFmt w:val="bullet"/>
      <w:lvlText w:val="o"/>
      <w:lvlJc w:val="left"/>
      <w:pPr>
        <w:tabs>
          <w:tab w:val="num" w:pos="3600"/>
        </w:tabs>
        <w:ind w:left="3600" w:hanging="360"/>
      </w:pPr>
      <w:rPr>
        <w:rFonts w:ascii="Courier New" w:hAnsi="Courier New"/>
      </w:rPr>
    </w:lvl>
    <w:lvl w:ilvl="5" w:tplc="646AC6A6">
      <w:start w:val="1"/>
      <w:numFmt w:val="bullet"/>
      <w:lvlText w:val=""/>
      <w:lvlJc w:val="left"/>
      <w:pPr>
        <w:tabs>
          <w:tab w:val="num" w:pos="4320"/>
        </w:tabs>
        <w:ind w:left="4320" w:hanging="360"/>
      </w:pPr>
      <w:rPr>
        <w:rFonts w:ascii="Wingdings" w:hAnsi="Wingdings"/>
      </w:rPr>
    </w:lvl>
    <w:lvl w:ilvl="6" w:tplc="753263A4">
      <w:start w:val="1"/>
      <w:numFmt w:val="bullet"/>
      <w:lvlText w:val=""/>
      <w:lvlJc w:val="left"/>
      <w:pPr>
        <w:tabs>
          <w:tab w:val="num" w:pos="5040"/>
        </w:tabs>
        <w:ind w:left="5040" w:hanging="360"/>
      </w:pPr>
      <w:rPr>
        <w:rFonts w:ascii="Symbol" w:hAnsi="Symbol"/>
      </w:rPr>
    </w:lvl>
    <w:lvl w:ilvl="7" w:tplc="1700BA5A">
      <w:start w:val="1"/>
      <w:numFmt w:val="bullet"/>
      <w:lvlText w:val="o"/>
      <w:lvlJc w:val="left"/>
      <w:pPr>
        <w:tabs>
          <w:tab w:val="num" w:pos="5760"/>
        </w:tabs>
        <w:ind w:left="5760" w:hanging="360"/>
      </w:pPr>
      <w:rPr>
        <w:rFonts w:ascii="Courier New" w:hAnsi="Courier New"/>
      </w:rPr>
    </w:lvl>
    <w:lvl w:ilvl="8" w:tplc="C456C91E">
      <w:start w:val="1"/>
      <w:numFmt w:val="bullet"/>
      <w:lvlText w:val=""/>
      <w:lvlJc w:val="left"/>
      <w:pPr>
        <w:tabs>
          <w:tab w:val="num" w:pos="6480"/>
        </w:tabs>
        <w:ind w:left="6480" w:hanging="360"/>
      </w:pPr>
      <w:rPr>
        <w:rFonts w:ascii="Wingdings" w:hAnsi="Wingdings"/>
      </w:rPr>
    </w:lvl>
  </w:abstractNum>
  <w:abstractNum w:abstractNumId="196" w15:restartNumberingAfterBreak="0">
    <w:nsid w:val="664C4B7C"/>
    <w:multiLevelType w:val="hybridMultilevel"/>
    <w:tmpl w:val="000000C4"/>
    <w:lvl w:ilvl="0" w:tplc="92147D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944E4C">
      <w:start w:val="1"/>
      <w:numFmt w:val="bullet"/>
      <w:lvlText w:val="o"/>
      <w:lvlJc w:val="left"/>
      <w:pPr>
        <w:tabs>
          <w:tab w:val="num" w:pos="1440"/>
        </w:tabs>
        <w:ind w:left="1440" w:hanging="360"/>
      </w:pPr>
      <w:rPr>
        <w:rFonts w:ascii="Courier New" w:hAnsi="Courier New"/>
      </w:rPr>
    </w:lvl>
    <w:lvl w:ilvl="2" w:tplc="51D839B4">
      <w:start w:val="1"/>
      <w:numFmt w:val="bullet"/>
      <w:lvlText w:val=""/>
      <w:lvlJc w:val="left"/>
      <w:pPr>
        <w:tabs>
          <w:tab w:val="num" w:pos="2160"/>
        </w:tabs>
        <w:ind w:left="2160" w:hanging="360"/>
      </w:pPr>
      <w:rPr>
        <w:rFonts w:ascii="Wingdings" w:hAnsi="Wingdings"/>
      </w:rPr>
    </w:lvl>
    <w:lvl w:ilvl="3" w:tplc="011AA41C">
      <w:start w:val="1"/>
      <w:numFmt w:val="bullet"/>
      <w:lvlText w:val=""/>
      <w:lvlJc w:val="left"/>
      <w:pPr>
        <w:tabs>
          <w:tab w:val="num" w:pos="2880"/>
        </w:tabs>
        <w:ind w:left="2880" w:hanging="360"/>
      </w:pPr>
      <w:rPr>
        <w:rFonts w:ascii="Symbol" w:hAnsi="Symbol"/>
      </w:rPr>
    </w:lvl>
    <w:lvl w:ilvl="4" w:tplc="4BE85022">
      <w:start w:val="1"/>
      <w:numFmt w:val="bullet"/>
      <w:lvlText w:val="o"/>
      <w:lvlJc w:val="left"/>
      <w:pPr>
        <w:tabs>
          <w:tab w:val="num" w:pos="3600"/>
        </w:tabs>
        <w:ind w:left="3600" w:hanging="360"/>
      </w:pPr>
      <w:rPr>
        <w:rFonts w:ascii="Courier New" w:hAnsi="Courier New"/>
      </w:rPr>
    </w:lvl>
    <w:lvl w:ilvl="5" w:tplc="9DC89E8A">
      <w:start w:val="1"/>
      <w:numFmt w:val="bullet"/>
      <w:lvlText w:val=""/>
      <w:lvlJc w:val="left"/>
      <w:pPr>
        <w:tabs>
          <w:tab w:val="num" w:pos="4320"/>
        </w:tabs>
        <w:ind w:left="4320" w:hanging="360"/>
      </w:pPr>
      <w:rPr>
        <w:rFonts w:ascii="Wingdings" w:hAnsi="Wingdings"/>
      </w:rPr>
    </w:lvl>
    <w:lvl w:ilvl="6" w:tplc="AAB69DF8">
      <w:start w:val="1"/>
      <w:numFmt w:val="bullet"/>
      <w:lvlText w:val=""/>
      <w:lvlJc w:val="left"/>
      <w:pPr>
        <w:tabs>
          <w:tab w:val="num" w:pos="5040"/>
        </w:tabs>
        <w:ind w:left="5040" w:hanging="360"/>
      </w:pPr>
      <w:rPr>
        <w:rFonts w:ascii="Symbol" w:hAnsi="Symbol"/>
      </w:rPr>
    </w:lvl>
    <w:lvl w:ilvl="7" w:tplc="A416752C">
      <w:start w:val="1"/>
      <w:numFmt w:val="bullet"/>
      <w:lvlText w:val="o"/>
      <w:lvlJc w:val="left"/>
      <w:pPr>
        <w:tabs>
          <w:tab w:val="num" w:pos="5760"/>
        </w:tabs>
        <w:ind w:left="5760" w:hanging="360"/>
      </w:pPr>
      <w:rPr>
        <w:rFonts w:ascii="Courier New" w:hAnsi="Courier New"/>
      </w:rPr>
    </w:lvl>
    <w:lvl w:ilvl="8" w:tplc="B28668D8">
      <w:start w:val="1"/>
      <w:numFmt w:val="bullet"/>
      <w:lvlText w:val=""/>
      <w:lvlJc w:val="left"/>
      <w:pPr>
        <w:tabs>
          <w:tab w:val="num" w:pos="6480"/>
        </w:tabs>
        <w:ind w:left="6480" w:hanging="360"/>
      </w:pPr>
      <w:rPr>
        <w:rFonts w:ascii="Wingdings" w:hAnsi="Wingdings"/>
      </w:rPr>
    </w:lvl>
  </w:abstractNum>
  <w:abstractNum w:abstractNumId="197" w15:restartNumberingAfterBreak="0">
    <w:nsid w:val="664C4B7D"/>
    <w:multiLevelType w:val="hybridMultilevel"/>
    <w:tmpl w:val="000000C5"/>
    <w:lvl w:ilvl="0" w:tplc="342E1F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369A22">
      <w:start w:val="1"/>
      <w:numFmt w:val="bullet"/>
      <w:lvlText w:val="o"/>
      <w:lvlJc w:val="left"/>
      <w:pPr>
        <w:tabs>
          <w:tab w:val="num" w:pos="1440"/>
        </w:tabs>
        <w:ind w:left="1440" w:hanging="360"/>
      </w:pPr>
      <w:rPr>
        <w:rFonts w:ascii="Courier New" w:hAnsi="Courier New"/>
      </w:rPr>
    </w:lvl>
    <w:lvl w:ilvl="2" w:tplc="971818B4">
      <w:start w:val="1"/>
      <w:numFmt w:val="bullet"/>
      <w:lvlText w:val=""/>
      <w:lvlJc w:val="left"/>
      <w:pPr>
        <w:tabs>
          <w:tab w:val="num" w:pos="2160"/>
        </w:tabs>
        <w:ind w:left="2160" w:hanging="360"/>
      </w:pPr>
      <w:rPr>
        <w:rFonts w:ascii="Wingdings" w:hAnsi="Wingdings"/>
      </w:rPr>
    </w:lvl>
    <w:lvl w:ilvl="3" w:tplc="1D9C3A28">
      <w:start w:val="1"/>
      <w:numFmt w:val="bullet"/>
      <w:lvlText w:val=""/>
      <w:lvlJc w:val="left"/>
      <w:pPr>
        <w:tabs>
          <w:tab w:val="num" w:pos="2880"/>
        </w:tabs>
        <w:ind w:left="2880" w:hanging="360"/>
      </w:pPr>
      <w:rPr>
        <w:rFonts w:ascii="Symbol" w:hAnsi="Symbol"/>
      </w:rPr>
    </w:lvl>
    <w:lvl w:ilvl="4" w:tplc="7A66F870">
      <w:start w:val="1"/>
      <w:numFmt w:val="bullet"/>
      <w:lvlText w:val="o"/>
      <w:lvlJc w:val="left"/>
      <w:pPr>
        <w:tabs>
          <w:tab w:val="num" w:pos="3600"/>
        </w:tabs>
        <w:ind w:left="3600" w:hanging="360"/>
      </w:pPr>
      <w:rPr>
        <w:rFonts w:ascii="Courier New" w:hAnsi="Courier New"/>
      </w:rPr>
    </w:lvl>
    <w:lvl w:ilvl="5" w:tplc="9612AF24">
      <w:start w:val="1"/>
      <w:numFmt w:val="bullet"/>
      <w:lvlText w:val=""/>
      <w:lvlJc w:val="left"/>
      <w:pPr>
        <w:tabs>
          <w:tab w:val="num" w:pos="4320"/>
        </w:tabs>
        <w:ind w:left="4320" w:hanging="360"/>
      </w:pPr>
      <w:rPr>
        <w:rFonts w:ascii="Wingdings" w:hAnsi="Wingdings"/>
      </w:rPr>
    </w:lvl>
    <w:lvl w:ilvl="6" w:tplc="899A7448">
      <w:start w:val="1"/>
      <w:numFmt w:val="bullet"/>
      <w:lvlText w:val=""/>
      <w:lvlJc w:val="left"/>
      <w:pPr>
        <w:tabs>
          <w:tab w:val="num" w:pos="5040"/>
        </w:tabs>
        <w:ind w:left="5040" w:hanging="360"/>
      </w:pPr>
      <w:rPr>
        <w:rFonts w:ascii="Symbol" w:hAnsi="Symbol"/>
      </w:rPr>
    </w:lvl>
    <w:lvl w:ilvl="7" w:tplc="8CD89BBE">
      <w:start w:val="1"/>
      <w:numFmt w:val="bullet"/>
      <w:lvlText w:val="o"/>
      <w:lvlJc w:val="left"/>
      <w:pPr>
        <w:tabs>
          <w:tab w:val="num" w:pos="5760"/>
        </w:tabs>
        <w:ind w:left="5760" w:hanging="360"/>
      </w:pPr>
      <w:rPr>
        <w:rFonts w:ascii="Courier New" w:hAnsi="Courier New"/>
      </w:rPr>
    </w:lvl>
    <w:lvl w:ilvl="8" w:tplc="53D8D538">
      <w:start w:val="1"/>
      <w:numFmt w:val="bullet"/>
      <w:lvlText w:val=""/>
      <w:lvlJc w:val="left"/>
      <w:pPr>
        <w:tabs>
          <w:tab w:val="num" w:pos="6480"/>
        </w:tabs>
        <w:ind w:left="6480" w:hanging="360"/>
      </w:pPr>
      <w:rPr>
        <w:rFonts w:ascii="Wingdings" w:hAnsi="Wingdings"/>
      </w:rPr>
    </w:lvl>
  </w:abstractNum>
  <w:abstractNum w:abstractNumId="198" w15:restartNumberingAfterBreak="0">
    <w:nsid w:val="664C4B7E"/>
    <w:multiLevelType w:val="hybridMultilevel"/>
    <w:tmpl w:val="000000C6"/>
    <w:lvl w:ilvl="0" w:tplc="089A3E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E408C2">
      <w:start w:val="1"/>
      <w:numFmt w:val="bullet"/>
      <w:lvlText w:val="o"/>
      <w:lvlJc w:val="left"/>
      <w:pPr>
        <w:tabs>
          <w:tab w:val="num" w:pos="1440"/>
        </w:tabs>
        <w:ind w:left="1440" w:hanging="360"/>
      </w:pPr>
      <w:rPr>
        <w:rFonts w:ascii="Courier New" w:hAnsi="Courier New"/>
      </w:rPr>
    </w:lvl>
    <w:lvl w:ilvl="2" w:tplc="5AA03FE2">
      <w:start w:val="1"/>
      <w:numFmt w:val="bullet"/>
      <w:lvlText w:val=""/>
      <w:lvlJc w:val="left"/>
      <w:pPr>
        <w:tabs>
          <w:tab w:val="num" w:pos="2160"/>
        </w:tabs>
        <w:ind w:left="2160" w:hanging="360"/>
      </w:pPr>
      <w:rPr>
        <w:rFonts w:ascii="Wingdings" w:hAnsi="Wingdings"/>
      </w:rPr>
    </w:lvl>
    <w:lvl w:ilvl="3" w:tplc="10140AD8">
      <w:start w:val="1"/>
      <w:numFmt w:val="bullet"/>
      <w:lvlText w:val=""/>
      <w:lvlJc w:val="left"/>
      <w:pPr>
        <w:tabs>
          <w:tab w:val="num" w:pos="2880"/>
        </w:tabs>
        <w:ind w:left="2880" w:hanging="360"/>
      </w:pPr>
      <w:rPr>
        <w:rFonts w:ascii="Symbol" w:hAnsi="Symbol"/>
      </w:rPr>
    </w:lvl>
    <w:lvl w:ilvl="4" w:tplc="73982962">
      <w:start w:val="1"/>
      <w:numFmt w:val="bullet"/>
      <w:lvlText w:val="o"/>
      <w:lvlJc w:val="left"/>
      <w:pPr>
        <w:tabs>
          <w:tab w:val="num" w:pos="3600"/>
        </w:tabs>
        <w:ind w:left="3600" w:hanging="360"/>
      </w:pPr>
      <w:rPr>
        <w:rFonts w:ascii="Courier New" w:hAnsi="Courier New"/>
      </w:rPr>
    </w:lvl>
    <w:lvl w:ilvl="5" w:tplc="DB306AE2">
      <w:start w:val="1"/>
      <w:numFmt w:val="bullet"/>
      <w:lvlText w:val=""/>
      <w:lvlJc w:val="left"/>
      <w:pPr>
        <w:tabs>
          <w:tab w:val="num" w:pos="4320"/>
        </w:tabs>
        <w:ind w:left="4320" w:hanging="360"/>
      </w:pPr>
      <w:rPr>
        <w:rFonts w:ascii="Wingdings" w:hAnsi="Wingdings"/>
      </w:rPr>
    </w:lvl>
    <w:lvl w:ilvl="6" w:tplc="BE208996">
      <w:start w:val="1"/>
      <w:numFmt w:val="bullet"/>
      <w:lvlText w:val=""/>
      <w:lvlJc w:val="left"/>
      <w:pPr>
        <w:tabs>
          <w:tab w:val="num" w:pos="5040"/>
        </w:tabs>
        <w:ind w:left="5040" w:hanging="360"/>
      </w:pPr>
      <w:rPr>
        <w:rFonts w:ascii="Symbol" w:hAnsi="Symbol"/>
      </w:rPr>
    </w:lvl>
    <w:lvl w:ilvl="7" w:tplc="B73876AC">
      <w:start w:val="1"/>
      <w:numFmt w:val="bullet"/>
      <w:lvlText w:val="o"/>
      <w:lvlJc w:val="left"/>
      <w:pPr>
        <w:tabs>
          <w:tab w:val="num" w:pos="5760"/>
        </w:tabs>
        <w:ind w:left="5760" w:hanging="360"/>
      </w:pPr>
      <w:rPr>
        <w:rFonts w:ascii="Courier New" w:hAnsi="Courier New"/>
      </w:rPr>
    </w:lvl>
    <w:lvl w:ilvl="8" w:tplc="191CA8F8">
      <w:start w:val="1"/>
      <w:numFmt w:val="bullet"/>
      <w:lvlText w:val=""/>
      <w:lvlJc w:val="left"/>
      <w:pPr>
        <w:tabs>
          <w:tab w:val="num" w:pos="6480"/>
        </w:tabs>
        <w:ind w:left="6480" w:hanging="360"/>
      </w:pPr>
      <w:rPr>
        <w:rFonts w:ascii="Wingdings" w:hAnsi="Wingdings"/>
      </w:rPr>
    </w:lvl>
  </w:abstractNum>
  <w:abstractNum w:abstractNumId="199" w15:restartNumberingAfterBreak="0">
    <w:nsid w:val="664C4B7F"/>
    <w:multiLevelType w:val="hybridMultilevel"/>
    <w:tmpl w:val="000000C7"/>
    <w:lvl w:ilvl="0" w:tplc="4B5C97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C29CE0">
      <w:start w:val="1"/>
      <w:numFmt w:val="bullet"/>
      <w:lvlText w:val="o"/>
      <w:lvlJc w:val="left"/>
      <w:pPr>
        <w:tabs>
          <w:tab w:val="num" w:pos="1440"/>
        </w:tabs>
        <w:ind w:left="1440" w:hanging="360"/>
      </w:pPr>
      <w:rPr>
        <w:rFonts w:ascii="Courier New" w:hAnsi="Courier New"/>
      </w:rPr>
    </w:lvl>
    <w:lvl w:ilvl="2" w:tplc="BFC6B0A0">
      <w:start w:val="1"/>
      <w:numFmt w:val="bullet"/>
      <w:lvlText w:val=""/>
      <w:lvlJc w:val="left"/>
      <w:pPr>
        <w:tabs>
          <w:tab w:val="num" w:pos="2160"/>
        </w:tabs>
        <w:ind w:left="2160" w:hanging="360"/>
      </w:pPr>
      <w:rPr>
        <w:rFonts w:ascii="Wingdings" w:hAnsi="Wingdings"/>
      </w:rPr>
    </w:lvl>
    <w:lvl w:ilvl="3" w:tplc="9CAAD14E">
      <w:start w:val="1"/>
      <w:numFmt w:val="bullet"/>
      <w:lvlText w:val=""/>
      <w:lvlJc w:val="left"/>
      <w:pPr>
        <w:tabs>
          <w:tab w:val="num" w:pos="2880"/>
        </w:tabs>
        <w:ind w:left="2880" w:hanging="360"/>
      </w:pPr>
      <w:rPr>
        <w:rFonts w:ascii="Symbol" w:hAnsi="Symbol"/>
      </w:rPr>
    </w:lvl>
    <w:lvl w:ilvl="4" w:tplc="4BAECCFE">
      <w:start w:val="1"/>
      <w:numFmt w:val="bullet"/>
      <w:lvlText w:val="o"/>
      <w:lvlJc w:val="left"/>
      <w:pPr>
        <w:tabs>
          <w:tab w:val="num" w:pos="3600"/>
        </w:tabs>
        <w:ind w:left="3600" w:hanging="360"/>
      </w:pPr>
      <w:rPr>
        <w:rFonts w:ascii="Courier New" w:hAnsi="Courier New"/>
      </w:rPr>
    </w:lvl>
    <w:lvl w:ilvl="5" w:tplc="C41A8E08">
      <w:start w:val="1"/>
      <w:numFmt w:val="bullet"/>
      <w:lvlText w:val=""/>
      <w:lvlJc w:val="left"/>
      <w:pPr>
        <w:tabs>
          <w:tab w:val="num" w:pos="4320"/>
        </w:tabs>
        <w:ind w:left="4320" w:hanging="360"/>
      </w:pPr>
      <w:rPr>
        <w:rFonts w:ascii="Wingdings" w:hAnsi="Wingdings"/>
      </w:rPr>
    </w:lvl>
    <w:lvl w:ilvl="6" w:tplc="70AE3FE8">
      <w:start w:val="1"/>
      <w:numFmt w:val="bullet"/>
      <w:lvlText w:val=""/>
      <w:lvlJc w:val="left"/>
      <w:pPr>
        <w:tabs>
          <w:tab w:val="num" w:pos="5040"/>
        </w:tabs>
        <w:ind w:left="5040" w:hanging="360"/>
      </w:pPr>
      <w:rPr>
        <w:rFonts w:ascii="Symbol" w:hAnsi="Symbol"/>
      </w:rPr>
    </w:lvl>
    <w:lvl w:ilvl="7" w:tplc="F3DA7FA6">
      <w:start w:val="1"/>
      <w:numFmt w:val="bullet"/>
      <w:lvlText w:val="o"/>
      <w:lvlJc w:val="left"/>
      <w:pPr>
        <w:tabs>
          <w:tab w:val="num" w:pos="5760"/>
        </w:tabs>
        <w:ind w:left="5760" w:hanging="360"/>
      </w:pPr>
      <w:rPr>
        <w:rFonts w:ascii="Courier New" w:hAnsi="Courier New"/>
      </w:rPr>
    </w:lvl>
    <w:lvl w:ilvl="8" w:tplc="81283988">
      <w:start w:val="1"/>
      <w:numFmt w:val="bullet"/>
      <w:lvlText w:val=""/>
      <w:lvlJc w:val="left"/>
      <w:pPr>
        <w:tabs>
          <w:tab w:val="num" w:pos="6480"/>
        </w:tabs>
        <w:ind w:left="6480" w:hanging="360"/>
      </w:pPr>
      <w:rPr>
        <w:rFonts w:ascii="Wingdings" w:hAnsi="Wingdings"/>
      </w:rPr>
    </w:lvl>
  </w:abstractNum>
  <w:abstractNum w:abstractNumId="200" w15:restartNumberingAfterBreak="0">
    <w:nsid w:val="664C4B80"/>
    <w:multiLevelType w:val="hybridMultilevel"/>
    <w:tmpl w:val="000000C8"/>
    <w:lvl w:ilvl="0" w:tplc="12EEA2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061710">
      <w:start w:val="1"/>
      <w:numFmt w:val="bullet"/>
      <w:lvlText w:val="o"/>
      <w:lvlJc w:val="left"/>
      <w:pPr>
        <w:tabs>
          <w:tab w:val="num" w:pos="1440"/>
        </w:tabs>
        <w:ind w:left="1440" w:hanging="360"/>
      </w:pPr>
      <w:rPr>
        <w:rFonts w:ascii="Courier New" w:hAnsi="Courier New"/>
      </w:rPr>
    </w:lvl>
    <w:lvl w:ilvl="2" w:tplc="2004B724">
      <w:start w:val="1"/>
      <w:numFmt w:val="bullet"/>
      <w:lvlText w:val=""/>
      <w:lvlJc w:val="left"/>
      <w:pPr>
        <w:tabs>
          <w:tab w:val="num" w:pos="2160"/>
        </w:tabs>
        <w:ind w:left="2160" w:hanging="360"/>
      </w:pPr>
      <w:rPr>
        <w:rFonts w:ascii="Wingdings" w:hAnsi="Wingdings"/>
      </w:rPr>
    </w:lvl>
    <w:lvl w:ilvl="3" w:tplc="8C66BD9A">
      <w:start w:val="1"/>
      <w:numFmt w:val="bullet"/>
      <w:lvlText w:val=""/>
      <w:lvlJc w:val="left"/>
      <w:pPr>
        <w:tabs>
          <w:tab w:val="num" w:pos="2880"/>
        </w:tabs>
        <w:ind w:left="2880" w:hanging="360"/>
      </w:pPr>
      <w:rPr>
        <w:rFonts w:ascii="Symbol" w:hAnsi="Symbol"/>
      </w:rPr>
    </w:lvl>
    <w:lvl w:ilvl="4" w:tplc="5D74C70C">
      <w:start w:val="1"/>
      <w:numFmt w:val="bullet"/>
      <w:lvlText w:val="o"/>
      <w:lvlJc w:val="left"/>
      <w:pPr>
        <w:tabs>
          <w:tab w:val="num" w:pos="3600"/>
        </w:tabs>
        <w:ind w:left="3600" w:hanging="360"/>
      </w:pPr>
      <w:rPr>
        <w:rFonts w:ascii="Courier New" w:hAnsi="Courier New"/>
      </w:rPr>
    </w:lvl>
    <w:lvl w:ilvl="5" w:tplc="D4F8C3AA">
      <w:start w:val="1"/>
      <w:numFmt w:val="bullet"/>
      <w:lvlText w:val=""/>
      <w:lvlJc w:val="left"/>
      <w:pPr>
        <w:tabs>
          <w:tab w:val="num" w:pos="4320"/>
        </w:tabs>
        <w:ind w:left="4320" w:hanging="360"/>
      </w:pPr>
      <w:rPr>
        <w:rFonts w:ascii="Wingdings" w:hAnsi="Wingdings"/>
      </w:rPr>
    </w:lvl>
    <w:lvl w:ilvl="6" w:tplc="EC9CC89C">
      <w:start w:val="1"/>
      <w:numFmt w:val="bullet"/>
      <w:lvlText w:val=""/>
      <w:lvlJc w:val="left"/>
      <w:pPr>
        <w:tabs>
          <w:tab w:val="num" w:pos="5040"/>
        </w:tabs>
        <w:ind w:left="5040" w:hanging="360"/>
      </w:pPr>
      <w:rPr>
        <w:rFonts w:ascii="Symbol" w:hAnsi="Symbol"/>
      </w:rPr>
    </w:lvl>
    <w:lvl w:ilvl="7" w:tplc="B97096E0">
      <w:start w:val="1"/>
      <w:numFmt w:val="bullet"/>
      <w:lvlText w:val="o"/>
      <w:lvlJc w:val="left"/>
      <w:pPr>
        <w:tabs>
          <w:tab w:val="num" w:pos="5760"/>
        </w:tabs>
        <w:ind w:left="5760" w:hanging="360"/>
      </w:pPr>
      <w:rPr>
        <w:rFonts w:ascii="Courier New" w:hAnsi="Courier New"/>
      </w:rPr>
    </w:lvl>
    <w:lvl w:ilvl="8" w:tplc="94981A44">
      <w:start w:val="1"/>
      <w:numFmt w:val="bullet"/>
      <w:lvlText w:val=""/>
      <w:lvlJc w:val="left"/>
      <w:pPr>
        <w:tabs>
          <w:tab w:val="num" w:pos="6480"/>
        </w:tabs>
        <w:ind w:left="6480" w:hanging="360"/>
      </w:pPr>
      <w:rPr>
        <w:rFonts w:ascii="Wingdings" w:hAnsi="Wingdings"/>
      </w:rPr>
    </w:lvl>
  </w:abstractNum>
  <w:abstractNum w:abstractNumId="201" w15:restartNumberingAfterBreak="0">
    <w:nsid w:val="664C4B81"/>
    <w:multiLevelType w:val="hybridMultilevel"/>
    <w:tmpl w:val="000000C9"/>
    <w:lvl w:ilvl="0" w:tplc="193EE1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C4B55C">
      <w:start w:val="1"/>
      <w:numFmt w:val="bullet"/>
      <w:lvlText w:val="o"/>
      <w:lvlJc w:val="left"/>
      <w:pPr>
        <w:tabs>
          <w:tab w:val="num" w:pos="1440"/>
        </w:tabs>
        <w:ind w:left="1440" w:hanging="360"/>
      </w:pPr>
      <w:rPr>
        <w:rFonts w:ascii="Courier New" w:hAnsi="Courier New"/>
      </w:rPr>
    </w:lvl>
    <w:lvl w:ilvl="2" w:tplc="36720254">
      <w:start w:val="1"/>
      <w:numFmt w:val="bullet"/>
      <w:lvlText w:val=""/>
      <w:lvlJc w:val="left"/>
      <w:pPr>
        <w:tabs>
          <w:tab w:val="num" w:pos="2160"/>
        </w:tabs>
        <w:ind w:left="2160" w:hanging="360"/>
      </w:pPr>
      <w:rPr>
        <w:rFonts w:ascii="Wingdings" w:hAnsi="Wingdings"/>
      </w:rPr>
    </w:lvl>
    <w:lvl w:ilvl="3" w:tplc="A3DE16EA">
      <w:start w:val="1"/>
      <w:numFmt w:val="bullet"/>
      <w:lvlText w:val=""/>
      <w:lvlJc w:val="left"/>
      <w:pPr>
        <w:tabs>
          <w:tab w:val="num" w:pos="2880"/>
        </w:tabs>
        <w:ind w:left="2880" w:hanging="360"/>
      </w:pPr>
      <w:rPr>
        <w:rFonts w:ascii="Symbol" w:hAnsi="Symbol"/>
      </w:rPr>
    </w:lvl>
    <w:lvl w:ilvl="4" w:tplc="687252C2">
      <w:start w:val="1"/>
      <w:numFmt w:val="bullet"/>
      <w:lvlText w:val="o"/>
      <w:lvlJc w:val="left"/>
      <w:pPr>
        <w:tabs>
          <w:tab w:val="num" w:pos="3600"/>
        </w:tabs>
        <w:ind w:left="3600" w:hanging="360"/>
      </w:pPr>
      <w:rPr>
        <w:rFonts w:ascii="Courier New" w:hAnsi="Courier New"/>
      </w:rPr>
    </w:lvl>
    <w:lvl w:ilvl="5" w:tplc="305E09C8">
      <w:start w:val="1"/>
      <w:numFmt w:val="bullet"/>
      <w:lvlText w:val=""/>
      <w:lvlJc w:val="left"/>
      <w:pPr>
        <w:tabs>
          <w:tab w:val="num" w:pos="4320"/>
        </w:tabs>
        <w:ind w:left="4320" w:hanging="360"/>
      </w:pPr>
      <w:rPr>
        <w:rFonts w:ascii="Wingdings" w:hAnsi="Wingdings"/>
      </w:rPr>
    </w:lvl>
    <w:lvl w:ilvl="6" w:tplc="88BE6C86">
      <w:start w:val="1"/>
      <w:numFmt w:val="bullet"/>
      <w:lvlText w:val=""/>
      <w:lvlJc w:val="left"/>
      <w:pPr>
        <w:tabs>
          <w:tab w:val="num" w:pos="5040"/>
        </w:tabs>
        <w:ind w:left="5040" w:hanging="360"/>
      </w:pPr>
      <w:rPr>
        <w:rFonts w:ascii="Symbol" w:hAnsi="Symbol"/>
      </w:rPr>
    </w:lvl>
    <w:lvl w:ilvl="7" w:tplc="D6D08F7C">
      <w:start w:val="1"/>
      <w:numFmt w:val="bullet"/>
      <w:lvlText w:val="o"/>
      <w:lvlJc w:val="left"/>
      <w:pPr>
        <w:tabs>
          <w:tab w:val="num" w:pos="5760"/>
        </w:tabs>
        <w:ind w:left="5760" w:hanging="360"/>
      </w:pPr>
      <w:rPr>
        <w:rFonts w:ascii="Courier New" w:hAnsi="Courier New"/>
      </w:rPr>
    </w:lvl>
    <w:lvl w:ilvl="8" w:tplc="148EFB18">
      <w:start w:val="1"/>
      <w:numFmt w:val="bullet"/>
      <w:lvlText w:val=""/>
      <w:lvlJc w:val="left"/>
      <w:pPr>
        <w:tabs>
          <w:tab w:val="num" w:pos="6480"/>
        </w:tabs>
        <w:ind w:left="6480" w:hanging="360"/>
      </w:pPr>
      <w:rPr>
        <w:rFonts w:ascii="Wingdings" w:hAnsi="Wingdings"/>
      </w:rPr>
    </w:lvl>
  </w:abstractNum>
  <w:abstractNum w:abstractNumId="202" w15:restartNumberingAfterBreak="0">
    <w:nsid w:val="664C4B82"/>
    <w:multiLevelType w:val="hybridMultilevel"/>
    <w:tmpl w:val="000000CA"/>
    <w:lvl w:ilvl="0" w:tplc="B6AA2D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AE4408">
      <w:start w:val="1"/>
      <w:numFmt w:val="bullet"/>
      <w:lvlText w:val="o"/>
      <w:lvlJc w:val="left"/>
      <w:pPr>
        <w:tabs>
          <w:tab w:val="num" w:pos="1440"/>
        </w:tabs>
        <w:ind w:left="1440" w:hanging="360"/>
      </w:pPr>
      <w:rPr>
        <w:rFonts w:ascii="Courier New" w:hAnsi="Courier New"/>
      </w:rPr>
    </w:lvl>
    <w:lvl w:ilvl="2" w:tplc="3206676A">
      <w:start w:val="1"/>
      <w:numFmt w:val="bullet"/>
      <w:lvlText w:val=""/>
      <w:lvlJc w:val="left"/>
      <w:pPr>
        <w:tabs>
          <w:tab w:val="num" w:pos="2160"/>
        </w:tabs>
        <w:ind w:left="2160" w:hanging="360"/>
      </w:pPr>
      <w:rPr>
        <w:rFonts w:ascii="Wingdings" w:hAnsi="Wingdings"/>
      </w:rPr>
    </w:lvl>
    <w:lvl w:ilvl="3" w:tplc="CBB80806">
      <w:start w:val="1"/>
      <w:numFmt w:val="bullet"/>
      <w:lvlText w:val=""/>
      <w:lvlJc w:val="left"/>
      <w:pPr>
        <w:tabs>
          <w:tab w:val="num" w:pos="2880"/>
        </w:tabs>
        <w:ind w:left="2880" w:hanging="360"/>
      </w:pPr>
      <w:rPr>
        <w:rFonts w:ascii="Symbol" w:hAnsi="Symbol"/>
      </w:rPr>
    </w:lvl>
    <w:lvl w:ilvl="4" w:tplc="2E143E3E">
      <w:start w:val="1"/>
      <w:numFmt w:val="bullet"/>
      <w:lvlText w:val="o"/>
      <w:lvlJc w:val="left"/>
      <w:pPr>
        <w:tabs>
          <w:tab w:val="num" w:pos="3600"/>
        </w:tabs>
        <w:ind w:left="3600" w:hanging="360"/>
      </w:pPr>
      <w:rPr>
        <w:rFonts w:ascii="Courier New" w:hAnsi="Courier New"/>
      </w:rPr>
    </w:lvl>
    <w:lvl w:ilvl="5" w:tplc="60A65E4E">
      <w:start w:val="1"/>
      <w:numFmt w:val="bullet"/>
      <w:lvlText w:val=""/>
      <w:lvlJc w:val="left"/>
      <w:pPr>
        <w:tabs>
          <w:tab w:val="num" w:pos="4320"/>
        </w:tabs>
        <w:ind w:left="4320" w:hanging="360"/>
      </w:pPr>
      <w:rPr>
        <w:rFonts w:ascii="Wingdings" w:hAnsi="Wingdings"/>
      </w:rPr>
    </w:lvl>
    <w:lvl w:ilvl="6" w:tplc="5010F528">
      <w:start w:val="1"/>
      <w:numFmt w:val="bullet"/>
      <w:lvlText w:val=""/>
      <w:lvlJc w:val="left"/>
      <w:pPr>
        <w:tabs>
          <w:tab w:val="num" w:pos="5040"/>
        </w:tabs>
        <w:ind w:left="5040" w:hanging="360"/>
      </w:pPr>
      <w:rPr>
        <w:rFonts w:ascii="Symbol" w:hAnsi="Symbol"/>
      </w:rPr>
    </w:lvl>
    <w:lvl w:ilvl="7" w:tplc="BBDC6AAC">
      <w:start w:val="1"/>
      <w:numFmt w:val="bullet"/>
      <w:lvlText w:val="o"/>
      <w:lvlJc w:val="left"/>
      <w:pPr>
        <w:tabs>
          <w:tab w:val="num" w:pos="5760"/>
        </w:tabs>
        <w:ind w:left="5760" w:hanging="360"/>
      </w:pPr>
      <w:rPr>
        <w:rFonts w:ascii="Courier New" w:hAnsi="Courier New"/>
      </w:rPr>
    </w:lvl>
    <w:lvl w:ilvl="8" w:tplc="E19C9E04">
      <w:start w:val="1"/>
      <w:numFmt w:val="bullet"/>
      <w:lvlText w:val=""/>
      <w:lvlJc w:val="left"/>
      <w:pPr>
        <w:tabs>
          <w:tab w:val="num" w:pos="6480"/>
        </w:tabs>
        <w:ind w:left="6480" w:hanging="360"/>
      </w:pPr>
      <w:rPr>
        <w:rFonts w:ascii="Wingdings" w:hAnsi="Wingdings"/>
      </w:rPr>
    </w:lvl>
  </w:abstractNum>
  <w:abstractNum w:abstractNumId="203" w15:restartNumberingAfterBreak="0">
    <w:nsid w:val="664C4B83"/>
    <w:multiLevelType w:val="hybridMultilevel"/>
    <w:tmpl w:val="000000CB"/>
    <w:lvl w:ilvl="0" w:tplc="F85454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72BF64">
      <w:start w:val="1"/>
      <w:numFmt w:val="bullet"/>
      <w:lvlText w:val="o"/>
      <w:lvlJc w:val="left"/>
      <w:pPr>
        <w:tabs>
          <w:tab w:val="num" w:pos="1440"/>
        </w:tabs>
        <w:ind w:left="1440" w:hanging="360"/>
      </w:pPr>
      <w:rPr>
        <w:rFonts w:ascii="Courier New" w:hAnsi="Courier New"/>
      </w:rPr>
    </w:lvl>
    <w:lvl w:ilvl="2" w:tplc="1B0E71E8">
      <w:start w:val="1"/>
      <w:numFmt w:val="bullet"/>
      <w:lvlText w:val=""/>
      <w:lvlJc w:val="left"/>
      <w:pPr>
        <w:tabs>
          <w:tab w:val="num" w:pos="2160"/>
        </w:tabs>
        <w:ind w:left="2160" w:hanging="360"/>
      </w:pPr>
      <w:rPr>
        <w:rFonts w:ascii="Wingdings" w:hAnsi="Wingdings"/>
      </w:rPr>
    </w:lvl>
    <w:lvl w:ilvl="3" w:tplc="585E62F4">
      <w:start w:val="1"/>
      <w:numFmt w:val="bullet"/>
      <w:lvlText w:val=""/>
      <w:lvlJc w:val="left"/>
      <w:pPr>
        <w:tabs>
          <w:tab w:val="num" w:pos="2880"/>
        </w:tabs>
        <w:ind w:left="2880" w:hanging="360"/>
      </w:pPr>
      <w:rPr>
        <w:rFonts w:ascii="Symbol" w:hAnsi="Symbol"/>
      </w:rPr>
    </w:lvl>
    <w:lvl w:ilvl="4" w:tplc="9AA2D0AE">
      <w:start w:val="1"/>
      <w:numFmt w:val="bullet"/>
      <w:lvlText w:val="o"/>
      <w:lvlJc w:val="left"/>
      <w:pPr>
        <w:tabs>
          <w:tab w:val="num" w:pos="3600"/>
        </w:tabs>
        <w:ind w:left="3600" w:hanging="360"/>
      </w:pPr>
      <w:rPr>
        <w:rFonts w:ascii="Courier New" w:hAnsi="Courier New"/>
      </w:rPr>
    </w:lvl>
    <w:lvl w:ilvl="5" w:tplc="29085ED0">
      <w:start w:val="1"/>
      <w:numFmt w:val="bullet"/>
      <w:lvlText w:val=""/>
      <w:lvlJc w:val="left"/>
      <w:pPr>
        <w:tabs>
          <w:tab w:val="num" w:pos="4320"/>
        </w:tabs>
        <w:ind w:left="4320" w:hanging="360"/>
      </w:pPr>
      <w:rPr>
        <w:rFonts w:ascii="Wingdings" w:hAnsi="Wingdings"/>
      </w:rPr>
    </w:lvl>
    <w:lvl w:ilvl="6" w:tplc="E2127C78">
      <w:start w:val="1"/>
      <w:numFmt w:val="bullet"/>
      <w:lvlText w:val=""/>
      <w:lvlJc w:val="left"/>
      <w:pPr>
        <w:tabs>
          <w:tab w:val="num" w:pos="5040"/>
        </w:tabs>
        <w:ind w:left="5040" w:hanging="360"/>
      </w:pPr>
      <w:rPr>
        <w:rFonts w:ascii="Symbol" w:hAnsi="Symbol"/>
      </w:rPr>
    </w:lvl>
    <w:lvl w:ilvl="7" w:tplc="A96E81F2">
      <w:start w:val="1"/>
      <w:numFmt w:val="bullet"/>
      <w:lvlText w:val="o"/>
      <w:lvlJc w:val="left"/>
      <w:pPr>
        <w:tabs>
          <w:tab w:val="num" w:pos="5760"/>
        </w:tabs>
        <w:ind w:left="5760" w:hanging="360"/>
      </w:pPr>
      <w:rPr>
        <w:rFonts w:ascii="Courier New" w:hAnsi="Courier New"/>
      </w:rPr>
    </w:lvl>
    <w:lvl w:ilvl="8" w:tplc="B59A6C54">
      <w:start w:val="1"/>
      <w:numFmt w:val="bullet"/>
      <w:lvlText w:val=""/>
      <w:lvlJc w:val="left"/>
      <w:pPr>
        <w:tabs>
          <w:tab w:val="num" w:pos="6480"/>
        </w:tabs>
        <w:ind w:left="6480" w:hanging="360"/>
      </w:pPr>
      <w:rPr>
        <w:rFonts w:ascii="Wingdings" w:hAnsi="Wingdings"/>
      </w:rPr>
    </w:lvl>
  </w:abstractNum>
  <w:abstractNum w:abstractNumId="204" w15:restartNumberingAfterBreak="0">
    <w:nsid w:val="664C4B84"/>
    <w:multiLevelType w:val="hybridMultilevel"/>
    <w:tmpl w:val="000000CC"/>
    <w:lvl w:ilvl="0" w:tplc="A7B8B6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F6E2BA">
      <w:start w:val="1"/>
      <w:numFmt w:val="bullet"/>
      <w:lvlText w:val="o"/>
      <w:lvlJc w:val="left"/>
      <w:pPr>
        <w:tabs>
          <w:tab w:val="num" w:pos="1440"/>
        </w:tabs>
        <w:ind w:left="1440" w:hanging="360"/>
      </w:pPr>
      <w:rPr>
        <w:rFonts w:ascii="Courier New" w:hAnsi="Courier New"/>
      </w:rPr>
    </w:lvl>
    <w:lvl w:ilvl="2" w:tplc="B63A54AE">
      <w:start w:val="1"/>
      <w:numFmt w:val="bullet"/>
      <w:lvlText w:val=""/>
      <w:lvlJc w:val="left"/>
      <w:pPr>
        <w:tabs>
          <w:tab w:val="num" w:pos="2160"/>
        </w:tabs>
        <w:ind w:left="2160" w:hanging="360"/>
      </w:pPr>
      <w:rPr>
        <w:rFonts w:ascii="Wingdings" w:hAnsi="Wingdings"/>
      </w:rPr>
    </w:lvl>
    <w:lvl w:ilvl="3" w:tplc="2DC2DA42">
      <w:start w:val="1"/>
      <w:numFmt w:val="bullet"/>
      <w:lvlText w:val=""/>
      <w:lvlJc w:val="left"/>
      <w:pPr>
        <w:tabs>
          <w:tab w:val="num" w:pos="2880"/>
        </w:tabs>
        <w:ind w:left="2880" w:hanging="360"/>
      </w:pPr>
      <w:rPr>
        <w:rFonts w:ascii="Symbol" w:hAnsi="Symbol"/>
      </w:rPr>
    </w:lvl>
    <w:lvl w:ilvl="4" w:tplc="AFDAAF8C">
      <w:start w:val="1"/>
      <w:numFmt w:val="bullet"/>
      <w:lvlText w:val="o"/>
      <w:lvlJc w:val="left"/>
      <w:pPr>
        <w:tabs>
          <w:tab w:val="num" w:pos="3600"/>
        </w:tabs>
        <w:ind w:left="3600" w:hanging="360"/>
      </w:pPr>
      <w:rPr>
        <w:rFonts w:ascii="Courier New" w:hAnsi="Courier New"/>
      </w:rPr>
    </w:lvl>
    <w:lvl w:ilvl="5" w:tplc="FB243758">
      <w:start w:val="1"/>
      <w:numFmt w:val="bullet"/>
      <w:lvlText w:val=""/>
      <w:lvlJc w:val="left"/>
      <w:pPr>
        <w:tabs>
          <w:tab w:val="num" w:pos="4320"/>
        </w:tabs>
        <w:ind w:left="4320" w:hanging="360"/>
      </w:pPr>
      <w:rPr>
        <w:rFonts w:ascii="Wingdings" w:hAnsi="Wingdings"/>
      </w:rPr>
    </w:lvl>
    <w:lvl w:ilvl="6" w:tplc="B3B49060">
      <w:start w:val="1"/>
      <w:numFmt w:val="bullet"/>
      <w:lvlText w:val=""/>
      <w:lvlJc w:val="left"/>
      <w:pPr>
        <w:tabs>
          <w:tab w:val="num" w:pos="5040"/>
        </w:tabs>
        <w:ind w:left="5040" w:hanging="360"/>
      </w:pPr>
      <w:rPr>
        <w:rFonts w:ascii="Symbol" w:hAnsi="Symbol"/>
      </w:rPr>
    </w:lvl>
    <w:lvl w:ilvl="7" w:tplc="34CC08BC">
      <w:start w:val="1"/>
      <w:numFmt w:val="bullet"/>
      <w:lvlText w:val="o"/>
      <w:lvlJc w:val="left"/>
      <w:pPr>
        <w:tabs>
          <w:tab w:val="num" w:pos="5760"/>
        </w:tabs>
        <w:ind w:left="5760" w:hanging="360"/>
      </w:pPr>
      <w:rPr>
        <w:rFonts w:ascii="Courier New" w:hAnsi="Courier New"/>
      </w:rPr>
    </w:lvl>
    <w:lvl w:ilvl="8" w:tplc="83B2C56E">
      <w:start w:val="1"/>
      <w:numFmt w:val="bullet"/>
      <w:lvlText w:val=""/>
      <w:lvlJc w:val="left"/>
      <w:pPr>
        <w:tabs>
          <w:tab w:val="num" w:pos="6480"/>
        </w:tabs>
        <w:ind w:left="6480" w:hanging="360"/>
      </w:pPr>
      <w:rPr>
        <w:rFonts w:ascii="Wingdings" w:hAnsi="Wingdings"/>
      </w:rPr>
    </w:lvl>
  </w:abstractNum>
  <w:abstractNum w:abstractNumId="205" w15:restartNumberingAfterBreak="0">
    <w:nsid w:val="664C4B85"/>
    <w:multiLevelType w:val="hybridMultilevel"/>
    <w:tmpl w:val="000000CD"/>
    <w:lvl w:ilvl="0" w:tplc="2E2484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C6BD0A">
      <w:start w:val="1"/>
      <w:numFmt w:val="bullet"/>
      <w:lvlText w:val="o"/>
      <w:lvlJc w:val="left"/>
      <w:pPr>
        <w:tabs>
          <w:tab w:val="num" w:pos="1440"/>
        </w:tabs>
        <w:ind w:left="1440" w:hanging="360"/>
      </w:pPr>
      <w:rPr>
        <w:rFonts w:ascii="Courier New" w:hAnsi="Courier New"/>
      </w:rPr>
    </w:lvl>
    <w:lvl w:ilvl="2" w:tplc="BA861754">
      <w:start w:val="1"/>
      <w:numFmt w:val="bullet"/>
      <w:lvlText w:val=""/>
      <w:lvlJc w:val="left"/>
      <w:pPr>
        <w:tabs>
          <w:tab w:val="num" w:pos="2160"/>
        </w:tabs>
        <w:ind w:left="2160" w:hanging="360"/>
      </w:pPr>
      <w:rPr>
        <w:rFonts w:ascii="Wingdings" w:hAnsi="Wingdings"/>
      </w:rPr>
    </w:lvl>
    <w:lvl w:ilvl="3" w:tplc="40B0148E">
      <w:start w:val="1"/>
      <w:numFmt w:val="bullet"/>
      <w:lvlText w:val=""/>
      <w:lvlJc w:val="left"/>
      <w:pPr>
        <w:tabs>
          <w:tab w:val="num" w:pos="2880"/>
        </w:tabs>
        <w:ind w:left="2880" w:hanging="360"/>
      </w:pPr>
      <w:rPr>
        <w:rFonts w:ascii="Symbol" w:hAnsi="Symbol"/>
      </w:rPr>
    </w:lvl>
    <w:lvl w:ilvl="4" w:tplc="0D723402">
      <w:start w:val="1"/>
      <w:numFmt w:val="bullet"/>
      <w:lvlText w:val="o"/>
      <w:lvlJc w:val="left"/>
      <w:pPr>
        <w:tabs>
          <w:tab w:val="num" w:pos="3600"/>
        </w:tabs>
        <w:ind w:left="3600" w:hanging="360"/>
      </w:pPr>
      <w:rPr>
        <w:rFonts w:ascii="Courier New" w:hAnsi="Courier New"/>
      </w:rPr>
    </w:lvl>
    <w:lvl w:ilvl="5" w:tplc="A59241BE">
      <w:start w:val="1"/>
      <w:numFmt w:val="bullet"/>
      <w:lvlText w:val=""/>
      <w:lvlJc w:val="left"/>
      <w:pPr>
        <w:tabs>
          <w:tab w:val="num" w:pos="4320"/>
        </w:tabs>
        <w:ind w:left="4320" w:hanging="360"/>
      </w:pPr>
      <w:rPr>
        <w:rFonts w:ascii="Wingdings" w:hAnsi="Wingdings"/>
      </w:rPr>
    </w:lvl>
    <w:lvl w:ilvl="6" w:tplc="8D3A6DA4">
      <w:start w:val="1"/>
      <w:numFmt w:val="bullet"/>
      <w:lvlText w:val=""/>
      <w:lvlJc w:val="left"/>
      <w:pPr>
        <w:tabs>
          <w:tab w:val="num" w:pos="5040"/>
        </w:tabs>
        <w:ind w:left="5040" w:hanging="360"/>
      </w:pPr>
      <w:rPr>
        <w:rFonts w:ascii="Symbol" w:hAnsi="Symbol"/>
      </w:rPr>
    </w:lvl>
    <w:lvl w:ilvl="7" w:tplc="A7CE3030">
      <w:start w:val="1"/>
      <w:numFmt w:val="bullet"/>
      <w:lvlText w:val="o"/>
      <w:lvlJc w:val="left"/>
      <w:pPr>
        <w:tabs>
          <w:tab w:val="num" w:pos="5760"/>
        </w:tabs>
        <w:ind w:left="5760" w:hanging="360"/>
      </w:pPr>
      <w:rPr>
        <w:rFonts w:ascii="Courier New" w:hAnsi="Courier New"/>
      </w:rPr>
    </w:lvl>
    <w:lvl w:ilvl="8" w:tplc="22CEB75A">
      <w:start w:val="1"/>
      <w:numFmt w:val="bullet"/>
      <w:lvlText w:val=""/>
      <w:lvlJc w:val="left"/>
      <w:pPr>
        <w:tabs>
          <w:tab w:val="num" w:pos="6480"/>
        </w:tabs>
        <w:ind w:left="6480" w:hanging="360"/>
      </w:pPr>
      <w:rPr>
        <w:rFonts w:ascii="Wingdings" w:hAnsi="Wingdings"/>
      </w:rPr>
    </w:lvl>
  </w:abstractNum>
  <w:abstractNum w:abstractNumId="206" w15:restartNumberingAfterBreak="0">
    <w:nsid w:val="664C4B86"/>
    <w:multiLevelType w:val="hybridMultilevel"/>
    <w:tmpl w:val="000000CE"/>
    <w:lvl w:ilvl="0" w:tplc="64CAFB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A280F8">
      <w:start w:val="1"/>
      <w:numFmt w:val="bullet"/>
      <w:lvlText w:val="o"/>
      <w:lvlJc w:val="left"/>
      <w:pPr>
        <w:tabs>
          <w:tab w:val="num" w:pos="1440"/>
        </w:tabs>
        <w:ind w:left="1440" w:hanging="360"/>
      </w:pPr>
      <w:rPr>
        <w:rFonts w:ascii="Courier New" w:hAnsi="Courier New"/>
      </w:rPr>
    </w:lvl>
    <w:lvl w:ilvl="2" w:tplc="3CF881D4">
      <w:start w:val="1"/>
      <w:numFmt w:val="bullet"/>
      <w:lvlText w:val=""/>
      <w:lvlJc w:val="left"/>
      <w:pPr>
        <w:tabs>
          <w:tab w:val="num" w:pos="2160"/>
        </w:tabs>
        <w:ind w:left="2160" w:hanging="360"/>
      </w:pPr>
      <w:rPr>
        <w:rFonts w:ascii="Wingdings" w:hAnsi="Wingdings"/>
      </w:rPr>
    </w:lvl>
    <w:lvl w:ilvl="3" w:tplc="243A192C">
      <w:start w:val="1"/>
      <w:numFmt w:val="bullet"/>
      <w:lvlText w:val=""/>
      <w:lvlJc w:val="left"/>
      <w:pPr>
        <w:tabs>
          <w:tab w:val="num" w:pos="2880"/>
        </w:tabs>
        <w:ind w:left="2880" w:hanging="360"/>
      </w:pPr>
      <w:rPr>
        <w:rFonts w:ascii="Symbol" w:hAnsi="Symbol"/>
      </w:rPr>
    </w:lvl>
    <w:lvl w:ilvl="4" w:tplc="0CA2110C">
      <w:start w:val="1"/>
      <w:numFmt w:val="bullet"/>
      <w:lvlText w:val="o"/>
      <w:lvlJc w:val="left"/>
      <w:pPr>
        <w:tabs>
          <w:tab w:val="num" w:pos="3600"/>
        </w:tabs>
        <w:ind w:left="3600" w:hanging="360"/>
      </w:pPr>
      <w:rPr>
        <w:rFonts w:ascii="Courier New" w:hAnsi="Courier New"/>
      </w:rPr>
    </w:lvl>
    <w:lvl w:ilvl="5" w:tplc="566CDA2E">
      <w:start w:val="1"/>
      <w:numFmt w:val="bullet"/>
      <w:lvlText w:val=""/>
      <w:lvlJc w:val="left"/>
      <w:pPr>
        <w:tabs>
          <w:tab w:val="num" w:pos="4320"/>
        </w:tabs>
        <w:ind w:left="4320" w:hanging="360"/>
      </w:pPr>
      <w:rPr>
        <w:rFonts w:ascii="Wingdings" w:hAnsi="Wingdings"/>
      </w:rPr>
    </w:lvl>
    <w:lvl w:ilvl="6" w:tplc="C6D0D664">
      <w:start w:val="1"/>
      <w:numFmt w:val="bullet"/>
      <w:lvlText w:val=""/>
      <w:lvlJc w:val="left"/>
      <w:pPr>
        <w:tabs>
          <w:tab w:val="num" w:pos="5040"/>
        </w:tabs>
        <w:ind w:left="5040" w:hanging="360"/>
      </w:pPr>
      <w:rPr>
        <w:rFonts w:ascii="Symbol" w:hAnsi="Symbol"/>
      </w:rPr>
    </w:lvl>
    <w:lvl w:ilvl="7" w:tplc="388018D6">
      <w:start w:val="1"/>
      <w:numFmt w:val="bullet"/>
      <w:lvlText w:val="o"/>
      <w:lvlJc w:val="left"/>
      <w:pPr>
        <w:tabs>
          <w:tab w:val="num" w:pos="5760"/>
        </w:tabs>
        <w:ind w:left="5760" w:hanging="360"/>
      </w:pPr>
      <w:rPr>
        <w:rFonts w:ascii="Courier New" w:hAnsi="Courier New"/>
      </w:rPr>
    </w:lvl>
    <w:lvl w:ilvl="8" w:tplc="4192DD12">
      <w:start w:val="1"/>
      <w:numFmt w:val="bullet"/>
      <w:lvlText w:val=""/>
      <w:lvlJc w:val="left"/>
      <w:pPr>
        <w:tabs>
          <w:tab w:val="num" w:pos="6480"/>
        </w:tabs>
        <w:ind w:left="6480" w:hanging="360"/>
      </w:pPr>
      <w:rPr>
        <w:rFonts w:ascii="Wingdings" w:hAnsi="Wingdings"/>
      </w:rPr>
    </w:lvl>
  </w:abstractNum>
  <w:abstractNum w:abstractNumId="207" w15:restartNumberingAfterBreak="0">
    <w:nsid w:val="664C4B87"/>
    <w:multiLevelType w:val="hybridMultilevel"/>
    <w:tmpl w:val="000000CF"/>
    <w:lvl w:ilvl="0" w:tplc="840AF3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A6C980">
      <w:start w:val="1"/>
      <w:numFmt w:val="bullet"/>
      <w:lvlText w:val="o"/>
      <w:lvlJc w:val="left"/>
      <w:pPr>
        <w:tabs>
          <w:tab w:val="num" w:pos="1440"/>
        </w:tabs>
        <w:ind w:left="1440" w:hanging="360"/>
      </w:pPr>
      <w:rPr>
        <w:rFonts w:ascii="Courier New" w:hAnsi="Courier New"/>
      </w:rPr>
    </w:lvl>
    <w:lvl w:ilvl="2" w:tplc="E200B952">
      <w:start w:val="1"/>
      <w:numFmt w:val="bullet"/>
      <w:lvlText w:val=""/>
      <w:lvlJc w:val="left"/>
      <w:pPr>
        <w:tabs>
          <w:tab w:val="num" w:pos="2160"/>
        </w:tabs>
        <w:ind w:left="2160" w:hanging="360"/>
      </w:pPr>
      <w:rPr>
        <w:rFonts w:ascii="Wingdings" w:hAnsi="Wingdings"/>
      </w:rPr>
    </w:lvl>
    <w:lvl w:ilvl="3" w:tplc="05FCE444">
      <w:start w:val="1"/>
      <w:numFmt w:val="bullet"/>
      <w:lvlText w:val=""/>
      <w:lvlJc w:val="left"/>
      <w:pPr>
        <w:tabs>
          <w:tab w:val="num" w:pos="2880"/>
        </w:tabs>
        <w:ind w:left="2880" w:hanging="360"/>
      </w:pPr>
      <w:rPr>
        <w:rFonts w:ascii="Symbol" w:hAnsi="Symbol"/>
      </w:rPr>
    </w:lvl>
    <w:lvl w:ilvl="4" w:tplc="841466CE">
      <w:start w:val="1"/>
      <w:numFmt w:val="bullet"/>
      <w:lvlText w:val="o"/>
      <w:lvlJc w:val="left"/>
      <w:pPr>
        <w:tabs>
          <w:tab w:val="num" w:pos="3600"/>
        </w:tabs>
        <w:ind w:left="3600" w:hanging="360"/>
      </w:pPr>
      <w:rPr>
        <w:rFonts w:ascii="Courier New" w:hAnsi="Courier New"/>
      </w:rPr>
    </w:lvl>
    <w:lvl w:ilvl="5" w:tplc="5972E648">
      <w:start w:val="1"/>
      <w:numFmt w:val="bullet"/>
      <w:lvlText w:val=""/>
      <w:lvlJc w:val="left"/>
      <w:pPr>
        <w:tabs>
          <w:tab w:val="num" w:pos="4320"/>
        </w:tabs>
        <w:ind w:left="4320" w:hanging="360"/>
      </w:pPr>
      <w:rPr>
        <w:rFonts w:ascii="Wingdings" w:hAnsi="Wingdings"/>
      </w:rPr>
    </w:lvl>
    <w:lvl w:ilvl="6" w:tplc="E668A5F4">
      <w:start w:val="1"/>
      <w:numFmt w:val="bullet"/>
      <w:lvlText w:val=""/>
      <w:lvlJc w:val="left"/>
      <w:pPr>
        <w:tabs>
          <w:tab w:val="num" w:pos="5040"/>
        </w:tabs>
        <w:ind w:left="5040" w:hanging="360"/>
      </w:pPr>
      <w:rPr>
        <w:rFonts w:ascii="Symbol" w:hAnsi="Symbol"/>
      </w:rPr>
    </w:lvl>
    <w:lvl w:ilvl="7" w:tplc="342CEF44">
      <w:start w:val="1"/>
      <w:numFmt w:val="bullet"/>
      <w:lvlText w:val="o"/>
      <w:lvlJc w:val="left"/>
      <w:pPr>
        <w:tabs>
          <w:tab w:val="num" w:pos="5760"/>
        </w:tabs>
        <w:ind w:left="5760" w:hanging="360"/>
      </w:pPr>
      <w:rPr>
        <w:rFonts w:ascii="Courier New" w:hAnsi="Courier New"/>
      </w:rPr>
    </w:lvl>
    <w:lvl w:ilvl="8" w:tplc="C4964BE4">
      <w:start w:val="1"/>
      <w:numFmt w:val="bullet"/>
      <w:lvlText w:val=""/>
      <w:lvlJc w:val="left"/>
      <w:pPr>
        <w:tabs>
          <w:tab w:val="num" w:pos="6480"/>
        </w:tabs>
        <w:ind w:left="6480" w:hanging="360"/>
      </w:pPr>
      <w:rPr>
        <w:rFonts w:ascii="Wingdings" w:hAnsi="Wingdings"/>
      </w:rPr>
    </w:lvl>
  </w:abstractNum>
  <w:abstractNum w:abstractNumId="208" w15:restartNumberingAfterBreak="0">
    <w:nsid w:val="664C4B88"/>
    <w:multiLevelType w:val="hybridMultilevel"/>
    <w:tmpl w:val="000000D0"/>
    <w:lvl w:ilvl="0" w:tplc="1722B5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40D9A0">
      <w:start w:val="1"/>
      <w:numFmt w:val="bullet"/>
      <w:lvlText w:val="o"/>
      <w:lvlJc w:val="left"/>
      <w:pPr>
        <w:tabs>
          <w:tab w:val="num" w:pos="1440"/>
        </w:tabs>
        <w:ind w:left="1440" w:hanging="360"/>
      </w:pPr>
      <w:rPr>
        <w:rFonts w:ascii="Courier New" w:hAnsi="Courier New"/>
      </w:rPr>
    </w:lvl>
    <w:lvl w:ilvl="2" w:tplc="5358E7B0">
      <w:start w:val="1"/>
      <w:numFmt w:val="bullet"/>
      <w:lvlText w:val=""/>
      <w:lvlJc w:val="left"/>
      <w:pPr>
        <w:tabs>
          <w:tab w:val="num" w:pos="2160"/>
        </w:tabs>
        <w:ind w:left="2160" w:hanging="360"/>
      </w:pPr>
      <w:rPr>
        <w:rFonts w:ascii="Wingdings" w:hAnsi="Wingdings"/>
      </w:rPr>
    </w:lvl>
    <w:lvl w:ilvl="3" w:tplc="0EC4D9B6">
      <w:start w:val="1"/>
      <w:numFmt w:val="bullet"/>
      <w:lvlText w:val=""/>
      <w:lvlJc w:val="left"/>
      <w:pPr>
        <w:tabs>
          <w:tab w:val="num" w:pos="2880"/>
        </w:tabs>
        <w:ind w:left="2880" w:hanging="360"/>
      </w:pPr>
      <w:rPr>
        <w:rFonts w:ascii="Symbol" w:hAnsi="Symbol"/>
      </w:rPr>
    </w:lvl>
    <w:lvl w:ilvl="4" w:tplc="974A7E3C">
      <w:start w:val="1"/>
      <w:numFmt w:val="bullet"/>
      <w:lvlText w:val="o"/>
      <w:lvlJc w:val="left"/>
      <w:pPr>
        <w:tabs>
          <w:tab w:val="num" w:pos="3600"/>
        </w:tabs>
        <w:ind w:left="3600" w:hanging="360"/>
      </w:pPr>
      <w:rPr>
        <w:rFonts w:ascii="Courier New" w:hAnsi="Courier New"/>
      </w:rPr>
    </w:lvl>
    <w:lvl w:ilvl="5" w:tplc="612A2234">
      <w:start w:val="1"/>
      <w:numFmt w:val="bullet"/>
      <w:lvlText w:val=""/>
      <w:lvlJc w:val="left"/>
      <w:pPr>
        <w:tabs>
          <w:tab w:val="num" w:pos="4320"/>
        </w:tabs>
        <w:ind w:left="4320" w:hanging="360"/>
      </w:pPr>
      <w:rPr>
        <w:rFonts w:ascii="Wingdings" w:hAnsi="Wingdings"/>
      </w:rPr>
    </w:lvl>
    <w:lvl w:ilvl="6" w:tplc="97447E2A">
      <w:start w:val="1"/>
      <w:numFmt w:val="bullet"/>
      <w:lvlText w:val=""/>
      <w:lvlJc w:val="left"/>
      <w:pPr>
        <w:tabs>
          <w:tab w:val="num" w:pos="5040"/>
        </w:tabs>
        <w:ind w:left="5040" w:hanging="360"/>
      </w:pPr>
      <w:rPr>
        <w:rFonts w:ascii="Symbol" w:hAnsi="Symbol"/>
      </w:rPr>
    </w:lvl>
    <w:lvl w:ilvl="7" w:tplc="738E9772">
      <w:start w:val="1"/>
      <w:numFmt w:val="bullet"/>
      <w:lvlText w:val="o"/>
      <w:lvlJc w:val="left"/>
      <w:pPr>
        <w:tabs>
          <w:tab w:val="num" w:pos="5760"/>
        </w:tabs>
        <w:ind w:left="5760" w:hanging="360"/>
      </w:pPr>
      <w:rPr>
        <w:rFonts w:ascii="Courier New" w:hAnsi="Courier New"/>
      </w:rPr>
    </w:lvl>
    <w:lvl w:ilvl="8" w:tplc="6D2471FC">
      <w:start w:val="1"/>
      <w:numFmt w:val="bullet"/>
      <w:lvlText w:val=""/>
      <w:lvlJc w:val="left"/>
      <w:pPr>
        <w:tabs>
          <w:tab w:val="num" w:pos="6480"/>
        </w:tabs>
        <w:ind w:left="6480" w:hanging="360"/>
      </w:pPr>
      <w:rPr>
        <w:rFonts w:ascii="Wingdings" w:hAnsi="Wingdings"/>
      </w:rPr>
    </w:lvl>
  </w:abstractNum>
  <w:abstractNum w:abstractNumId="209" w15:restartNumberingAfterBreak="0">
    <w:nsid w:val="664C4B89"/>
    <w:multiLevelType w:val="hybridMultilevel"/>
    <w:tmpl w:val="000000D1"/>
    <w:lvl w:ilvl="0" w:tplc="72D26D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50305C">
      <w:start w:val="1"/>
      <w:numFmt w:val="bullet"/>
      <w:lvlText w:val="o"/>
      <w:lvlJc w:val="left"/>
      <w:pPr>
        <w:tabs>
          <w:tab w:val="num" w:pos="1440"/>
        </w:tabs>
        <w:ind w:left="1440" w:hanging="360"/>
      </w:pPr>
      <w:rPr>
        <w:rFonts w:ascii="Courier New" w:hAnsi="Courier New"/>
      </w:rPr>
    </w:lvl>
    <w:lvl w:ilvl="2" w:tplc="862A9BDC">
      <w:start w:val="1"/>
      <w:numFmt w:val="bullet"/>
      <w:lvlText w:val=""/>
      <w:lvlJc w:val="left"/>
      <w:pPr>
        <w:tabs>
          <w:tab w:val="num" w:pos="2160"/>
        </w:tabs>
        <w:ind w:left="2160" w:hanging="360"/>
      </w:pPr>
      <w:rPr>
        <w:rFonts w:ascii="Wingdings" w:hAnsi="Wingdings"/>
      </w:rPr>
    </w:lvl>
    <w:lvl w:ilvl="3" w:tplc="D260350C">
      <w:start w:val="1"/>
      <w:numFmt w:val="bullet"/>
      <w:lvlText w:val=""/>
      <w:lvlJc w:val="left"/>
      <w:pPr>
        <w:tabs>
          <w:tab w:val="num" w:pos="2880"/>
        </w:tabs>
        <w:ind w:left="2880" w:hanging="360"/>
      </w:pPr>
      <w:rPr>
        <w:rFonts w:ascii="Symbol" w:hAnsi="Symbol"/>
      </w:rPr>
    </w:lvl>
    <w:lvl w:ilvl="4" w:tplc="87F2E43E">
      <w:start w:val="1"/>
      <w:numFmt w:val="bullet"/>
      <w:lvlText w:val="o"/>
      <w:lvlJc w:val="left"/>
      <w:pPr>
        <w:tabs>
          <w:tab w:val="num" w:pos="3600"/>
        </w:tabs>
        <w:ind w:left="3600" w:hanging="360"/>
      </w:pPr>
      <w:rPr>
        <w:rFonts w:ascii="Courier New" w:hAnsi="Courier New"/>
      </w:rPr>
    </w:lvl>
    <w:lvl w:ilvl="5" w:tplc="DC761608">
      <w:start w:val="1"/>
      <w:numFmt w:val="bullet"/>
      <w:lvlText w:val=""/>
      <w:lvlJc w:val="left"/>
      <w:pPr>
        <w:tabs>
          <w:tab w:val="num" w:pos="4320"/>
        </w:tabs>
        <w:ind w:left="4320" w:hanging="360"/>
      </w:pPr>
      <w:rPr>
        <w:rFonts w:ascii="Wingdings" w:hAnsi="Wingdings"/>
      </w:rPr>
    </w:lvl>
    <w:lvl w:ilvl="6" w:tplc="7E588EFE">
      <w:start w:val="1"/>
      <w:numFmt w:val="bullet"/>
      <w:lvlText w:val=""/>
      <w:lvlJc w:val="left"/>
      <w:pPr>
        <w:tabs>
          <w:tab w:val="num" w:pos="5040"/>
        </w:tabs>
        <w:ind w:left="5040" w:hanging="360"/>
      </w:pPr>
      <w:rPr>
        <w:rFonts w:ascii="Symbol" w:hAnsi="Symbol"/>
      </w:rPr>
    </w:lvl>
    <w:lvl w:ilvl="7" w:tplc="4322E876">
      <w:start w:val="1"/>
      <w:numFmt w:val="bullet"/>
      <w:lvlText w:val="o"/>
      <w:lvlJc w:val="left"/>
      <w:pPr>
        <w:tabs>
          <w:tab w:val="num" w:pos="5760"/>
        </w:tabs>
        <w:ind w:left="5760" w:hanging="360"/>
      </w:pPr>
      <w:rPr>
        <w:rFonts w:ascii="Courier New" w:hAnsi="Courier New"/>
      </w:rPr>
    </w:lvl>
    <w:lvl w:ilvl="8" w:tplc="93B061F0">
      <w:start w:val="1"/>
      <w:numFmt w:val="bullet"/>
      <w:lvlText w:val=""/>
      <w:lvlJc w:val="left"/>
      <w:pPr>
        <w:tabs>
          <w:tab w:val="num" w:pos="6480"/>
        </w:tabs>
        <w:ind w:left="6480" w:hanging="360"/>
      </w:pPr>
      <w:rPr>
        <w:rFonts w:ascii="Wingdings" w:hAnsi="Wingdings"/>
      </w:rPr>
    </w:lvl>
  </w:abstractNum>
  <w:abstractNum w:abstractNumId="210" w15:restartNumberingAfterBreak="0">
    <w:nsid w:val="664C4B8A"/>
    <w:multiLevelType w:val="hybridMultilevel"/>
    <w:tmpl w:val="000000D2"/>
    <w:lvl w:ilvl="0" w:tplc="3482BB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CC8517A">
      <w:start w:val="1"/>
      <w:numFmt w:val="bullet"/>
      <w:lvlText w:val="o"/>
      <w:lvlJc w:val="left"/>
      <w:pPr>
        <w:tabs>
          <w:tab w:val="num" w:pos="1440"/>
        </w:tabs>
        <w:ind w:left="1440" w:hanging="360"/>
      </w:pPr>
      <w:rPr>
        <w:rFonts w:ascii="Courier New" w:hAnsi="Courier New"/>
      </w:rPr>
    </w:lvl>
    <w:lvl w:ilvl="2" w:tplc="4AAC2AF0">
      <w:start w:val="1"/>
      <w:numFmt w:val="bullet"/>
      <w:lvlText w:val=""/>
      <w:lvlJc w:val="left"/>
      <w:pPr>
        <w:tabs>
          <w:tab w:val="num" w:pos="2160"/>
        </w:tabs>
        <w:ind w:left="2160" w:hanging="360"/>
      </w:pPr>
      <w:rPr>
        <w:rFonts w:ascii="Wingdings" w:hAnsi="Wingdings"/>
      </w:rPr>
    </w:lvl>
    <w:lvl w:ilvl="3" w:tplc="B70A9808">
      <w:start w:val="1"/>
      <w:numFmt w:val="bullet"/>
      <w:lvlText w:val=""/>
      <w:lvlJc w:val="left"/>
      <w:pPr>
        <w:tabs>
          <w:tab w:val="num" w:pos="2880"/>
        </w:tabs>
        <w:ind w:left="2880" w:hanging="360"/>
      </w:pPr>
      <w:rPr>
        <w:rFonts w:ascii="Symbol" w:hAnsi="Symbol"/>
      </w:rPr>
    </w:lvl>
    <w:lvl w:ilvl="4" w:tplc="E3FCD03C">
      <w:start w:val="1"/>
      <w:numFmt w:val="bullet"/>
      <w:lvlText w:val="o"/>
      <w:lvlJc w:val="left"/>
      <w:pPr>
        <w:tabs>
          <w:tab w:val="num" w:pos="3600"/>
        </w:tabs>
        <w:ind w:left="3600" w:hanging="360"/>
      </w:pPr>
      <w:rPr>
        <w:rFonts w:ascii="Courier New" w:hAnsi="Courier New"/>
      </w:rPr>
    </w:lvl>
    <w:lvl w:ilvl="5" w:tplc="2DBE3C3E">
      <w:start w:val="1"/>
      <w:numFmt w:val="bullet"/>
      <w:lvlText w:val=""/>
      <w:lvlJc w:val="left"/>
      <w:pPr>
        <w:tabs>
          <w:tab w:val="num" w:pos="4320"/>
        </w:tabs>
        <w:ind w:left="4320" w:hanging="360"/>
      </w:pPr>
      <w:rPr>
        <w:rFonts w:ascii="Wingdings" w:hAnsi="Wingdings"/>
      </w:rPr>
    </w:lvl>
    <w:lvl w:ilvl="6" w:tplc="A54ABAEA">
      <w:start w:val="1"/>
      <w:numFmt w:val="bullet"/>
      <w:lvlText w:val=""/>
      <w:lvlJc w:val="left"/>
      <w:pPr>
        <w:tabs>
          <w:tab w:val="num" w:pos="5040"/>
        </w:tabs>
        <w:ind w:left="5040" w:hanging="360"/>
      </w:pPr>
      <w:rPr>
        <w:rFonts w:ascii="Symbol" w:hAnsi="Symbol"/>
      </w:rPr>
    </w:lvl>
    <w:lvl w:ilvl="7" w:tplc="113CA0E2">
      <w:start w:val="1"/>
      <w:numFmt w:val="bullet"/>
      <w:lvlText w:val="o"/>
      <w:lvlJc w:val="left"/>
      <w:pPr>
        <w:tabs>
          <w:tab w:val="num" w:pos="5760"/>
        </w:tabs>
        <w:ind w:left="5760" w:hanging="360"/>
      </w:pPr>
      <w:rPr>
        <w:rFonts w:ascii="Courier New" w:hAnsi="Courier New"/>
      </w:rPr>
    </w:lvl>
    <w:lvl w:ilvl="8" w:tplc="B0B6E1FE">
      <w:start w:val="1"/>
      <w:numFmt w:val="bullet"/>
      <w:lvlText w:val=""/>
      <w:lvlJc w:val="left"/>
      <w:pPr>
        <w:tabs>
          <w:tab w:val="num" w:pos="6480"/>
        </w:tabs>
        <w:ind w:left="6480" w:hanging="360"/>
      </w:pPr>
      <w:rPr>
        <w:rFonts w:ascii="Wingdings" w:hAnsi="Wingdings"/>
      </w:rPr>
    </w:lvl>
  </w:abstractNum>
  <w:abstractNum w:abstractNumId="211" w15:restartNumberingAfterBreak="0">
    <w:nsid w:val="664C4B8B"/>
    <w:multiLevelType w:val="hybridMultilevel"/>
    <w:tmpl w:val="000000D3"/>
    <w:lvl w:ilvl="0" w:tplc="BA6C42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F8962C">
      <w:start w:val="1"/>
      <w:numFmt w:val="bullet"/>
      <w:lvlText w:val="o"/>
      <w:lvlJc w:val="left"/>
      <w:pPr>
        <w:tabs>
          <w:tab w:val="num" w:pos="1440"/>
        </w:tabs>
        <w:ind w:left="1440" w:hanging="360"/>
      </w:pPr>
      <w:rPr>
        <w:rFonts w:ascii="Courier New" w:hAnsi="Courier New"/>
      </w:rPr>
    </w:lvl>
    <w:lvl w:ilvl="2" w:tplc="7C400A22">
      <w:start w:val="1"/>
      <w:numFmt w:val="bullet"/>
      <w:lvlText w:val=""/>
      <w:lvlJc w:val="left"/>
      <w:pPr>
        <w:tabs>
          <w:tab w:val="num" w:pos="2160"/>
        </w:tabs>
        <w:ind w:left="2160" w:hanging="360"/>
      </w:pPr>
      <w:rPr>
        <w:rFonts w:ascii="Wingdings" w:hAnsi="Wingdings"/>
      </w:rPr>
    </w:lvl>
    <w:lvl w:ilvl="3" w:tplc="33EADFCA">
      <w:start w:val="1"/>
      <w:numFmt w:val="bullet"/>
      <w:lvlText w:val=""/>
      <w:lvlJc w:val="left"/>
      <w:pPr>
        <w:tabs>
          <w:tab w:val="num" w:pos="2880"/>
        </w:tabs>
        <w:ind w:left="2880" w:hanging="360"/>
      </w:pPr>
      <w:rPr>
        <w:rFonts w:ascii="Symbol" w:hAnsi="Symbol"/>
      </w:rPr>
    </w:lvl>
    <w:lvl w:ilvl="4" w:tplc="D470892E">
      <w:start w:val="1"/>
      <w:numFmt w:val="bullet"/>
      <w:lvlText w:val="o"/>
      <w:lvlJc w:val="left"/>
      <w:pPr>
        <w:tabs>
          <w:tab w:val="num" w:pos="3600"/>
        </w:tabs>
        <w:ind w:left="3600" w:hanging="360"/>
      </w:pPr>
      <w:rPr>
        <w:rFonts w:ascii="Courier New" w:hAnsi="Courier New"/>
      </w:rPr>
    </w:lvl>
    <w:lvl w:ilvl="5" w:tplc="1E527044">
      <w:start w:val="1"/>
      <w:numFmt w:val="bullet"/>
      <w:lvlText w:val=""/>
      <w:lvlJc w:val="left"/>
      <w:pPr>
        <w:tabs>
          <w:tab w:val="num" w:pos="4320"/>
        </w:tabs>
        <w:ind w:left="4320" w:hanging="360"/>
      </w:pPr>
      <w:rPr>
        <w:rFonts w:ascii="Wingdings" w:hAnsi="Wingdings"/>
      </w:rPr>
    </w:lvl>
    <w:lvl w:ilvl="6" w:tplc="556479B2">
      <w:start w:val="1"/>
      <w:numFmt w:val="bullet"/>
      <w:lvlText w:val=""/>
      <w:lvlJc w:val="left"/>
      <w:pPr>
        <w:tabs>
          <w:tab w:val="num" w:pos="5040"/>
        </w:tabs>
        <w:ind w:left="5040" w:hanging="360"/>
      </w:pPr>
      <w:rPr>
        <w:rFonts w:ascii="Symbol" w:hAnsi="Symbol"/>
      </w:rPr>
    </w:lvl>
    <w:lvl w:ilvl="7" w:tplc="36CCC1FC">
      <w:start w:val="1"/>
      <w:numFmt w:val="bullet"/>
      <w:lvlText w:val="o"/>
      <w:lvlJc w:val="left"/>
      <w:pPr>
        <w:tabs>
          <w:tab w:val="num" w:pos="5760"/>
        </w:tabs>
        <w:ind w:left="5760" w:hanging="360"/>
      </w:pPr>
      <w:rPr>
        <w:rFonts w:ascii="Courier New" w:hAnsi="Courier New"/>
      </w:rPr>
    </w:lvl>
    <w:lvl w:ilvl="8" w:tplc="701EB818">
      <w:start w:val="1"/>
      <w:numFmt w:val="bullet"/>
      <w:lvlText w:val=""/>
      <w:lvlJc w:val="left"/>
      <w:pPr>
        <w:tabs>
          <w:tab w:val="num" w:pos="6480"/>
        </w:tabs>
        <w:ind w:left="6480" w:hanging="360"/>
      </w:pPr>
      <w:rPr>
        <w:rFonts w:ascii="Wingdings" w:hAnsi="Wingdings"/>
      </w:rPr>
    </w:lvl>
  </w:abstractNum>
  <w:abstractNum w:abstractNumId="212" w15:restartNumberingAfterBreak="0">
    <w:nsid w:val="664C4B8C"/>
    <w:multiLevelType w:val="hybridMultilevel"/>
    <w:tmpl w:val="000000D4"/>
    <w:lvl w:ilvl="0" w:tplc="B1102C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20BFCA">
      <w:start w:val="1"/>
      <w:numFmt w:val="bullet"/>
      <w:lvlText w:val="o"/>
      <w:lvlJc w:val="left"/>
      <w:pPr>
        <w:tabs>
          <w:tab w:val="num" w:pos="1440"/>
        </w:tabs>
        <w:ind w:left="1440" w:hanging="360"/>
      </w:pPr>
      <w:rPr>
        <w:rFonts w:ascii="Courier New" w:hAnsi="Courier New"/>
      </w:rPr>
    </w:lvl>
    <w:lvl w:ilvl="2" w:tplc="188C2B00">
      <w:start w:val="1"/>
      <w:numFmt w:val="bullet"/>
      <w:lvlText w:val=""/>
      <w:lvlJc w:val="left"/>
      <w:pPr>
        <w:tabs>
          <w:tab w:val="num" w:pos="2160"/>
        </w:tabs>
        <w:ind w:left="2160" w:hanging="360"/>
      </w:pPr>
      <w:rPr>
        <w:rFonts w:ascii="Wingdings" w:hAnsi="Wingdings"/>
      </w:rPr>
    </w:lvl>
    <w:lvl w:ilvl="3" w:tplc="FDC2A37C">
      <w:start w:val="1"/>
      <w:numFmt w:val="bullet"/>
      <w:lvlText w:val=""/>
      <w:lvlJc w:val="left"/>
      <w:pPr>
        <w:tabs>
          <w:tab w:val="num" w:pos="2880"/>
        </w:tabs>
        <w:ind w:left="2880" w:hanging="360"/>
      </w:pPr>
      <w:rPr>
        <w:rFonts w:ascii="Symbol" w:hAnsi="Symbol"/>
      </w:rPr>
    </w:lvl>
    <w:lvl w:ilvl="4" w:tplc="397238B0">
      <w:start w:val="1"/>
      <w:numFmt w:val="bullet"/>
      <w:lvlText w:val="o"/>
      <w:lvlJc w:val="left"/>
      <w:pPr>
        <w:tabs>
          <w:tab w:val="num" w:pos="3600"/>
        </w:tabs>
        <w:ind w:left="3600" w:hanging="360"/>
      </w:pPr>
      <w:rPr>
        <w:rFonts w:ascii="Courier New" w:hAnsi="Courier New"/>
      </w:rPr>
    </w:lvl>
    <w:lvl w:ilvl="5" w:tplc="018EF8CA">
      <w:start w:val="1"/>
      <w:numFmt w:val="bullet"/>
      <w:lvlText w:val=""/>
      <w:lvlJc w:val="left"/>
      <w:pPr>
        <w:tabs>
          <w:tab w:val="num" w:pos="4320"/>
        </w:tabs>
        <w:ind w:left="4320" w:hanging="360"/>
      </w:pPr>
      <w:rPr>
        <w:rFonts w:ascii="Wingdings" w:hAnsi="Wingdings"/>
      </w:rPr>
    </w:lvl>
    <w:lvl w:ilvl="6" w:tplc="120476D2">
      <w:start w:val="1"/>
      <w:numFmt w:val="bullet"/>
      <w:lvlText w:val=""/>
      <w:lvlJc w:val="left"/>
      <w:pPr>
        <w:tabs>
          <w:tab w:val="num" w:pos="5040"/>
        </w:tabs>
        <w:ind w:left="5040" w:hanging="360"/>
      </w:pPr>
      <w:rPr>
        <w:rFonts w:ascii="Symbol" w:hAnsi="Symbol"/>
      </w:rPr>
    </w:lvl>
    <w:lvl w:ilvl="7" w:tplc="C834F102">
      <w:start w:val="1"/>
      <w:numFmt w:val="bullet"/>
      <w:lvlText w:val="o"/>
      <w:lvlJc w:val="left"/>
      <w:pPr>
        <w:tabs>
          <w:tab w:val="num" w:pos="5760"/>
        </w:tabs>
        <w:ind w:left="5760" w:hanging="360"/>
      </w:pPr>
      <w:rPr>
        <w:rFonts w:ascii="Courier New" w:hAnsi="Courier New"/>
      </w:rPr>
    </w:lvl>
    <w:lvl w:ilvl="8" w:tplc="8E38A6F2">
      <w:start w:val="1"/>
      <w:numFmt w:val="bullet"/>
      <w:lvlText w:val=""/>
      <w:lvlJc w:val="left"/>
      <w:pPr>
        <w:tabs>
          <w:tab w:val="num" w:pos="6480"/>
        </w:tabs>
        <w:ind w:left="6480" w:hanging="360"/>
      </w:pPr>
      <w:rPr>
        <w:rFonts w:ascii="Wingdings" w:hAnsi="Wingdings"/>
      </w:rPr>
    </w:lvl>
  </w:abstractNum>
  <w:abstractNum w:abstractNumId="213" w15:restartNumberingAfterBreak="0">
    <w:nsid w:val="664C4B8D"/>
    <w:multiLevelType w:val="hybridMultilevel"/>
    <w:tmpl w:val="000000D5"/>
    <w:lvl w:ilvl="0" w:tplc="B08222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AE08D6">
      <w:start w:val="1"/>
      <w:numFmt w:val="bullet"/>
      <w:lvlText w:val="o"/>
      <w:lvlJc w:val="left"/>
      <w:pPr>
        <w:tabs>
          <w:tab w:val="num" w:pos="1440"/>
        </w:tabs>
        <w:ind w:left="1440" w:hanging="360"/>
      </w:pPr>
      <w:rPr>
        <w:rFonts w:ascii="Courier New" w:hAnsi="Courier New"/>
      </w:rPr>
    </w:lvl>
    <w:lvl w:ilvl="2" w:tplc="586C8544">
      <w:start w:val="1"/>
      <w:numFmt w:val="bullet"/>
      <w:lvlText w:val=""/>
      <w:lvlJc w:val="left"/>
      <w:pPr>
        <w:tabs>
          <w:tab w:val="num" w:pos="2160"/>
        </w:tabs>
        <w:ind w:left="2160" w:hanging="360"/>
      </w:pPr>
      <w:rPr>
        <w:rFonts w:ascii="Wingdings" w:hAnsi="Wingdings"/>
      </w:rPr>
    </w:lvl>
    <w:lvl w:ilvl="3" w:tplc="0FA238D6">
      <w:start w:val="1"/>
      <w:numFmt w:val="bullet"/>
      <w:lvlText w:val=""/>
      <w:lvlJc w:val="left"/>
      <w:pPr>
        <w:tabs>
          <w:tab w:val="num" w:pos="2880"/>
        </w:tabs>
        <w:ind w:left="2880" w:hanging="360"/>
      </w:pPr>
      <w:rPr>
        <w:rFonts w:ascii="Symbol" w:hAnsi="Symbol"/>
      </w:rPr>
    </w:lvl>
    <w:lvl w:ilvl="4" w:tplc="B9765B44">
      <w:start w:val="1"/>
      <w:numFmt w:val="bullet"/>
      <w:lvlText w:val="o"/>
      <w:lvlJc w:val="left"/>
      <w:pPr>
        <w:tabs>
          <w:tab w:val="num" w:pos="3600"/>
        </w:tabs>
        <w:ind w:left="3600" w:hanging="360"/>
      </w:pPr>
      <w:rPr>
        <w:rFonts w:ascii="Courier New" w:hAnsi="Courier New"/>
      </w:rPr>
    </w:lvl>
    <w:lvl w:ilvl="5" w:tplc="DDC466E0">
      <w:start w:val="1"/>
      <w:numFmt w:val="bullet"/>
      <w:lvlText w:val=""/>
      <w:lvlJc w:val="left"/>
      <w:pPr>
        <w:tabs>
          <w:tab w:val="num" w:pos="4320"/>
        </w:tabs>
        <w:ind w:left="4320" w:hanging="360"/>
      </w:pPr>
      <w:rPr>
        <w:rFonts w:ascii="Wingdings" w:hAnsi="Wingdings"/>
      </w:rPr>
    </w:lvl>
    <w:lvl w:ilvl="6" w:tplc="33244918">
      <w:start w:val="1"/>
      <w:numFmt w:val="bullet"/>
      <w:lvlText w:val=""/>
      <w:lvlJc w:val="left"/>
      <w:pPr>
        <w:tabs>
          <w:tab w:val="num" w:pos="5040"/>
        </w:tabs>
        <w:ind w:left="5040" w:hanging="360"/>
      </w:pPr>
      <w:rPr>
        <w:rFonts w:ascii="Symbol" w:hAnsi="Symbol"/>
      </w:rPr>
    </w:lvl>
    <w:lvl w:ilvl="7" w:tplc="8FA059AE">
      <w:start w:val="1"/>
      <w:numFmt w:val="bullet"/>
      <w:lvlText w:val="o"/>
      <w:lvlJc w:val="left"/>
      <w:pPr>
        <w:tabs>
          <w:tab w:val="num" w:pos="5760"/>
        </w:tabs>
        <w:ind w:left="5760" w:hanging="360"/>
      </w:pPr>
      <w:rPr>
        <w:rFonts w:ascii="Courier New" w:hAnsi="Courier New"/>
      </w:rPr>
    </w:lvl>
    <w:lvl w:ilvl="8" w:tplc="CFB04AAA">
      <w:start w:val="1"/>
      <w:numFmt w:val="bullet"/>
      <w:lvlText w:val=""/>
      <w:lvlJc w:val="left"/>
      <w:pPr>
        <w:tabs>
          <w:tab w:val="num" w:pos="6480"/>
        </w:tabs>
        <w:ind w:left="6480" w:hanging="360"/>
      </w:pPr>
      <w:rPr>
        <w:rFonts w:ascii="Wingdings" w:hAnsi="Wingdings"/>
      </w:rPr>
    </w:lvl>
  </w:abstractNum>
  <w:abstractNum w:abstractNumId="214" w15:restartNumberingAfterBreak="0">
    <w:nsid w:val="664C4B8E"/>
    <w:multiLevelType w:val="hybridMultilevel"/>
    <w:tmpl w:val="000000D6"/>
    <w:lvl w:ilvl="0" w:tplc="DA58F9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C878D6">
      <w:start w:val="1"/>
      <w:numFmt w:val="bullet"/>
      <w:lvlText w:val="o"/>
      <w:lvlJc w:val="left"/>
      <w:pPr>
        <w:tabs>
          <w:tab w:val="num" w:pos="1440"/>
        </w:tabs>
        <w:ind w:left="1440" w:hanging="360"/>
      </w:pPr>
      <w:rPr>
        <w:rFonts w:ascii="Courier New" w:hAnsi="Courier New"/>
      </w:rPr>
    </w:lvl>
    <w:lvl w:ilvl="2" w:tplc="24F8BE00">
      <w:start w:val="1"/>
      <w:numFmt w:val="bullet"/>
      <w:lvlText w:val=""/>
      <w:lvlJc w:val="left"/>
      <w:pPr>
        <w:tabs>
          <w:tab w:val="num" w:pos="2160"/>
        </w:tabs>
        <w:ind w:left="2160" w:hanging="360"/>
      </w:pPr>
      <w:rPr>
        <w:rFonts w:ascii="Wingdings" w:hAnsi="Wingdings"/>
      </w:rPr>
    </w:lvl>
    <w:lvl w:ilvl="3" w:tplc="7D00DC7A">
      <w:start w:val="1"/>
      <w:numFmt w:val="bullet"/>
      <w:lvlText w:val=""/>
      <w:lvlJc w:val="left"/>
      <w:pPr>
        <w:tabs>
          <w:tab w:val="num" w:pos="2880"/>
        </w:tabs>
        <w:ind w:left="2880" w:hanging="360"/>
      </w:pPr>
      <w:rPr>
        <w:rFonts w:ascii="Symbol" w:hAnsi="Symbol"/>
      </w:rPr>
    </w:lvl>
    <w:lvl w:ilvl="4" w:tplc="E828DBC4">
      <w:start w:val="1"/>
      <w:numFmt w:val="bullet"/>
      <w:lvlText w:val="o"/>
      <w:lvlJc w:val="left"/>
      <w:pPr>
        <w:tabs>
          <w:tab w:val="num" w:pos="3600"/>
        </w:tabs>
        <w:ind w:left="3600" w:hanging="360"/>
      </w:pPr>
      <w:rPr>
        <w:rFonts w:ascii="Courier New" w:hAnsi="Courier New"/>
      </w:rPr>
    </w:lvl>
    <w:lvl w:ilvl="5" w:tplc="885E20F8">
      <w:start w:val="1"/>
      <w:numFmt w:val="bullet"/>
      <w:lvlText w:val=""/>
      <w:lvlJc w:val="left"/>
      <w:pPr>
        <w:tabs>
          <w:tab w:val="num" w:pos="4320"/>
        </w:tabs>
        <w:ind w:left="4320" w:hanging="360"/>
      </w:pPr>
      <w:rPr>
        <w:rFonts w:ascii="Wingdings" w:hAnsi="Wingdings"/>
      </w:rPr>
    </w:lvl>
    <w:lvl w:ilvl="6" w:tplc="2FB6E312">
      <w:start w:val="1"/>
      <w:numFmt w:val="bullet"/>
      <w:lvlText w:val=""/>
      <w:lvlJc w:val="left"/>
      <w:pPr>
        <w:tabs>
          <w:tab w:val="num" w:pos="5040"/>
        </w:tabs>
        <w:ind w:left="5040" w:hanging="360"/>
      </w:pPr>
      <w:rPr>
        <w:rFonts w:ascii="Symbol" w:hAnsi="Symbol"/>
      </w:rPr>
    </w:lvl>
    <w:lvl w:ilvl="7" w:tplc="C70CBB14">
      <w:start w:val="1"/>
      <w:numFmt w:val="bullet"/>
      <w:lvlText w:val="o"/>
      <w:lvlJc w:val="left"/>
      <w:pPr>
        <w:tabs>
          <w:tab w:val="num" w:pos="5760"/>
        </w:tabs>
        <w:ind w:left="5760" w:hanging="360"/>
      </w:pPr>
      <w:rPr>
        <w:rFonts w:ascii="Courier New" w:hAnsi="Courier New"/>
      </w:rPr>
    </w:lvl>
    <w:lvl w:ilvl="8" w:tplc="5DBEBBC6">
      <w:start w:val="1"/>
      <w:numFmt w:val="bullet"/>
      <w:lvlText w:val=""/>
      <w:lvlJc w:val="left"/>
      <w:pPr>
        <w:tabs>
          <w:tab w:val="num" w:pos="6480"/>
        </w:tabs>
        <w:ind w:left="6480" w:hanging="360"/>
      </w:pPr>
      <w:rPr>
        <w:rFonts w:ascii="Wingdings" w:hAnsi="Wingdings"/>
      </w:rPr>
    </w:lvl>
  </w:abstractNum>
  <w:abstractNum w:abstractNumId="215" w15:restartNumberingAfterBreak="0">
    <w:nsid w:val="664C4B8F"/>
    <w:multiLevelType w:val="hybridMultilevel"/>
    <w:tmpl w:val="000000D7"/>
    <w:lvl w:ilvl="0" w:tplc="A91281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E848CC">
      <w:start w:val="1"/>
      <w:numFmt w:val="bullet"/>
      <w:lvlText w:val="o"/>
      <w:lvlJc w:val="left"/>
      <w:pPr>
        <w:tabs>
          <w:tab w:val="num" w:pos="1440"/>
        </w:tabs>
        <w:ind w:left="1440" w:hanging="360"/>
      </w:pPr>
      <w:rPr>
        <w:rFonts w:ascii="Courier New" w:hAnsi="Courier New"/>
      </w:rPr>
    </w:lvl>
    <w:lvl w:ilvl="2" w:tplc="18D03380">
      <w:start w:val="1"/>
      <w:numFmt w:val="bullet"/>
      <w:lvlText w:val=""/>
      <w:lvlJc w:val="left"/>
      <w:pPr>
        <w:tabs>
          <w:tab w:val="num" w:pos="2160"/>
        </w:tabs>
        <w:ind w:left="2160" w:hanging="360"/>
      </w:pPr>
      <w:rPr>
        <w:rFonts w:ascii="Wingdings" w:hAnsi="Wingdings"/>
      </w:rPr>
    </w:lvl>
    <w:lvl w:ilvl="3" w:tplc="14905748">
      <w:start w:val="1"/>
      <w:numFmt w:val="bullet"/>
      <w:lvlText w:val=""/>
      <w:lvlJc w:val="left"/>
      <w:pPr>
        <w:tabs>
          <w:tab w:val="num" w:pos="2880"/>
        </w:tabs>
        <w:ind w:left="2880" w:hanging="360"/>
      </w:pPr>
      <w:rPr>
        <w:rFonts w:ascii="Symbol" w:hAnsi="Symbol"/>
      </w:rPr>
    </w:lvl>
    <w:lvl w:ilvl="4" w:tplc="DAF0E178">
      <w:start w:val="1"/>
      <w:numFmt w:val="bullet"/>
      <w:lvlText w:val="o"/>
      <w:lvlJc w:val="left"/>
      <w:pPr>
        <w:tabs>
          <w:tab w:val="num" w:pos="3600"/>
        </w:tabs>
        <w:ind w:left="3600" w:hanging="360"/>
      </w:pPr>
      <w:rPr>
        <w:rFonts w:ascii="Courier New" w:hAnsi="Courier New"/>
      </w:rPr>
    </w:lvl>
    <w:lvl w:ilvl="5" w:tplc="42D0AEFC">
      <w:start w:val="1"/>
      <w:numFmt w:val="bullet"/>
      <w:lvlText w:val=""/>
      <w:lvlJc w:val="left"/>
      <w:pPr>
        <w:tabs>
          <w:tab w:val="num" w:pos="4320"/>
        </w:tabs>
        <w:ind w:left="4320" w:hanging="360"/>
      </w:pPr>
      <w:rPr>
        <w:rFonts w:ascii="Wingdings" w:hAnsi="Wingdings"/>
      </w:rPr>
    </w:lvl>
    <w:lvl w:ilvl="6" w:tplc="9EAA7F5E">
      <w:start w:val="1"/>
      <w:numFmt w:val="bullet"/>
      <w:lvlText w:val=""/>
      <w:lvlJc w:val="left"/>
      <w:pPr>
        <w:tabs>
          <w:tab w:val="num" w:pos="5040"/>
        </w:tabs>
        <w:ind w:left="5040" w:hanging="360"/>
      </w:pPr>
      <w:rPr>
        <w:rFonts w:ascii="Symbol" w:hAnsi="Symbol"/>
      </w:rPr>
    </w:lvl>
    <w:lvl w:ilvl="7" w:tplc="E0164296">
      <w:start w:val="1"/>
      <w:numFmt w:val="bullet"/>
      <w:lvlText w:val="o"/>
      <w:lvlJc w:val="left"/>
      <w:pPr>
        <w:tabs>
          <w:tab w:val="num" w:pos="5760"/>
        </w:tabs>
        <w:ind w:left="5760" w:hanging="360"/>
      </w:pPr>
      <w:rPr>
        <w:rFonts w:ascii="Courier New" w:hAnsi="Courier New"/>
      </w:rPr>
    </w:lvl>
    <w:lvl w:ilvl="8" w:tplc="BF1042C4">
      <w:start w:val="1"/>
      <w:numFmt w:val="bullet"/>
      <w:lvlText w:val=""/>
      <w:lvlJc w:val="left"/>
      <w:pPr>
        <w:tabs>
          <w:tab w:val="num" w:pos="6480"/>
        </w:tabs>
        <w:ind w:left="6480" w:hanging="360"/>
      </w:pPr>
      <w:rPr>
        <w:rFonts w:ascii="Wingdings" w:hAnsi="Wingdings"/>
      </w:rPr>
    </w:lvl>
  </w:abstractNum>
  <w:abstractNum w:abstractNumId="216" w15:restartNumberingAfterBreak="0">
    <w:nsid w:val="664C4B90"/>
    <w:multiLevelType w:val="hybridMultilevel"/>
    <w:tmpl w:val="000000D8"/>
    <w:lvl w:ilvl="0" w:tplc="89CCEE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667A0A">
      <w:start w:val="1"/>
      <w:numFmt w:val="bullet"/>
      <w:lvlText w:val="o"/>
      <w:lvlJc w:val="left"/>
      <w:pPr>
        <w:tabs>
          <w:tab w:val="num" w:pos="1440"/>
        </w:tabs>
        <w:ind w:left="1440" w:hanging="360"/>
      </w:pPr>
      <w:rPr>
        <w:rFonts w:ascii="Courier New" w:hAnsi="Courier New"/>
      </w:rPr>
    </w:lvl>
    <w:lvl w:ilvl="2" w:tplc="468E0716">
      <w:start w:val="1"/>
      <w:numFmt w:val="bullet"/>
      <w:lvlText w:val=""/>
      <w:lvlJc w:val="left"/>
      <w:pPr>
        <w:tabs>
          <w:tab w:val="num" w:pos="2160"/>
        </w:tabs>
        <w:ind w:left="2160" w:hanging="360"/>
      </w:pPr>
      <w:rPr>
        <w:rFonts w:ascii="Wingdings" w:hAnsi="Wingdings"/>
      </w:rPr>
    </w:lvl>
    <w:lvl w:ilvl="3" w:tplc="3E6E7FF8">
      <w:start w:val="1"/>
      <w:numFmt w:val="bullet"/>
      <w:lvlText w:val=""/>
      <w:lvlJc w:val="left"/>
      <w:pPr>
        <w:tabs>
          <w:tab w:val="num" w:pos="2880"/>
        </w:tabs>
        <w:ind w:left="2880" w:hanging="360"/>
      </w:pPr>
      <w:rPr>
        <w:rFonts w:ascii="Symbol" w:hAnsi="Symbol"/>
      </w:rPr>
    </w:lvl>
    <w:lvl w:ilvl="4" w:tplc="F32EC438">
      <w:start w:val="1"/>
      <w:numFmt w:val="bullet"/>
      <w:lvlText w:val="o"/>
      <w:lvlJc w:val="left"/>
      <w:pPr>
        <w:tabs>
          <w:tab w:val="num" w:pos="3600"/>
        </w:tabs>
        <w:ind w:left="3600" w:hanging="360"/>
      </w:pPr>
      <w:rPr>
        <w:rFonts w:ascii="Courier New" w:hAnsi="Courier New"/>
      </w:rPr>
    </w:lvl>
    <w:lvl w:ilvl="5" w:tplc="103643D2">
      <w:start w:val="1"/>
      <w:numFmt w:val="bullet"/>
      <w:lvlText w:val=""/>
      <w:lvlJc w:val="left"/>
      <w:pPr>
        <w:tabs>
          <w:tab w:val="num" w:pos="4320"/>
        </w:tabs>
        <w:ind w:left="4320" w:hanging="360"/>
      </w:pPr>
      <w:rPr>
        <w:rFonts w:ascii="Wingdings" w:hAnsi="Wingdings"/>
      </w:rPr>
    </w:lvl>
    <w:lvl w:ilvl="6" w:tplc="44D878FE">
      <w:start w:val="1"/>
      <w:numFmt w:val="bullet"/>
      <w:lvlText w:val=""/>
      <w:lvlJc w:val="left"/>
      <w:pPr>
        <w:tabs>
          <w:tab w:val="num" w:pos="5040"/>
        </w:tabs>
        <w:ind w:left="5040" w:hanging="360"/>
      </w:pPr>
      <w:rPr>
        <w:rFonts w:ascii="Symbol" w:hAnsi="Symbol"/>
      </w:rPr>
    </w:lvl>
    <w:lvl w:ilvl="7" w:tplc="3D788B00">
      <w:start w:val="1"/>
      <w:numFmt w:val="bullet"/>
      <w:lvlText w:val="o"/>
      <w:lvlJc w:val="left"/>
      <w:pPr>
        <w:tabs>
          <w:tab w:val="num" w:pos="5760"/>
        </w:tabs>
        <w:ind w:left="5760" w:hanging="360"/>
      </w:pPr>
      <w:rPr>
        <w:rFonts w:ascii="Courier New" w:hAnsi="Courier New"/>
      </w:rPr>
    </w:lvl>
    <w:lvl w:ilvl="8" w:tplc="EBA81CC6">
      <w:start w:val="1"/>
      <w:numFmt w:val="bullet"/>
      <w:lvlText w:val=""/>
      <w:lvlJc w:val="left"/>
      <w:pPr>
        <w:tabs>
          <w:tab w:val="num" w:pos="6480"/>
        </w:tabs>
        <w:ind w:left="6480" w:hanging="360"/>
      </w:pPr>
      <w:rPr>
        <w:rFonts w:ascii="Wingdings" w:hAnsi="Wingdings"/>
      </w:rPr>
    </w:lvl>
  </w:abstractNum>
  <w:abstractNum w:abstractNumId="217" w15:restartNumberingAfterBreak="0">
    <w:nsid w:val="664C4B91"/>
    <w:multiLevelType w:val="hybridMultilevel"/>
    <w:tmpl w:val="000000D9"/>
    <w:lvl w:ilvl="0" w:tplc="19820F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E46C86">
      <w:start w:val="1"/>
      <w:numFmt w:val="bullet"/>
      <w:lvlText w:val="o"/>
      <w:lvlJc w:val="left"/>
      <w:pPr>
        <w:tabs>
          <w:tab w:val="num" w:pos="1440"/>
        </w:tabs>
        <w:ind w:left="1440" w:hanging="360"/>
      </w:pPr>
      <w:rPr>
        <w:rFonts w:ascii="Courier New" w:hAnsi="Courier New"/>
      </w:rPr>
    </w:lvl>
    <w:lvl w:ilvl="2" w:tplc="C76034D6">
      <w:start w:val="1"/>
      <w:numFmt w:val="bullet"/>
      <w:lvlText w:val=""/>
      <w:lvlJc w:val="left"/>
      <w:pPr>
        <w:tabs>
          <w:tab w:val="num" w:pos="2160"/>
        </w:tabs>
        <w:ind w:left="2160" w:hanging="360"/>
      </w:pPr>
      <w:rPr>
        <w:rFonts w:ascii="Wingdings" w:hAnsi="Wingdings"/>
      </w:rPr>
    </w:lvl>
    <w:lvl w:ilvl="3" w:tplc="79AC4C88">
      <w:start w:val="1"/>
      <w:numFmt w:val="bullet"/>
      <w:lvlText w:val=""/>
      <w:lvlJc w:val="left"/>
      <w:pPr>
        <w:tabs>
          <w:tab w:val="num" w:pos="2880"/>
        </w:tabs>
        <w:ind w:left="2880" w:hanging="360"/>
      </w:pPr>
      <w:rPr>
        <w:rFonts w:ascii="Symbol" w:hAnsi="Symbol"/>
      </w:rPr>
    </w:lvl>
    <w:lvl w:ilvl="4" w:tplc="69544EE0">
      <w:start w:val="1"/>
      <w:numFmt w:val="bullet"/>
      <w:lvlText w:val="o"/>
      <w:lvlJc w:val="left"/>
      <w:pPr>
        <w:tabs>
          <w:tab w:val="num" w:pos="3600"/>
        </w:tabs>
        <w:ind w:left="3600" w:hanging="360"/>
      </w:pPr>
      <w:rPr>
        <w:rFonts w:ascii="Courier New" w:hAnsi="Courier New"/>
      </w:rPr>
    </w:lvl>
    <w:lvl w:ilvl="5" w:tplc="3AE00912">
      <w:start w:val="1"/>
      <w:numFmt w:val="bullet"/>
      <w:lvlText w:val=""/>
      <w:lvlJc w:val="left"/>
      <w:pPr>
        <w:tabs>
          <w:tab w:val="num" w:pos="4320"/>
        </w:tabs>
        <w:ind w:left="4320" w:hanging="360"/>
      </w:pPr>
      <w:rPr>
        <w:rFonts w:ascii="Wingdings" w:hAnsi="Wingdings"/>
      </w:rPr>
    </w:lvl>
    <w:lvl w:ilvl="6" w:tplc="5D584DDA">
      <w:start w:val="1"/>
      <w:numFmt w:val="bullet"/>
      <w:lvlText w:val=""/>
      <w:lvlJc w:val="left"/>
      <w:pPr>
        <w:tabs>
          <w:tab w:val="num" w:pos="5040"/>
        </w:tabs>
        <w:ind w:left="5040" w:hanging="360"/>
      </w:pPr>
      <w:rPr>
        <w:rFonts w:ascii="Symbol" w:hAnsi="Symbol"/>
      </w:rPr>
    </w:lvl>
    <w:lvl w:ilvl="7" w:tplc="134C9680">
      <w:start w:val="1"/>
      <w:numFmt w:val="bullet"/>
      <w:lvlText w:val="o"/>
      <w:lvlJc w:val="left"/>
      <w:pPr>
        <w:tabs>
          <w:tab w:val="num" w:pos="5760"/>
        </w:tabs>
        <w:ind w:left="5760" w:hanging="360"/>
      </w:pPr>
      <w:rPr>
        <w:rFonts w:ascii="Courier New" w:hAnsi="Courier New"/>
      </w:rPr>
    </w:lvl>
    <w:lvl w:ilvl="8" w:tplc="1CF8BC0E">
      <w:start w:val="1"/>
      <w:numFmt w:val="bullet"/>
      <w:lvlText w:val=""/>
      <w:lvlJc w:val="left"/>
      <w:pPr>
        <w:tabs>
          <w:tab w:val="num" w:pos="6480"/>
        </w:tabs>
        <w:ind w:left="6480" w:hanging="360"/>
      </w:pPr>
      <w:rPr>
        <w:rFonts w:ascii="Wingdings" w:hAnsi="Wingdings"/>
      </w:rPr>
    </w:lvl>
  </w:abstractNum>
  <w:abstractNum w:abstractNumId="218" w15:restartNumberingAfterBreak="0">
    <w:nsid w:val="664C4B92"/>
    <w:multiLevelType w:val="hybridMultilevel"/>
    <w:tmpl w:val="000000DA"/>
    <w:lvl w:ilvl="0" w:tplc="C1E4BF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A65D6E">
      <w:start w:val="1"/>
      <w:numFmt w:val="bullet"/>
      <w:lvlText w:val="o"/>
      <w:lvlJc w:val="left"/>
      <w:pPr>
        <w:tabs>
          <w:tab w:val="num" w:pos="1440"/>
        </w:tabs>
        <w:ind w:left="1440" w:hanging="360"/>
      </w:pPr>
      <w:rPr>
        <w:rFonts w:ascii="Courier New" w:hAnsi="Courier New"/>
      </w:rPr>
    </w:lvl>
    <w:lvl w:ilvl="2" w:tplc="A9FA4AA2">
      <w:start w:val="1"/>
      <w:numFmt w:val="bullet"/>
      <w:lvlText w:val=""/>
      <w:lvlJc w:val="left"/>
      <w:pPr>
        <w:tabs>
          <w:tab w:val="num" w:pos="2160"/>
        </w:tabs>
        <w:ind w:left="2160" w:hanging="360"/>
      </w:pPr>
      <w:rPr>
        <w:rFonts w:ascii="Wingdings" w:hAnsi="Wingdings"/>
      </w:rPr>
    </w:lvl>
    <w:lvl w:ilvl="3" w:tplc="9E3E5506">
      <w:start w:val="1"/>
      <w:numFmt w:val="bullet"/>
      <w:lvlText w:val=""/>
      <w:lvlJc w:val="left"/>
      <w:pPr>
        <w:tabs>
          <w:tab w:val="num" w:pos="2880"/>
        </w:tabs>
        <w:ind w:left="2880" w:hanging="360"/>
      </w:pPr>
      <w:rPr>
        <w:rFonts w:ascii="Symbol" w:hAnsi="Symbol"/>
      </w:rPr>
    </w:lvl>
    <w:lvl w:ilvl="4" w:tplc="343C31BC">
      <w:start w:val="1"/>
      <w:numFmt w:val="bullet"/>
      <w:lvlText w:val="o"/>
      <w:lvlJc w:val="left"/>
      <w:pPr>
        <w:tabs>
          <w:tab w:val="num" w:pos="3600"/>
        </w:tabs>
        <w:ind w:left="3600" w:hanging="360"/>
      </w:pPr>
      <w:rPr>
        <w:rFonts w:ascii="Courier New" w:hAnsi="Courier New"/>
      </w:rPr>
    </w:lvl>
    <w:lvl w:ilvl="5" w:tplc="7C8A2A9E">
      <w:start w:val="1"/>
      <w:numFmt w:val="bullet"/>
      <w:lvlText w:val=""/>
      <w:lvlJc w:val="left"/>
      <w:pPr>
        <w:tabs>
          <w:tab w:val="num" w:pos="4320"/>
        </w:tabs>
        <w:ind w:left="4320" w:hanging="360"/>
      </w:pPr>
      <w:rPr>
        <w:rFonts w:ascii="Wingdings" w:hAnsi="Wingdings"/>
      </w:rPr>
    </w:lvl>
    <w:lvl w:ilvl="6" w:tplc="349800CC">
      <w:start w:val="1"/>
      <w:numFmt w:val="bullet"/>
      <w:lvlText w:val=""/>
      <w:lvlJc w:val="left"/>
      <w:pPr>
        <w:tabs>
          <w:tab w:val="num" w:pos="5040"/>
        </w:tabs>
        <w:ind w:left="5040" w:hanging="360"/>
      </w:pPr>
      <w:rPr>
        <w:rFonts w:ascii="Symbol" w:hAnsi="Symbol"/>
      </w:rPr>
    </w:lvl>
    <w:lvl w:ilvl="7" w:tplc="E76A59F8">
      <w:start w:val="1"/>
      <w:numFmt w:val="bullet"/>
      <w:lvlText w:val="o"/>
      <w:lvlJc w:val="left"/>
      <w:pPr>
        <w:tabs>
          <w:tab w:val="num" w:pos="5760"/>
        </w:tabs>
        <w:ind w:left="5760" w:hanging="360"/>
      </w:pPr>
      <w:rPr>
        <w:rFonts w:ascii="Courier New" w:hAnsi="Courier New"/>
      </w:rPr>
    </w:lvl>
    <w:lvl w:ilvl="8" w:tplc="FBC0BEE6">
      <w:start w:val="1"/>
      <w:numFmt w:val="bullet"/>
      <w:lvlText w:val=""/>
      <w:lvlJc w:val="left"/>
      <w:pPr>
        <w:tabs>
          <w:tab w:val="num" w:pos="6480"/>
        </w:tabs>
        <w:ind w:left="6480" w:hanging="360"/>
      </w:pPr>
      <w:rPr>
        <w:rFonts w:ascii="Wingdings" w:hAnsi="Wingdings"/>
      </w:rPr>
    </w:lvl>
  </w:abstractNum>
  <w:abstractNum w:abstractNumId="219" w15:restartNumberingAfterBreak="0">
    <w:nsid w:val="664C4B93"/>
    <w:multiLevelType w:val="hybridMultilevel"/>
    <w:tmpl w:val="000000DB"/>
    <w:lvl w:ilvl="0" w:tplc="38DE0F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7EDAD2">
      <w:start w:val="1"/>
      <w:numFmt w:val="bullet"/>
      <w:lvlText w:val="o"/>
      <w:lvlJc w:val="left"/>
      <w:pPr>
        <w:tabs>
          <w:tab w:val="num" w:pos="1440"/>
        </w:tabs>
        <w:ind w:left="1440" w:hanging="360"/>
      </w:pPr>
      <w:rPr>
        <w:rFonts w:ascii="Courier New" w:hAnsi="Courier New"/>
      </w:rPr>
    </w:lvl>
    <w:lvl w:ilvl="2" w:tplc="445E558A">
      <w:start w:val="1"/>
      <w:numFmt w:val="bullet"/>
      <w:lvlText w:val=""/>
      <w:lvlJc w:val="left"/>
      <w:pPr>
        <w:tabs>
          <w:tab w:val="num" w:pos="2160"/>
        </w:tabs>
        <w:ind w:left="2160" w:hanging="360"/>
      </w:pPr>
      <w:rPr>
        <w:rFonts w:ascii="Wingdings" w:hAnsi="Wingdings"/>
      </w:rPr>
    </w:lvl>
    <w:lvl w:ilvl="3" w:tplc="E2927EC6">
      <w:start w:val="1"/>
      <w:numFmt w:val="bullet"/>
      <w:lvlText w:val=""/>
      <w:lvlJc w:val="left"/>
      <w:pPr>
        <w:tabs>
          <w:tab w:val="num" w:pos="2880"/>
        </w:tabs>
        <w:ind w:left="2880" w:hanging="360"/>
      </w:pPr>
      <w:rPr>
        <w:rFonts w:ascii="Symbol" w:hAnsi="Symbol"/>
      </w:rPr>
    </w:lvl>
    <w:lvl w:ilvl="4" w:tplc="FEA25882">
      <w:start w:val="1"/>
      <w:numFmt w:val="bullet"/>
      <w:lvlText w:val="o"/>
      <w:lvlJc w:val="left"/>
      <w:pPr>
        <w:tabs>
          <w:tab w:val="num" w:pos="3600"/>
        </w:tabs>
        <w:ind w:left="3600" w:hanging="360"/>
      </w:pPr>
      <w:rPr>
        <w:rFonts w:ascii="Courier New" w:hAnsi="Courier New"/>
      </w:rPr>
    </w:lvl>
    <w:lvl w:ilvl="5" w:tplc="D69E13E6">
      <w:start w:val="1"/>
      <w:numFmt w:val="bullet"/>
      <w:lvlText w:val=""/>
      <w:lvlJc w:val="left"/>
      <w:pPr>
        <w:tabs>
          <w:tab w:val="num" w:pos="4320"/>
        </w:tabs>
        <w:ind w:left="4320" w:hanging="360"/>
      </w:pPr>
      <w:rPr>
        <w:rFonts w:ascii="Wingdings" w:hAnsi="Wingdings"/>
      </w:rPr>
    </w:lvl>
    <w:lvl w:ilvl="6" w:tplc="DD1C198A">
      <w:start w:val="1"/>
      <w:numFmt w:val="bullet"/>
      <w:lvlText w:val=""/>
      <w:lvlJc w:val="left"/>
      <w:pPr>
        <w:tabs>
          <w:tab w:val="num" w:pos="5040"/>
        </w:tabs>
        <w:ind w:left="5040" w:hanging="360"/>
      </w:pPr>
      <w:rPr>
        <w:rFonts w:ascii="Symbol" w:hAnsi="Symbol"/>
      </w:rPr>
    </w:lvl>
    <w:lvl w:ilvl="7" w:tplc="16E819F0">
      <w:start w:val="1"/>
      <w:numFmt w:val="bullet"/>
      <w:lvlText w:val="o"/>
      <w:lvlJc w:val="left"/>
      <w:pPr>
        <w:tabs>
          <w:tab w:val="num" w:pos="5760"/>
        </w:tabs>
        <w:ind w:left="5760" w:hanging="360"/>
      </w:pPr>
      <w:rPr>
        <w:rFonts w:ascii="Courier New" w:hAnsi="Courier New"/>
      </w:rPr>
    </w:lvl>
    <w:lvl w:ilvl="8" w:tplc="912239EC">
      <w:start w:val="1"/>
      <w:numFmt w:val="bullet"/>
      <w:lvlText w:val=""/>
      <w:lvlJc w:val="left"/>
      <w:pPr>
        <w:tabs>
          <w:tab w:val="num" w:pos="6480"/>
        </w:tabs>
        <w:ind w:left="6480" w:hanging="360"/>
      </w:pPr>
      <w:rPr>
        <w:rFonts w:ascii="Wingdings" w:hAnsi="Wingdings"/>
      </w:rPr>
    </w:lvl>
  </w:abstractNum>
  <w:abstractNum w:abstractNumId="220" w15:restartNumberingAfterBreak="0">
    <w:nsid w:val="664C4B94"/>
    <w:multiLevelType w:val="hybridMultilevel"/>
    <w:tmpl w:val="000000DC"/>
    <w:lvl w:ilvl="0" w:tplc="CF5A50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2E0D98">
      <w:start w:val="1"/>
      <w:numFmt w:val="bullet"/>
      <w:lvlText w:val="o"/>
      <w:lvlJc w:val="left"/>
      <w:pPr>
        <w:tabs>
          <w:tab w:val="num" w:pos="1440"/>
        </w:tabs>
        <w:ind w:left="1440" w:hanging="360"/>
      </w:pPr>
      <w:rPr>
        <w:rFonts w:ascii="Courier New" w:hAnsi="Courier New"/>
      </w:rPr>
    </w:lvl>
    <w:lvl w:ilvl="2" w:tplc="DA1AC0F2">
      <w:start w:val="1"/>
      <w:numFmt w:val="bullet"/>
      <w:lvlText w:val=""/>
      <w:lvlJc w:val="left"/>
      <w:pPr>
        <w:tabs>
          <w:tab w:val="num" w:pos="2160"/>
        </w:tabs>
        <w:ind w:left="2160" w:hanging="360"/>
      </w:pPr>
      <w:rPr>
        <w:rFonts w:ascii="Wingdings" w:hAnsi="Wingdings"/>
      </w:rPr>
    </w:lvl>
    <w:lvl w:ilvl="3" w:tplc="96B631E6">
      <w:start w:val="1"/>
      <w:numFmt w:val="bullet"/>
      <w:lvlText w:val=""/>
      <w:lvlJc w:val="left"/>
      <w:pPr>
        <w:tabs>
          <w:tab w:val="num" w:pos="2880"/>
        </w:tabs>
        <w:ind w:left="2880" w:hanging="360"/>
      </w:pPr>
      <w:rPr>
        <w:rFonts w:ascii="Symbol" w:hAnsi="Symbol"/>
      </w:rPr>
    </w:lvl>
    <w:lvl w:ilvl="4" w:tplc="9B523542">
      <w:start w:val="1"/>
      <w:numFmt w:val="bullet"/>
      <w:lvlText w:val="o"/>
      <w:lvlJc w:val="left"/>
      <w:pPr>
        <w:tabs>
          <w:tab w:val="num" w:pos="3600"/>
        </w:tabs>
        <w:ind w:left="3600" w:hanging="360"/>
      </w:pPr>
      <w:rPr>
        <w:rFonts w:ascii="Courier New" w:hAnsi="Courier New"/>
      </w:rPr>
    </w:lvl>
    <w:lvl w:ilvl="5" w:tplc="8EC0E6E8">
      <w:start w:val="1"/>
      <w:numFmt w:val="bullet"/>
      <w:lvlText w:val=""/>
      <w:lvlJc w:val="left"/>
      <w:pPr>
        <w:tabs>
          <w:tab w:val="num" w:pos="4320"/>
        </w:tabs>
        <w:ind w:left="4320" w:hanging="360"/>
      </w:pPr>
      <w:rPr>
        <w:rFonts w:ascii="Wingdings" w:hAnsi="Wingdings"/>
      </w:rPr>
    </w:lvl>
    <w:lvl w:ilvl="6" w:tplc="F8E042EA">
      <w:start w:val="1"/>
      <w:numFmt w:val="bullet"/>
      <w:lvlText w:val=""/>
      <w:lvlJc w:val="left"/>
      <w:pPr>
        <w:tabs>
          <w:tab w:val="num" w:pos="5040"/>
        </w:tabs>
        <w:ind w:left="5040" w:hanging="360"/>
      </w:pPr>
      <w:rPr>
        <w:rFonts w:ascii="Symbol" w:hAnsi="Symbol"/>
      </w:rPr>
    </w:lvl>
    <w:lvl w:ilvl="7" w:tplc="8F5416B4">
      <w:start w:val="1"/>
      <w:numFmt w:val="bullet"/>
      <w:lvlText w:val="o"/>
      <w:lvlJc w:val="left"/>
      <w:pPr>
        <w:tabs>
          <w:tab w:val="num" w:pos="5760"/>
        </w:tabs>
        <w:ind w:left="5760" w:hanging="360"/>
      </w:pPr>
      <w:rPr>
        <w:rFonts w:ascii="Courier New" w:hAnsi="Courier New"/>
      </w:rPr>
    </w:lvl>
    <w:lvl w:ilvl="8" w:tplc="3FCE1718">
      <w:start w:val="1"/>
      <w:numFmt w:val="bullet"/>
      <w:lvlText w:val=""/>
      <w:lvlJc w:val="left"/>
      <w:pPr>
        <w:tabs>
          <w:tab w:val="num" w:pos="6480"/>
        </w:tabs>
        <w:ind w:left="6480" w:hanging="360"/>
      </w:pPr>
      <w:rPr>
        <w:rFonts w:ascii="Wingdings" w:hAnsi="Wingdings"/>
      </w:rPr>
    </w:lvl>
  </w:abstractNum>
  <w:abstractNum w:abstractNumId="221" w15:restartNumberingAfterBreak="0">
    <w:nsid w:val="664C4B95"/>
    <w:multiLevelType w:val="hybridMultilevel"/>
    <w:tmpl w:val="000000DD"/>
    <w:lvl w:ilvl="0" w:tplc="6F0C98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4E5ECC">
      <w:start w:val="1"/>
      <w:numFmt w:val="bullet"/>
      <w:lvlText w:val="o"/>
      <w:lvlJc w:val="left"/>
      <w:pPr>
        <w:tabs>
          <w:tab w:val="num" w:pos="1440"/>
        </w:tabs>
        <w:ind w:left="1440" w:hanging="360"/>
      </w:pPr>
      <w:rPr>
        <w:rFonts w:ascii="Courier New" w:hAnsi="Courier New"/>
      </w:rPr>
    </w:lvl>
    <w:lvl w:ilvl="2" w:tplc="29F4FB68">
      <w:start w:val="1"/>
      <w:numFmt w:val="bullet"/>
      <w:lvlText w:val=""/>
      <w:lvlJc w:val="left"/>
      <w:pPr>
        <w:tabs>
          <w:tab w:val="num" w:pos="2160"/>
        </w:tabs>
        <w:ind w:left="2160" w:hanging="360"/>
      </w:pPr>
      <w:rPr>
        <w:rFonts w:ascii="Wingdings" w:hAnsi="Wingdings"/>
      </w:rPr>
    </w:lvl>
    <w:lvl w:ilvl="3" w:tplc="58D09528">
      <w:start w:val="1"/>
      <w:numFmt w:val="bullet"/>
      <w:lvlText w:val=""/>
      <w:lvlJc w:val="left"/>
      <w:pPr>
        <w:tabs>
          <w:tab w:val="num" w:pos="2880"/>
        </w:tabs>
        <w:ind w:left="2880" w:hanging="360"/>
      </w:pPr>
      <w:rPr>
        <w:rFonts w:ascii="Symbol" w:hAnsi="Symbol"/>
      </w:rPr>
    </w:lvl>
    <w:lvl w:ilvl="4" w:tplc="C94C1620">
      <w:start w:val="1"/>
      <w:numFmt w:val="bullet"/>
      <w:lvlText w:val="o"/>
      <w:lvlJc w:val="left"/>
      <w:pPr>
        <w:tabs>
          <w:tab w:val="num" w:pos="3600"/>
        </w:tabs>
        <w:ind w:left="3600" w:hanging="360"/>
      </w:pPr>
      <w:rPr>
        <w:rFonts w:ascii="Courier New" w:hAnsi="Courier New"/>
      </w:rPr>
    </w:lvl>
    <w:lvl w:ilvl="5" w:tplc="0E60BDEC">
      <w:start w:val="1"/>
      <w:numFmt w:val="bullet"/>
      <w:lvlText w:val=""/>
      <w:lvlJc w:val="left"/>
      <w:pPr>
        <w:tabs>
          <w:tab w:val="num" w:pos="4320"/>
        </w:tabs>
        <w:ind w:left="4320" w:hanging="360"/>
      </w:pPr>
      <w:rPr>
        <w:rFonts w:ascii="Wingdings" w:hAnsi="Wingdings"/>
      </w:rPr>
    </w:lvl>
    <w:lvl w:ilvl="6" w:tplc="A9080F34">
      <w:start w:val="1"/>
      <w:numFmt w:val="bullet"/>
      <w:lvlText w:val=""/>
      <w:lvlJc w:val="left"/>
      <w:pPr>
        <w:tabs>
          <w:tab w:val="num" w:pos="5040"/>
        </w:tabs>
        <w:ind w:left="5040" w:hanging="360"/>
      </w:pPr>
      <w:rPr>
        <w:rFonts w:ascii="Symbol" w:hAnsi="Symbol"/>
      </w:rPr>
    </w:lvl>
    <w:lvl w:ilvl="7" w:tplc="BDCCAC68">
      <w:start w:val="1"/>
      <w:numFmt w:val="bullet"/>
      <w:lvlText w:val="o"/>
      <w:lvlJc w:val="left"/>
      <w:pPr>
        <w:tabs>
          <w:tab w:val="num" w:pos="5760"/>
        </w:tabs>
        <w:ind w:left="5760" w:hanging="360"/>
      </w:pPr>
      <w:rPr>
        <w:rFonts w:ascii="Courier New" w:hAnsi="Courier New"/>
      </w:rPr>
    </w:lvl>
    <w:lvl w:ilvl="8" w:tplc="7BEEBBB4">
      <w:start w:val="1"/>
      <w:numFmt w:val="bullet"/>
      <w:lvlText w:val=""/>
      <w:lvlJc w:val="left"/>
      <w:pPr>
        <w:tabs>
          <w:tab w:val="num" w:pos="6480"/>
        </w:tabs>
        <w:ind w:left="6480" w:hanging="360"/>
      </w:pPr>
      <w:rPr>
        <w:rFonts w:ascii="Wingdings" w:hAnsi="Wingdings"/>
      </w:rPr>
    </w:lvl>
  </w:abstractNum>
  <w:abstractNum w:abstractNumId="222" w15:restartNumberingAfterBreak="0">
    <w:nsid w:val="664C4B96"/>
    <w:multiLevelType w:val="hybridMultilevel"/>
    <w:tmpl w:val="000000DE"/>
    <w:lvl w:ilvl="0" w:tplc="C22249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A000DA">
      <w:start w:val="1"/>
      <w:numFmt w:val="bullet"/>
      <w:lvlText w:val="o"/>
      <w:lvlJc w:val="left"/>
      <w:pPr>
        <w:tabs>
          <w:tab w:val="num" w:pos="1440"/>
        </w:tabs>
        <w:ind w:left="1440" w:hanging="360"/>
      </w:pPr>
      <w:rPr>
        <w:rFonts w:ascii="Courier New" w:hAnsi="Courier New"/>
      </w:rPr>
    </w:lvl>
    <w:lvl w:ilvl="2" w:tplc="EBA25578">
      <w:start w:val="1"/>
      <w:numFmt w:val="bullet"/>
      <w:lvlText w:val=""/>
      <w:lvlJc w:val="left"/>
      <w:pPr>
        <w:tabs>
          <w:tab w:val="num" w:pos="2160"/>
        </w:tabs>
        <w:ind w:left="2160" w:hanging="360"/>
      </w:pPr>
      <w:rPr>
        <w:rFonts w:ascii="Wingdings" w:hAnsi="Wingdings"/>
      </w:rPr>
    </w:lvl>
    <w:lvl w:ilvl="3" w:tplc="605E54E4">
      <w:start w:val="1"/>
      <w:numFmt w:val="bullet"/>
      <w:lvlText w:val=""/>
      <w:lvlJc w:val="left"/>
      <w:pPr>
        <w:tabs>
          <w:tab w:val="num" w:pos="2880"/>
        </w:tabs>
        <w:ind w:left="2880" w:hanging="360"/>
      </w:pPr>
      <w:rPr>
        <w:rFonts w:ascii="Symbol" w:hAnsi="Symbol"/>
      </w:rPr>
    </w:lvl>
    <w:lvl w:ilvl="4" w:tplc="2660BE44">
      <w:start w:val="1"/>
      <w:numFmt w:val="bullet"/>
      <w:lvlText w:val="o"/>
      <w:lvlJc w:val="left"/>
      <w:pPr>
        <w:tabs>
          <w:tab w:val="num" w:pos="3600"/>
        </w:tabs>
        <w:ind w:left="3600" w:hanging="360"/>
      </w:pPr>
      <w:rPr>
        <w:rFonts w:ascii="Courier New" w:hAnsi="Courier New"/>
      </w:rPr>
    </w:lvl>
    <w:lvl w:ilvl="5" w:tplc="F202DBBA">
      <w:start w:val="1"/>
      <w:numFmt w:val="bullet"/>
      <w:lvlText w:val=""/>
      <w:lvlJc w:val="left"/>
      <w:pPr>
        <w:tabs>
          <w:tab w:val="num" w:pos="4320"/>
        </w:tabs>
        <w:ind w:left="4320" w:hanging="360"/>
      </w:pPr>
      <w:rPr>
        <w:rFonts w:ascii="Wingdings" w:hAnsi="Wingdings"/>
      </w:rPr>
    </w:lvl>
    <w:lvl w:ilvl="6" w:tplc="0FEAF932">
      <w:start w:val="1"/>
      <w:numFmt w:val="bullet"/>
      <w:lvlText w:val=""/>
      <w:lvlJc w:val="left"/>
      <w:pPr>
        <w:tabs>
          <w:tab w:val="num" w:pos="5040"/>
        </w:tabs>
        <w:ind w:left="5040" w:hanging="360"/>
      </w:pPr>
      <w:rPr>
        <w:rFonts w:ascii="Symbol" w:hAnsi="Symbol"/>
      </w:rPr>
    </w:lvl>
    <w:lvl w:ilvl="7" w:tplc="98FA4008">
      <w:start w:val="1"/>
      <w:numFmt w:val="bullet"/>
      <w:lvlText w:val="o"/>
      <w:lvlJc w:val="left"/>
      <w:pPr>
        <w:tabs>
          <w:tab w:val="num" w:pos="5760"/>
        </w:tabs>
        <w:ind w:left="5760" w:hanging="360"/>
      </w:pPr>
      <w:rPr>
        <w:rFonts w:ascii="Courier New" w:hAnsi="Courier New"/>
      </w:rPr>
    </w:lvl>
    <w:lvl w:ilvl="8" w:tplc="DD50BF94">
      <w:start w:val="1"/>
      <w:numFmt w:val="bullet"/>
      <w:lvlText w:val=""/>
      <w:lvlJc w:val="left"/>
      <w:pPr>
        <w:tabs>
          <w:tab w:val="num" w:pos="6480"/>
        </w:tabs>
        <w:ind w:left="6480" w:hanging="360"/>
      </w:pPr>
      <w:rPr>
        <w:rFonts w:ascii="Wingdings" w:hAnsi="Wingdings"/>
      </w:rPr>
    </w:lvl>
  </w:abstractNum>
  <w:abstractNum w:abstractNumId="223" w15:restartNumberingAfterBreak="0">
    <w:nsid w:val="664C4B97"/>
    <w:multiLevelType w:val="hybridMultilevel"/>
    <w:tmpl w:val="000000DF"/>
    <w:lvl w:ilvl="0" w:tplc="EBA852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FE27D6">
      <w:start w:val="1"/>
      <w:numFmt w:val="bullet"/>
      <w:lvlText w:val="o"/>
      <w:lvlJc w:val="left"/>
      <w:pPr>
        <w:tabs>
          <w:tab w:val="num" w:pos="1440"/>
        </w:tabs>
        <w:ind w:left="1440" w:hanging="360"/>
      </w:pPr>
      <w:rPr>
        <w:rFonts w:ascii="Courier New" w:hAnsi="Courier New"/>
      </w:rPr>
    </w:lvl>
    <w:lvl w:ilvl="2" w:tplc="C43A70BE">
      <w:start w:val="1"/>
      <w:numFmt w:val="bullet"/>
      <w:lvlText w:val=""/>
      <w:lvlJc w:val="left"/>
      <w:pPr>
        <w:tabs>
          <w:tab w:val="num" w:pos="2160"/>
        </w:tabs>
        <w:ind w:left="2160" w:hanging="360"/>
      </w:pPr>
      <w:rPr>
        <w:rFonts w:ascii="Wingdings" w:hAnsi="Wingdings"/>
      </w:rPr>
    </w:lvl>
    <w:lvl w:ilvl="3" w:tplc="BE9AC422">
      <w:start w:val="1"/>
      <w:numFmt w:val="bullet"/>
      <w:lvlText w:val=""/>
      <w:lvlJc w:val="left"/>
      <w:pPr>
        <w:tabs>
          <w:tab w:val="num" w:pos="2880"/>
        </w:tabs>
        <w:ind w:left="2880" w:hanging="360"/>
      </w:pPr>
      <w:rPr>
        <w:rFonts w:ascii="Symbol" w:hAnsi="Symbol"/>
      </w:rPr>
    </w:lvl>
    <w:lvl w:ilvl="4" w:tplc="FE280BAC">
      <w:start w:val="1"/>
      <w:numFmt w:val="bullet"/>
      <w:lvlText w:val="o"/>
      <w:lvlJc w:val="left"/>
      <w:pPr>
        <w:tabs>
          <w:tab w:val="num" w:pos="3600"/>
        </w:tabs>
        <w:ind w:left="3600" w:hanging="360"/>
      </w:pPr>
      <w:rPr>
        <w:rFonts w:ascii="Courier New" w:hAnsi="Courier New"/>
      </w:rPr>
    </w:lvl>
    <w:lvl w:ilvl="5" w:tplc="308A8970">
      <w:start w:val="1"/>
      <w:numFmt w:val="bullet"/>
      <w:lvlText w:val=""/>
      <w:lvlJc w:val="left"/>
      <w:pPr>
        <w:tabs>
          <w:tab w:val="num" w:pos="4320"/>
        </w:tabs>
        <w:ind w:left="4320" w:hanging="360"/>
      </w:pPr>
      <w:rPr>
        <w:rFonts w:ascii="Wingdings" w:hAnsi="Wingdings"/>
      </w:rPr>
    </w:lvl>
    <w:lvl w:ilvl="6" w:tplc="19B0E6AC">
      <w:start w:val="1"/>
      <w:numFmt w:val="bullet"/>
      <w:lvlText w:val=""/>
      <w:lvlJc w:val="left"/>
      <w:pPr>
        <w:tabs>
          <w:tab w:val="num" w:pos="5040"/>
        </w:tabs>
        <w:ind w:left="5040" w:hanging="360"/>
      </w:pPr>
      <w:rPr>
        <w:rFonts w:ascii="Symbol" w:hAnsi="Symbol"/>
      </w:rPr>
    </w:lvl>
    <w:lvl w:ilvl="7" w:tplc="E6DA004A">
      <w:start w:val="1"/>
      <w:numFmt w:val="bullet"/>
      <w:lvlText w:val="o"/>
      <w:lvlJc w:val="left"/>
      <w:pPr>
        <w:tabs>
          <w:tab w:val="num" w:pos="5760"/>
        </w:tabs>
        <w:ind w:left="5760" w:hanging="360"/>
      </w:pPr>
      <w:rPr>
        <w:rFonts w:ascii="Courier New" w:hAnsi="Courier New"/>
      </w:rPr>
    </w:lvl>
    <w:lvl w:ilvl="8" w:tplc="6796567A">
      <w:start w:val="1"/>
      <w:numFmt w:val="bullet"/>
      <w:lvlText w:val=""/>
      <w:lvlJc w:val="left"/>
      <w:pPr>
        <w:tabs>
          <w:tab w:val="num" w:pos="6480"/>
        </w:tabs>
        <w:ind w:left="6480" w:hanging="360"/>
      </w:pPr>
      <w:rPr>
        <w:rFonts w:ascii="Wingdings" w:hAnsi="Wingdings"/>
      </w:rPr>
    </w:lvl>
  </w:abstractNum>
  <w:abstractNum w:abstractNumId="224" w15:restartNumberingAfterBreak="0">
    <w:nsid w:val="664C4B98"/>
    <w:multiLevelType w:val="hybridMultilevel"/>
    <w:tmpl w:val="000000E0"/>
    <w:lvl w:ilvl="0" w:tplc="043268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C2D6E0">
      <w:start w:val="1"/>
      <w:numFmt w:val="bullet"/>
      <w:lvlText w:val="o"/>
      <w:lvlJc w:val="left"/>
      <w:pPr>
        <w:tabs>
          <w:tab w:val="num" w:pos="1440"/>
        </w:tabs>
        <w:ind w:left="1440" w:hanging="360"/>
      </w:pPr>
      <w:rPr>
        <w:rFonts w:ascii="Courier New" w:hAnsi="Courier New"/>
      </w:rPr>
    </w:lvl>
    <w:lvl w:ilvl="2" w:tplc="E2625026">
      <w:start w:val="1"/>
      <w:numFmt w:val="bullet"/>
      <w:lvlText w:val=""/>
      <w:lvlJc w:val="left"/>
      <w:pPr>
        <w:tabs>
          <w:tab w:val="num" w:pos="2160"/>
        </w:tabs>
        <w:ind w:left="2160" w:hanging="360"/>
      </w:pPr>
      <w:rPr>
        <w:rFonts w:ascii="Wingdings" w:hAnsi="Wingdings"/>
      </w:rPr>
    </w:lvl>
    <w:lvl w:ilvl="3" w:tplc="1604E952">
      <w:start w:val="1"/>
      <w:numFmt w:val="bullet"/>
      <w:lvlText w:val=""/>
      <w:lvlJc w:val="left"/>
      <w:pPr>
        <w:tabs>
          <w:tab w:val="num" w:pos="2880"/>
        </w:tabs>
        <w:ind w:left="2880" w:hanging="360"/>
      </w:pPr>
      <w:rPr>
        <w:rFonts w:ascii="Symbol" w:hAnsi="Symbol"/>
      </w:rPr>
    </w:lvl>
    <w:lvl w:ilvl="4" w:tplc="9822CFF2">
      <w:start w:val="1"/>
      <w:numFmt w:val="bullet"/>
      <w:lvlText w:val="o"/>
      <w:lvlJc w:val="left"/>
      <w:pPr>
        <w:tabs>
          <w:tab w:val="num" w:pos="3600"/>
        </w:tabs>
        <w:ind w:left="3600" w:hanging="360"/>
      </w:pPr>
      <w:rPr>
        <w:rFonts w:ascii="Courier New" w:hAnsi="Courier New"/>
      </w:rPr>
    </w:lvl>
    <w:lvl w:ilvl="5" w:tplc="FDCAB978">
      <w:start w:val="1"/>
      <w:numFmt w:val="bullet"/>
      <w:lvlText w:val=""/>
      <w:lvlJc w:val="left"/>
      <w:pPr>
        <w:tabs>
          <w:tab w:val="num" w:pos="4320"/>
        </w:tabs>
        <w:ind w:left="4320" w:hanging="360"/>
      </w:pPr>
      <w:rPr>
        <w:rFonts w:ascii="Wingdings" w:hAnsi="Wingdings"/>
      </w:rPr>
    </w:lvl>
    <w:lvl w:ilvl="6" w:tplc="B436FDD6">
      <w:start w:val="1"/>
      <w:numFmt w:val="bullet"/>
      <w:lvlText w:val=""/>
      <w:lvlJc w:val="left"/>
      <w:pPr>
        <w:tabs>
          <w:tab w:val="num" w:pos="5040"/>
        </w:tabs>
        <w:ind w:left="5040" w:hanging="360"/>
      </w:pPr>
      <w:rPr>
        <w:rFonts w:ascii="Symbol" w:hAnsi="Symbol"/>
      </w:rPr>
    </w:lvl>
    <w:lvl w:ilvl="7" w:tplc="A9AA6CE4">
      <w:start w:val="1"/>
      <w:numFmt w:val="bullet"/>
      <w:lvlText w:val="o"/>
      <w:lvlJc w:val="left"/>
      <w:pPr>
        <w:tabs>
          <w:tab w:val="num" w:pos="5760"/>
        </w:tabs>
        <w:ind w:left="5760" w:hanging="360"/>
      </w:pPr>
      <w:rPr>
        <w:rFonts w:ascii="Courier New" w:hAnsi="Courier New"/>
      </w:rPr>
    </w:lvl>
    <w:lvl w:ilvl="8" w:tplc="DF4C2AFC">
      <w:start w:val="1"/>
      <w:numFmt w:val="bullet"/>
      <w:lvlText w:val=""/>
      <w:lvlJc w:val="left"/>
      <w:pPr>
        <w:tabs>
          <w:tab w:val="num" w:pos="6480"/>
        </w:tabs>
        <w:ind w:left="6480" w:hanging="360"/>
      </w:pPr>
      <w:rPr>
        <w:rFonts w:ascii="Wingdings" w:hAnsi="Wingdings"/>
      </w:rPr>
    </w:lvl>
  </w:abstractNum>
  <w:abstractNum w:abstractNumId="225" w15:restartNumberingAfterBreak="0">
    <w:nsid w:val="664C4B99"/>
    <w:multiLevelType w:val="hybridMultilevel"/>
    <w:tmpl w:val="000000E1"/>
    <w:lvl w:ilvl="0" w:tplc="E3141602">
      <w:start w:val="1"/>
      <w:numFmt w:val="bullet"/>
      <w:lvlText w:val=""/>
      <w:lvlJc w:val="left"/>
      <w:pPr>
        <w:tabs>
          <w:tab w:val="num" w:pos="720"/>
        </w:tabs>
        <w:ind w:left="720" w:hanging="360"/>
      </w:pPr>
      <w:rPr>
        <w:rFonts w:ascii="Symbol" w:hAnsi="Symbol"/>
        <w:bdr w:val="nil"/>
      </w:rPr>
    </w:lvl>
    <w:lvl w:ilvl="1" w:tplc="B9B861A0">
      <w:start w:val="1"/>
      <w:numFmt w:val="bullet"/>
      <w:lvlText w:val="o"/>
      <w:lvlJc w:val="left"/>
      <w:pPr>
        <w:tabs>
          <w:tab w:val="num" w:pos="1440"/>
        </w:tabs>
        <w:ind w:left="1440" w:hanging="360"/>
      </w:pPr>
      <w:rPr>
        <w:rFonts w:ascii="Courier New" w:hAnsi="Courier New"/>
      </w:rPr>
    </w:lvl>
    <w:lvl w:ilvl="2" w:tplc="A0D22300">
      <w:start w:val="1"/>
      <w:numFmt w:val="bullet"/>
      <w:lvlText w:val=""/>
      <w:lvlJc w:val="left"/>
      <w:pPr>
        <w:tabs>
          <w:tab w:val="num" w:pos="2160"/>
        </w:tabs>
        <w:ind w:left="2160" w:hanging="360"/>
      </w:pPr>
      <w:rPr>
        <w:rFonts w:ascii="Wingdings" w:hAnsi="Wingdings"/>
      </w:rPr>
    </w:lvl>
    <w:lvl w:ilvl="3" w:tplc="38C6740C">
      <w:start w:val="1"/>
      <w:numFmt w:val="bullet"/>
      <w:lvlText w:val=""/>
      <w:lvlJc w:val="left"/>
      <w:pPr>
        <w:tabs>
          <w:tab w:val="num" w:pos="2880"/>
        </w:tabs>
        <w:ind w:left="2880" w:hanging="360"/>
      </w:pPr>
      <w:rPr>
        <w:rFonts w:ascii="Symbol" w:hAnsi="Symbol"/>
      </w:rPr>
    </w:lvl>
    <w:lvl w:ilvl="4" w:tplc="65249F88">
      <w:start w:val="1"/>
      <w:numFmt w:val="bullet"/>
      <w:lvlText w:val="o"/>
      <w:lvlJc w:val="left"/>
      <w:pPr>
        <w:tabs>
          <w:tab w:val="num" w:pos="3600"/>
        </w:tabs>
        <w:ind w:left="3600" w:hanging="360"/>
      </w:pPr>
      <w:rPr>
        <w:rFonts w:ascii="Courier New" w:hAnsi="Courier New"/>
      </w:rPr>
    </w:lvl>
    <w:lvl w:ilvl="5" w:tplc="C05403C8">
      <w:start w:val="1"/>
      <w:numFmt w:val="bullet"/>
      <w:lvlText w:val=""/>
      <w:lvlJc w:val="left"/>
      <w:pPr>
        <w:tabs>
          <w:tab w:val="num" w:pos="4320"/>
        </w:tabs>
        <w:ind w:left="4320" w:hanging="360"/>
      </w:pPr>
      <w:rPr>
        <w:rFonts w:ascii="Wingdings" w:hAnsi="Wingdings"/>
      </w:rPr>
    </w:lvl>
    <w:lvl w:ilvl="6" w:tplc="487638BA">
      <w:start w:val="1"/>
      <w:numFmt w:val="bullet"/>
      <w:lvlText w:val=""/>
      <w:lvlJc w:val="left"/>
      <w:pPr>
        <w:tabs>
          <w:tab w:val="num" w:pos="5040"/>
        </w:tabs>
        <w:ind w:left="5040" w:hanging="360"/>
      </w:pPr>
      <w:rPr>
        <w:rFonts w:ascii="Symbol" w:hAnsi="Symbol"/>
      </w:rPr>
    </w:lvl>
    <w:lvl w:ilvl="7" w:tplc="C88091AC">
      <w:start w:val="1"/>
      <w:numFmt w:val="bullet"/>
      <w:lvlText w:val="o"/>
      <w:lvlJc w:val="left"/>
      <w:pPr>
        <w:tabs>
          <w:tab w:val="num" w:pos="5760"/>
        </w:tabs>
        <w:ind w:left="5760" w:hanging="360"/>
      </w:pPr>
      <w:rPr>
        <w:rFonts w:ascii="Courier New" w:hAnsi="Courier New"/>
      </w:rPr>
    </w:lvl>
    <w:lvl w:ilvl="8" w:tplc="0F1044C2">
      <w:start w:val="1"/>
      <w:numFmt w:val="bullet"/>
      <w:lvlText w:val=""/>
      <w:lvlJc w:val="left"/>
      <w:pPr>
        <w:tabs>
          <w:tab w:val="num" w:pos="6480"/>
        </w:tabs>
        <w:ind w:left="6480" w:hanging="360"/>
      </w:pPr>
      <w:rPr>
        <w:rFonts w:ascii="Wingdings" w:hAnsi="Wingdings"/>
      </w:rPr>
    </w:lvl>
  </w:abstractNum>
  <w:abstractNum w:abstractNumId="226" w15:restartNumberingAfterBreak="0">
    <w:nsid w:val="664C4B9A"/>
    <w:multiLevelType w:val="hybridMultilevel"/>
    <w:tmpl w:val="000000E2"/>
    <w:lvl w:ilvl="0" w:tplc="23EA4716">
      <w:start w:val="1"/>
      <w:numFmt w:val="bullet"/>
      <w:lvlText w:val=""/>
      <w:lvlJc w:val="left"/>
      <w:pPr>
        <w:tabs>
          <w:tab w:val="num" w:pos="720"/>
        </w:tabs>
        <w:ind w:left="720" w:hanging="360"/>
      </w:pPr>
      <w:rPr>
        <w:rFonts w:ascii="Symbol" w:hAnsi="Symbol"/>
        <w:bdr w:val="nil"/>
      </w:rPr>
    </w:lvl>
    <w:lvl w:ilvl="1" w:tplc="66EE3BFE">
      <w:start w:val="1"/>
      <w:numFmt w:val="bullet"/>
      <w:lvlText w:val="o"/>
      <w:lvlJc w:val="left"/>
      <w:pPr>
        <w:tabs>
          <w:tab w:val="num" w:pos="1440"/>
        </w:tabs>
        <w:ind w:left="1440" w:hanging="360"/>
      </w:pPr>
      <w:rPr>
        <w:rFonts w:ascii="Courier New" w:hAnsi="Courier New"/>
      </w:rPr>
    </w:lvl>
    <w:lvl w:ilvl="2" w:tplc="0C06A450">
      <w:start w:val="1"/>
      <w:numFmt w:val="bullet"/>
      <w:lvlText w:val=""/>
      <w:lvlJc w:val="left"/>
      <w:pPr>
        <w:tabs>
          <w:tab w:val="num" w:pos="2160"/>
        </w:tabs>
        <w:ind w:left="2160" w:hanging="360"/>
      </w:pPr>
      <w:rPr>
        <w:rFonts w:ascii="Wingdings" w:hAnsi="Wingdings"/>
      </w:rPr>
    </w:lvl>
    <w:lvl w:ilvl="3" w:tplc="38F43918">
      <w:start w:val="1"/>
      <w:numFmt w:val="bullet"/>
      <w:lvlText w:val=""/>
      <w:lvlJc w:val="left"/>
      <w:pPr>
        <w:tabs>
          <w:tab w:val="num" w:pos="2880"/>
        </w:tabs>
        <w:ind w:left="2880" w:hanging="360"/>
      </w:pPr>
      <w:rPr>
        <w:rFonts w:ascii="Symbol" w:hAnsi="Symbol"/>
      </w:rPr>
    </w:lvl>
    <w:lvl w:ilvl="4" w:tplc="ABF66674">
      <w:start w:val="1"/>
      <w:numFmt w:val="bullet"/>
      <w:lvlText w:val="o"/>
      <w:lvlJc w:val="left"/>
      <w:pPr>
        <w:tabs>
          <w:tab w:val="num" w:pos="3600"/>
        </w:tabs>
        <w:ind w:left="3600" w:hanging="360"/>
      </w:pPr>
      <w:rPr>
        <w:rFonts w:ascii="Courier New" w:hAnsi="Courier New"/>
      </w:rPr>
    </w:lvl>
    <w:lvl w:ilvl="5" w:tplc="D8722064">
      <w:start w:val="1"/>
      <w:numFmt w:val="bullet"/>
      <w:lvlText w:val=""/>
      <w:lvlJc w:val="left"/>
      <w:pPr>
        <w:tabs>
          <w:tab w:val="num" w:pos="4320"/>
        </w:tabs>
        <w:ind w:left="4320" w:hanging="360"/>
      </w:pPr>
      <w:rPr>
        <w:rFonts w:ascii="Wingdings" w:hAnsi="Wingdings"/>
      </w:rPr>
    </w:lvl>
    <w:lvl w:ilvl="6" w:tplc="F1503600">
      <w:start w:val="1"/>
      <w:numFmt w:val="bullet"/>
      <w:lvlText w:val=""/>
      <w:lvlJc w:val="left"/>
      <w:pPr>
        <w:tabs>
          <w:tab w:val="num" w:pos="5040"/>
        </w:tabs>
        <w:ind w:left="5040" w:hanging="360"/>
      </w:pPr>
      <w:rPr>
        <w:rFonts w:ascii="Symbol" w:hAnsi="Symbol"/>
      </w:rPr>
    </w:lvl>
    <w:lvl w:ilvl="7" w:tplc="15826B94">
      <w:start w:val="1"/>
      <w:numFmt w:val="bullet"/>
      <w:lvlText w:val="o"/>
      <w:lvlJc w:val="left"/>
      <w:pPr>
        <w:tabs>
          <w:tab w:val="num" w:pos="5760"/>
        </w:tabs>
        <w:ind w:left="5760" w:hanging="360"/>
      </w:pPr>
      <w:rPr>
        <w:rFonts w:ascii="Courier New" w:hAnsi="Courier New"/>
      </w:rPr>
    </w:lvl>
    <w:lvl w:ilvl="8" w:tplc="6A268B74">
      <w:start w:val="1"/>
      <w:numFmt w:val="bullet"/>
      <w:lvlText w:val=""/>
      <w:lvlJc w:val="left"/>
      <w:pPr>
        <w:tabs>
          <w:tab w:val="num" w:pos="6480"/>
        </w:tabs>
        <w:ind w:left="6480" w:hanging="360"/>
      </w:pPr>
      <w:rPr>
        <w:rFonts w:ascii="Wingdings" w:hAnsi="Wingdings"/>
      </w:rPr>
    </w:lvl>
  </w:abstractNum>
  <w:abstractNum w:abstractNumId="227" w15:restartNumberingAfterBreak="0">
    <w:nsid w:val="664C4B9B"/>
    <w:multiLevelType w:val="hybridMultilevel"/>
    <w:tmpl w:val="000000E3"/>
    <w:lvl w:ilvl="0" w:tplc="A5D68676">
      <w:start w:val="1"/>
      <w:numFmt w:val="bullet"/>
      <w:lvlText w:val=""/>
      <w:lvlJc w:val="left"/>
      <w:pPr>
        <w:tabs>
          <w:tab w:val="num" w:pos="720"/>
        </w:tabs>
        <w:ind w:left="720" w:hanging="360"/>
      </w:pPr>
      <w:rPr>
        <w:rFonts w:ascii="Symbol" w:hAnsi="Symbol"/>
        <w:bdr w:val="nil"/>
      </w:rPr>
    </w:lvl>
    <w:lvl w:ilvl="1" w:tplc="E356FD00">
      <w:start w:val="1"/>
      <w:numFmt w:val="bullet"/>
      <w:lvlText w:val="o"/>
      <w:lvlJc w:val="left"/>
      <w:pPr>
        <w:tabs>
          <w:tab w:val="num" w:pos="1440"/>
        </w:tabs>
        <w:ind w:left="1440" w:hanging="360"/>
      </w:pPr>
      <w:rPr>
        <w:rFonts w:ascii="Courier New" w:hAnsi="Courier New"/>
      </w:rPr>
    </w:lvl>
    <w:lvl w:ilvl="2" w:tplc="870687C4">
      <w:start w:val="1"/>
      <w:numFmt w:val="bullet"/>
      <w:lvlText w:val=""/>
      <w:lvlJc w:val="left"/>
      <w:pPr>
        <w:tabs>
          <w:tab w:val="num" w:pos="2160"/>
        </w:tabs>
        <w:ind w:left="2160" w:hanging="360"/>
      </w:pPr>
      <w:rPr>
        <w:rFonts w:ascii="Wingdings" w:hAnsi="Wingdings"/>
      </w:rPr>
    </w:lvl>
    <w:lvl w:ilvl="3" w:tplc="006CAB06">
      <w:start w:val="1"/>
      <w:numFmt w:val="bullet"/>
      <w:lvlText w:val=""/>
      <w:lvlJc w:val="left"/>
      <w:pPr>
        <w:tabs>
          <w:tab w:val="num" w:pos="2880"/>
        </w:tabs>
        <w:ind w:left="2880" w:hanging="360"/>
      </w:pPr>
      <w:rPr>
        <w:rFonts w:ascii="Symbol" w:hAnsi="Symbol"/>
      </w:rPr>
    </w:lvl>
    <w:lvl w:ilvl="4" w:tplc="9B28C322">
      <w:start w:val="1"/>
      <w:numFmt w:val="bullet"/>
      <w:lvlText w:val="o"/>
      <w:lvlJc w:val="left"/>
      <w:pPr>
        <w:tabs>
          <w:tab w:val="num" w:pos="3600"/>
        </w:tabs>
        <w:ind w:left="3600" w:hanging="360"/>
      </w:pPr>
      <w:rPr>
        <w:rFonts w:ascii="Courier New" w:hAnsi="Courier New"/>
      </w:rPr>
    </w:lvl>
    <w:lvl w:ilvl="5" w:tplc="A7F2616C">
      <w:start w:val="1"/>
      <w:numFmt w:val="bullet"/>
      <w:lvlText w:val=""/>
      <w:lvlJc w:val="left"/>
      <w:pPr>
        <w:tabs>
          <w:tab w:val="num" w:pos="4320"/>
        </w:tabs>
        <w:ind w:left="4320" w:hanging="360"/>
      </w:pPr>
      <w:rPr>
        <w:rFonts w:ascii="Wingdings" w:hAnsi="Wingdings"/>
      </w:rPr>
    </w:lvl>
    <w:lvl w:ilvl="6" w:tplc="CEC4B586">
      <w:start w:val="1"/>
      <w:numFmt w:val="bullet"/>
      <w:lvlText w:val=""/>
      <w:lvlJc w:val="left"/>
      <w:pPr>
        <w:tabs>
          <w:tab w:val="num" w:pos="5040"/>
        </w:tabs>
        <w:ind w:left="5040" w:hanging="360"/>
      </w:pPr>
      <w:rPr>
        <w:rFonts w:ascii="Symbol" w:hAnsi="Symbol"/>
      </w:rPr>
    </w:lvl>
    <w:lvl w:ilvl="7" w:tplc="8534BF60">
      <w:start w:val="1"/>
      <w:numFmt w:val="bullet"/>
      <w:lvlText w:val="o"/>
      <w:lvlJc w:val="left"/>
      <w:pPr>
        <w:tabs>
          <w:tab w:val="num" w:pos="5760"/>
        </w:tabs>
        <w:ind w:left="5760" w:hanging="360"/>
      </w:pPr>
      <w:rPr>
        <w:rFonts w:ascii="Courier New" w:hAnsi="Courier New"/>
      </w:rPr>
    </w:lvl>
    <w:lvl w:ilvl="8" w:tplc="3DCC289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DE"/>
    <w:rsid w:val="001C26FC"/>
    <w:rsid w:val="00346CDD"/>
    <w:rsid w:val="003F44DF"/>
    <w:rsid w:val="004D0282"/>
    <w:rsid w:val="0076664D"/>
    <w:rsid w:val="00831C40"/>
    <w:rsid w:val="00BA19B6"/>
    <w:rsid w:val="00C47031"/>
    <w:rsid w:val="00D346DE"/>
    <w:rsid w:val="00FB4B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36A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laveckaskola-roudnice.com/"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05172-820A-4595-B187-C503D6ED025F}">
  <ds:schemaRefs>
    <ds:schemaRef ds:uri="http://schemas.openxmlformats.org/officeDocument/2006/bibliography"/>
  </ds:schemaRefs>
</ds:datastoreItem>
</file>

<file path=customXml/itemProps2.xml><?xml version="1.0" encoding="utf-8"?>
<ds:datastoreItem xmlns:ds="http://schemas.openxmlformats.org/officeDocument/2006/customXml" ds:itemID="{5012EE52-2577-4EDD-B00B-BC856496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95215</Words>
  <Characters>561770</Characters>
  <Application>Microsoft Office Word</Application>
  <DocSecurity>0</DocSecurity>
  <Lines>4681</Lines>
  <Paragraphs>1311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2023-06-15T09:09:00Z</dcterms:created>
  <dcterms:modified xsi:type="dcterms:W3CDTF">2023-06-15T10:53:00Z</dcterms:modified>
</cp:coreProperties>
</file>